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5E6832" w14:textId="77777777" w:rsidR="006F4EF7" w:rsidRPr="00E91344" w:rsidRDefault="00E42DB9" w:rsidP="00E91344">
      <w:pPr>
        <w:pStyle w:val="ParaNum2L1"/>
        <w:rPr>
          <w:b/>
          <w:bCs/>
        </w:rPr>
      </w:pPr>
      <w:r w:rsidRPr="00E91344">
        <w:rPr>
          <w:b/>
          <w:bCs/>
        </w:rPr>
        <w:t>REFERENCE</w:t>
      </w:r>
    </w:p>
    <w:p w14:paraId="03D01105" w14:textId="77777777" w:rsidR="006F4EF7" w:rsidRDefault="00E42DB9" w:rsidP="008463BF">
      <w:pPr>
        <w:pStyle w:val="ParaNum2L2"/>
      </w:pPr>
      <w:r>
        <w:t>The Canadian Standard Construction Document, CCDC 2-20</w:t>
      </w:r>
      <w:r w:rsidR="00040158">
        <w:t>20</w:t>
      </w:r>
      <w:r>
        <w:t xml:space="preserve">, Stipulated Price Contract, consisting of the Agreement between </w:t>
      </w:r>
      <w:r>
        <w:rPr>
          <w:i/>
        </w:rPr>
        <w:t>Owner</w:t>
      </w:r>
      <w:r>
        <w:t xml:space="preserve"> and </w:t>
      </w:r>
      <w:r>
        <w:rPr>
          <w:i/>
        </w:rPr>
        <w:t>Contractor</w:t>
      </w:r>
      <w:r>
        <w:t xml:space="preserve">, Definitions and the General Conditions of the Stipulated Price Contract, and these Supplementary General Conditions, are part of the </w:t>
      </w:r>
      <w:r>
        <w:rPr>
          <w:i/>
        </w:rPr>
        <w:t>Contract</w:t>
      </w:r>
      <w:r>
        <w:t xml:space="preserve"> </w:t>
      </w:r>
      <w:r>
        <w:rPr>
          <w:i/>
        </w:rPr>
        <w:t>Documents</w:t>
      </w:r>
      <w:r>
        <w:t>.</w:t>
      </w:r>
    </w:p>
    <w:p w14:paraId="6029B1E6" w14:textId="77777777" w:rsidR="006F4EF7" w:rsidRDefault="00E42DB9" w:rsidP="008463BF">
      <w:pPr>
        <w:pStyle w:val="ParaNum2L2"/>
      </w:pPr>
      <w:r>
        <w:t xml:space="preserve">These Supplementary General Conditions supplement or amend the Agreement, Definitions and General Conditions of the Stipulated Price Contract. </w:t>
      </w:r>
      <w:r w:rsidR="00501ACC">
        <w:t xml:space="preserve">These </w:t>
      </w:r>
      <w:r>
        <w:t>Supplementary General Conditions shall be read in conjunction with, and in the case of conflict, take precedence over the Agreement, Definitions and General Conditions. Where any of the Agreement, Definitions and General Conditions are supplemented or amended hereinafter, the unaffected provisions of such Agreement, Definitions and General Conditions shall remain in effect. Amendments to any provisions of the Agreement, Definitions and General Conditions shall be considered as superseding the affected provision thereof.</w:t>
      </w:r>
    </w:p>
    <w:p w14:paraId="3A9AB087" w14:textId="77777777" w:rsidR="006F4EF7" w:rsidRDefault="00E42DB9">
      <w:pPr>
        <w:pStyle w:val="ParaNum2L1"/>
        <w:rPr>
          <w:b/>
          <w:szCs w:val="24"/>
        </w:rPr>
      </w:pPr>
      <w:r>
        <w:rPr>
          <w:b/>
          <w:szCs w:val="24"/>
        </w:rPr>
        <w:t>AGREEMENT BETWEEN OWNER AND CONTRACTOR</w:t>
      </w:r>
    </w:p>
    <w:p w14:paraId="5B72FB11" w14:textId="77777777" w:rsidR="006F4EF7" w:rsidRPr="00E91344" w:rsidRDefault="00E42DB9" w:rsidP="00E91344">
      <w:pPr>
        <w:pStyle w:val="ParaNum2L2"/>
        <w:rPr>
          <w:b/>
          <w:bCs/>
        </w:rPr>
      </w:pPr>
      <w:r w:rsidRPr="00E91344">
        <w:rPr>
          <w:b/>
          <w:bCs/>
        </w:rPr>
        <w:t xml:space="preserve">Article A-1 </w:t>
      </w:r>
      <w:r w:rsidR="005E3D44" w:rsidRPr="00E91344">
        <w:rPr>
          <w:b/>
          <w:bCs/>
        </w:rPr>
        <w:t>—</w:t>
      </w:r>
      <w:r w:rsidRPr="00E91344">
        <w:rPr>
          <w:b/>
          <w:bCs/>
        </w:rPr>
        <w:t xml:space="preserve"> THE WORK</w:t>
      </w:r>
    </w:p>
    <w:p w14:paraId="651694B7" w14:textId="191505B3" w:rsidR="006F4EF7" w:rsidRPr="00C13F63" w:rsidRDefault="00040158" w:rsidP="00E91344">
      <w:pPr>
        <w:pStyle w:val="ParaNum2L3"/>
      </w:pPr>
      <w:r>
        <w:rPr>
          <w:u w:val="single"/>
        </w:rPr>
        <w:t>A</w:t>
      </w:r>
      <w:r w:rsidR="00E42DB9">
        <w:rPr>
          <w:u w:val="single"/>
        </w:rPr>
        <w:t>dd</w:t>
      </w:r>
      <w:r w:rsidR="00E42DB9">
        <w:t xml:space="preserve"> the following at the end of the first sentence</w:t>
      </w:r>
      <w:r w:rsidR="008463BF">
        <w:t xml:space="preserve"> of paragraph 1.3</w:t>
      </w:r>
      <w:r w:rsidR="00C34F79">
        <w:t>: “</w:t>
      </w:r>
      <w:r w:rsidR="00E42DB9">
        <w:t xml:space="preserve">and attain </w:t>
      </w:r>
      <w:r w:rsidR="00E42DB9">
        <w:rPr>
          <w:i/>
        </w:rPr>
        <w:t>Total Completion</w:t>
      </w:r>
      <w:r w:rsidR="00E42DB9">
        <w:t xml:space="preserve"> of the </w:t>
      </w:r>
      <w:r w:rsidR="00E42DB9">
        <w:rPr>
          <w:i/>
        </w:rPr>
        <w:t>Work</w:t>
      </w:r>
      <w:r w:rsidR="00E42DB9">
        <w:t xml:space="preserve"> </w:t>
      </w:r>
      <w:r w:rsidR="00E42DB9" w:rsidRPr="00C13F63">
        <w:t xml:space="preserve">within </w:t>
      </w:r>
      <w:r w:rsidR="00EB387C" w:rsidRPr="00C13F63">
        <w:t>10</w:t>
      </w:r>
      <w:r w:rsidR="00E42DB9" w:rsidRPr="00C13F63">
        <w:t xml:space="preserve"> calendar days </w:t>
      </w:r>
      <w:r w:rsidRPr="00C13F63">
        <w:t xml:space="preserve">from the </w:t>
      </w:r>
      <w:r w:rsidRPr="00C13F63">
        <w:rPr>
          <w:i/>
          <w:iCs/>
        </w:rPr>
        <w:t>Ready-for-Takeover</w:t>
      </w:r>
      <w:r w:rsidR="008463BF" w:rsidRPr="00C13F63">
        <w:t xml:space="preserve"> date</w:t>
      </w:r>
      <w:r w:rsidR="00E42DB9" w:rsidRPr="00C13F63">
        <w:t>.” (the “</w:t>
      </w:r>
      <w:r w:rsidR="00E42DB9" w:rsidRPr="00C13F63">
        <w:rPr>
          <w:b/>
          <w:i/>
        </w:rPr>
        <w:t>Total Completion Date</w:t>
      </w:r>
      <w:r w:rsidR="00E42DB9" w:rsidRPr="00C13F63">
        <w:t>”).</w:t>
      </w:r>
    </w:p>
    <w:p w14:paraId="2E540CA5" w14:textId="77777777" w:rsidR="006F4EF7" w:rsidRPr="00E91344" w:rsidRDefault="00E42DB9" w:rsidP="00E91344">
      <w:pPr>
        <w:pStyle w:val="ParaNum2L2"/>
        <w:rPr>
          <w:b/>
          <w:bCs/>
        </w:rPr>
      </w:pPr>
      <w:r w:rsidRPr="00E91344">
        <w:rPr>
          <w:b/>
          <w:bCs/>
        </w:rPr>
        <w:t xml:space="preserve">Article A-3 </w:t>
      </w:r>
      <w:r w:rsidR="005E3D44" w:rsidRPr="00E91344">
        <w:rPr>
          <w:b/>
          <w:bCs/>
        </w:rPr>
        <w:t>—</w:t>
      </w:r>
      <w:r w:rsidRPr="00E91344">
        <w:rPr>
          <w:b/>
          <w:bCs/>
        </w:rPr>
        <w:t xml:space="preserve"> CONTRACT DOCUMENTS</w:t>
      </w:r>
    </w:p>
    <w:p w14:paraId="6975D973" w14:textId="77777777" w:rsidR="00210E2D" w:rsidRDefault="00210E2D" w:rsidP="00E91344">
      <w:pPr>
        <w:pStyle w:val="ParaNum2L3"/>
      </w:pPr>
      <w:r w:rsidRPr="005E3D44">
        <w:rPr>
          <w:u w:val="single"/>
        </w:rPr>
        <w:t>A</w:t>
      </w:r>
      <w:r w:rsidR="00E42DB9" w:rsidRPr="005E3D44">
        <w:rPr>
          <w:u w:val="single"/>
        </w:rPr>
        <w:t>dd</w:t>
      </w:r>
      <w:r w:rsidR="00E42DB9">
        <w:t xml:space="preserve"> </w:t>
      </w:r>
      <w:r>
        <w:t xml:space="preserve">in the list of </w:t>
      </w:r>
      <w:r w:rsidRPr="005E3D44">
        <w:rPr>
          <w:i/>
          <w:iCs/>
        </w:rPr>
        <w:t xml:space="preserve">Contract Documents </w:t>
      </w:r>
      <w:r>
        <w:t>in paragraph 3.1:</w:t>
      </w:r>
    </w:p>
    <w:p w14:paraId="692403DD" w14:textId="77777777" w:rsidR="006F4EF7" w:rsidRDefault="00E42DB9" w:rsidP="00B02B26">
      <w:pPr>
        <w:pStyle w:val="bodyuserdefined2"/>
        <w:numPr>
          <w:ilvl w:val="0"/>
          <w:numId w:val="5"/>
        </w:numPr>
        <w:rPr>
          <w:szCs w:val="24"/>
        </w:rPr>
      </w:pPr>
      <w:r>
        <w:rPr>
          <w:szCs w:val="24"/>
        </w:rPr>
        <w:t>Supplementary General Conditions.</w:t>
      </w:r>
    </w:p>
    <w:p w14:paraId="25B5357D" w14:textId="77777777" w:rsidR="006F4EF7" w:rsidRPr="00E91344" w:rsidRDefault="00E42DB9" w:rsidP="00E91344">
      <w:pPr>
        <w:pStyle w:val="ParaNum2L2"/>
        <w:rPr>
          <w:b/>
          <w:bCs/>
        </w:rPr>
      </w:pPr>
      <w:r w:rsidRPr="00E91344">
        <w:rPr>
          <w:b/>
          <w:bCs/>
        </w:rPr>
        <w:t xml:space="preserve">Article A-5 </w:t>
      </w:r>
      <w:r w:rsidR="005E3D44" w:rsidRPr="00E91344">
        <w:rPr>
          <w:b/>
          <w:bCs/>
        </w:rPr>
        <w:t>—</w:t>
      </w:r>
      <w:r w:rsidRPr="00E91344">
        <w:rPr>
          <w:b/>
          <w:bCs/>
        </w:rPr>
        <w:t xml:space="preserve"> PAYMENT</w:t>
      </w:r>
    </w:p>
    <w:p w14:paraId="33D1CE15" w14:textId="0902DFE9" w:rsidR="006F4EF7" w:rsidRDefault="00210E2D" w:rsidP="00E91344">
      <w:pPr>
        <w:pStyle w:val="ParaNum2L3"/>
      </w:pPr>
      <w:r w:rsidRPr="005E3D44">
        <w:rPr>
          <w:u w:val="single"/>
        </w:rPr>
        <w:t>Delete</w:t>
      </w:r>
      <w:r w:rsidRPr="00210E2D">
        <w:t xml:space="preserve"> </w:t>
      </w:r>
      <w:r>
        <w:t xml:space="preserve">paragraph 5.1.2 </w:t>
      </w:r>
      <w:r w:rsidR="00E42DB9">
        <w:t xml:space="preserve">and </w:t>
      </w:r>
      <w:r w:rsidR="00E42DB9" w:rsidRPr="005E3D44">
        <w:rPr>
          <w:u w:val="single"/>
        </w:rPr>
        <w:t>substitute</w:t>
      </w:r>
      <w:r w:rsidR="00E42DB9">
        <w:t xml:space="preserve"> </w:t>
      </w:r>
      <w:r w:rsidR="00925AD5">
        <w:t xml:space="preserve">with </w:t>
      </w:r>
      <w:r w:rsidR="00E42DB9">
        <w:t>the following:</w:t>
      </w:r>
    </w:p>
    <w:p w14:paraId="12DBD505" w14:textId="5063601D" w:rsidR="006F4EF7" w:rsidRDefault="00210E2D" w:rsidP="00210E2D">
      <w:pPr>
        <w:pStyle w:val="bodyuserdefined2"/>
        <w:rPr>
          <w:szCs w:val="24"/>
        </w:rPr>
      </w:pPr>
      <w:r>
        <w:rPr>
          <w:szCs w:val="24"/>
        </w:rPr>
        <w:t>.2</w:t>
      </w:r>
      <w:r>
        <w:rPr>
          <w:szCs w:val="24"/>
        </w:rPr>
        <w:tab/>
      </w:r>
      <w:r w:rsidR="00E42DB9">
        <w:rPr>
          <w:szCs w:val="24"/>
        </w:rPr>
        <w:t>on the 61</w:t>
      </w:r>
      <w:r w:rsidR="00E42DB9">
        <w:rPr>
          <w:szCs w:val="24"/>
          <w:vertAlign w:val="superscript"/>
        </w:rPr>
        <w:t>st</w:t>
      </w:r>
      <w:r w:rsidR="00E42DB9">
        <w:rPr>
          <w:szCs w:val="24"/>
        </w:rPr>
        <w:t xml:space="preserve"> calendar day following the publication of the certificate of </w:t>
      </w:r>
      <w:r w:rsidR="00E42DB9">
        <w:rPr>
          <w:i/>
          <w:szCs w:val="24"/>
        </w:rPr>
        <w:t>Substantial Performance</w:t>
      </w:r>
      <w:r w:rsidR="00E42DB9">
        <w:rPr>
          <w:szCs w:val="24"/>
        </w:rPr>
        <w:t xml:space="preserve"> </w:t>
      </w:r>
      <w:r w:rsidR="00E42DB9">
        <w:rPr>
          <w:i/>
          <w:szCs w:val="24"/>
        </w:rPr>
        <w:t>of the Work</w:t>
      </w:r>
      <w:r>
        <w:rPr>
          <w:iCs/>
          <w:szCs w:val="24"/>
        </w:rPr>
        <w:t>,</w:t>
      </w:r>
      <w:r w:rsidR="00E42DB9">
        <w:rPr>
          <w:szCs w:val="24"/>
        </w:rPr>
        <w:t xml:space="preserve"> pay to the </w:t>
      </w:r>
      <w:r w:rsidR="00E42DB9">
        <w:rPr>
          <w:i/>
          <w:szCs w:val="24"/>
        </w:rPr>
        <w:t>Contractor</w:t>
      </w:r>
      <w:r w:rsidR="00E42DB9">
        <w:rPr>
          <w:szCs w:val="24"/>
        </w:rPr>
        <w:t xml:space="preserve"> the unpaid balance of the holdback amount together with such </w:t>
      </w:r>
      <w:r w:rsidR="00E42DB9">
        <w:rPr>
          <w:i/>
          <w:szCs w:val="24"/>
        </w:rPr>
        <w:t>Value Added Taxes</w:t>
      </w:r>
      <w:r w:rsidR="00E42DB9">
        <w:rPr>
          <w:szCs w:val="24"/>
        </w:rPr>
        <w:t xml:space="preserve"> as may be applicable to such payment provided: (i) there are no claims for lien registered against title to the </w:t>
      </w:r>
      <w:r w:rsidR="00E42DB9">
        <w:rPr>
          <w:i/>
          <w:szCs w:val="24"/>
        </w:rPr>
        <w:t>Place of the Work</w:t>
      </w:r>
      <w:r w:rsidR="00E42DB9">
        <w:rPr>
          <w:szCs w:val="24"/>
        </w:rPr>
        <w:t xml:space="preserve">; (ii) the </w:t>
      </w:r>
      <w:r w:rsidR="00E42DB9">
        <w:rPr>
          <w:i/>
          <w:szCs w:val="24"/>
        </w:rPr>
        <w:t>Owner</w:t>
      </w:r>
      <w:r w:rsidR="00E42DB9">
        <w:rPr>
          <w:szCs w:val="24"/>
        </w:rPr>
        <w:t xml:space="preserve"> has not received any valid written notices of lien in respect of the </w:t>
      </w:r>
      <w:r w:rsidR="00E42DB9">
        <w:rPr>
          <w:i/>
          <w:szCs w:val="24"/>
        </w:rPr>
        <w:t>Work</w:t>
      </w:r>
      <w:r w:rsidR="00E42DB9">
        <w:rPr>
          <w:szCs w:val="24"/>
        </w:rPr>
        <w:t xml:space="preserve">; and (iii) the </w:t>
      </w:r>
      <w:r w:rsidR="00E42DB9">
        <w:rPr>
          <w:i/>
          <w:szCs w:val="24"/>
        </w:rPr>
        <w:t>Owner</w:t>
      </w:r>
      <w:r w:rsidR="00E42DB9">
        <w:rPr>
          <w:szCs w:val="24"/>
        </w:rPr>
        <w:t xml:space="preserve"> has not published a notice of non-payment in the form prescribed by the </w:t>
      </w:r>
      <w:r w:rsidR="00E42DB9">
        <w:rPr>
          <w:i/>
          <w:szCs w:val="24"/>
        </w:rPr>
        <w:t>Construction Act</w:t>
      </w:r>
      <w:r w:rsidR="00E42DB9">
        <w:rPr>
          <w:szCs w:val="24"/>
        </w:rPr>
        <w:t xml:space="preserve"> prior to the 40</w:t>
      </w:r>
      <w:r w:rsidR="00E42DB9">
        <w:rPr>
          <w:szCs w:val="24"/>
          <w:vertAlign w:val="superscript"/>
        </w:rPr>
        <w:t>th</w:t>
      </w:r>
      <w:r w:rsidR="00E42DB9">
        <w:rPr>
          <w:szCs w:val="24"/>
        </w:rPr>
        <w:t xml:space="preserve"> calendar day following the publication of the certificate of </w:t>
      </w:r>
      <w:r w:rsidR="00E42DB9">
        <w:rPr>
          <w:i/>
          <w:szCs w:val="24"/>
        </w:rPr>
        <w:t>Substantial Performance</w:t>
      </w:r>
      <w:r w:rsidR="00E42DB9">
        <w:rPr>
          <w:szCs w:val="24"/>
        </w:rPr>
        <w:t xml:space="preserve"> </w:t>
      </w:r>
      <w:r w:rsidR="00E42DB9" w:rsidRPr="00210E2D">
        <w:rPr>
          <w:i/>
          <w:iCs/>
          <w:szCs w:val="24"/>
        </w:rPr>
        <w:t>of the</w:t>
      </w:r>
      <w:r w:rsidR="00E42DB9">
        <w:rPr>
          <w:szCs w:val="24"/>
        </w:rPr>
        <w:t xml:space="preserve"> </w:t>
      </w:r>
      <w:r w:rsidR="00E42DB9">
        <w:rPr>
          <w:i/>
          <w:szCs w:val="24"/>
        </w:rPr>
        <w:t>Work</w:t>
      </w:r>
      <w:r w:rsidR="00E42DB9">
        <w:rPr>
          <w:szCs w:val="24"/>
        </w:rPr>
        <w:t xml:space="preserve">.  </w:t>
      </w:r>
    </w:p>
    <w:p w14:paraId="1687EF0B" w14:textId="7F1628E1" w:rsidR="006F4EF7" w:rsidRDefault="00E42DB9" w:rsidP="00E91344">
      <w:pPr>
        <w:pStyle w:val="ParaNum2L3"/>
      </w:pPr>
      <w:r w:rsidRPr="005E3D44">
        <w:rPr>
          <w:u w:val="single"/>
        </w:rPr>
        <w:t>Delete</w:t>
      </w:r>
      <w:r>
        <w:t xml:space="preserve"> </w:t>
      </w:r>
      <w:r w:rsidR="00210E2D">
        <w:t>p</w:t>
      </w:r>
      <w:r>
        <w:t>aragraph 5.</w:t>
      </w:r>
      <w:r w:rsidR="00210E2D">
        <w:t>2</w:t>
      </w:r>
      <w:r>
        <w:t xml:space="preserve">.1 and </w:t>
      </w:r>
      <w:r w:rsidRPr="005E3D44">
        <w:rPr>
          <w:u w:val="single"/>
        </w:rPr>
        <w:t>substitute</w:t>
      </w:r>
      <w:r>
        <w:t xml:space="preserve"> </w:t>
      </w:r>
      <w:r w:rsidR="00925AD5">
        <w:t xml:space="preserve">with </w:t>
      </w:r>
      <w:r>
        <w:t>the following:</w:t>
      </w:r>
    </w:p>
    <w:p w14:paraId="77EA44BF" w14:textId="77777777" w:rsidR="006F4EF7" w:rsidRDefault="00210E2D" w:rsidP="00210E2D">
      <w:pPr>
        <w:pStyle w:val="ParaNum2Cont3"/>
        <w:ind w:hanging="720"/>
        <w:rPr>
          <w:szCs w:val="24"/>
        </w:rPr>
      </w:pPr>
      <w:r>
        <w:rPr>
          <w:szCs w:val="24"/>
        </w:rPr>
        <w:lastRenderedPageBreak/>
        <w:t>.1</w:t>
      </w:r>
      <w:r>
        <w:rPr>
          <w:szCs w:val="24"/>
        </w:rPr>
        <w:tab/>
      </w:r>
      <w:r w:rsidR="00E42DB9">
        <w:rPr>
          <w:szCs w:val="24"/>
        </w:rPr>
        <w:t xml:space="preserve">If either party fails to make payments as they become due under the terms of the </w:t>
      </w:r>
      <w:r w:rsidR="00E42DB9">
        <w:rPr>
          <w:i/>
          <w:szCs w:val="24"/>
        </w:rPr>
        <w:t>Contract</w:t>
      </w:r>
      <w:r w:rsidR="00E42DB9">
        <w:rPr>
          <w:szCs w:val="24"/>
        </w:rPr>
        <w:t xml:space="preserve"> or pursuant to any award by arbitration or court, interest at the lesser of (i) two percent (2%) per annum above the prime rate (compounded monthly); and (ii) the quarterly prejudgment interest rate prescribed by the </w:t>
      </w:r>
      <w:r w:rsidR="00E42DB9">
        <w:rPr>
          <w:i/>
          <w:szCs w:val="24"/>
        </w:rPr>
        <w:t>Courts of Justice Act</w:t>
      </w:r>
      <w:r w:rsidR="00E42DB9">
        <w:rPr>
          <w:szCs w:val="24"/>
        </w:rPr>
        <w:t xml:space="preserve"> (Ontario), on such unpaid amounts shall also become due and shall accrue until payment.  The prime rate set out in (i) above shall be the lowest rate of interest quoted by the Bank of Canada from time to time as the prime rate. </w:t>
      </w:r>
    </w:p>
    <w:p w14:paraId="715C45BA" w14:textId="4942CA42" w:rsidR="006F4EF7" w:rsidRDefault="00E42DB9" w:rsidP="00E91344">
      <w:pPr>
        <w:pStyle w:val="ParaNum2L3"/>
      </w:pPr>
      <w:r>
        <w:rPr>
          <w:u w:val="single"/>
        </w:rPr>
        <w:t>Add</w:t>
      </w:r>
      <w:r>
        <w:t xml:space="preserve"> new </w:t>
      </w:r>
      <w:r w:rsidR="00210E2D">
        <w:t>p</w:t>
      </w:r>
      <w:r>
        <w:t>aragraph</w:t>
      </w:r>
      <w:r w:rsidR="008463BF">
        <w:t>s</w:t>
      </w:r>
      <w:r>
        <w:t xml:space="preserve"> 5.</w:t>
      </w:r>
      <w:r w:rsidR="00210E2D">
        <w:t>3</w:t>
      </w:r>
      <w:r w:rsidR="008463BF">
        <w:t xml:space="preserve"> and 5.4</w:t>
      </w:r>
      <w:r>
        <w:t xml:space="preserve"> as follows:</w:t>
      </w:r>
    </w:p>
    <w:p w14:paraId="7BEBD199" w14:textId="77777777" w:rsidR="006F4EF7" w:rsidRDefault="00E42DB9" w:rsidP="00210E2D">
      <w:pPr>
        <w:pStyle w:val="ParaNum1Cont3"/>
        <w:ind w:hanging="720"/>
        <w:rPr>
          <w:szCs w:val="24"/>
        </w:rPr>
      </w:pPr>
      <w:r>
        <w:rPr>
          <w:szCs w:val="24"/>
        </w:rPr>
        <w:t>5.</w:t>
      </w:r>
      <w:r w:rsidR="00210E2D">
        <w:rPr>
          <w:szCs w:val="24"/>
        </w:rPr>
        <w:t>3</w:t>
      </w:r>
      <w:r>
        <w:rPr>
          <w:szCs w:val="24"/>
        </w:rPr>
        <w:tab/>
        <w:t xml:space="preserve">Notwithstanding any other provision of this </w:t>
      </w:r>
      <w:r>
        <w:rPr>
          <w:i/>
          <w:szCs w:val="24"/>
        </w:rPr>
        <w:t>Contract</w:t>
      </w:r>
      <w:r>
        <w:rPr>
          <w:szCs w:val="24"/>
        </w:rPr>
        <w:t xml:space="preserve">, and subject to the requirements of the </w:t>
      </w:r>
      <w:r>
        <w:rPr>
          <w:i/>
          <w:szCs w:val="24"/>
        </w:rPr>
        <w:t>Construction Act</w:t>
      </w:r>
      <w:r>
        <w:rPr>
          <w:szCs w:val="24"/>
        </w:rPr>
        <w:t xml:space="preserve">, the </w:t>
      </w:r>
      <w:r>
        <w:rPr>
          <w:i/>
          <w:szCs w:val="24"/>
        </w:rPr>
        <w:t>Owner</w:t>
      </w:r>
      <w:r>
        <w:rPr>
          <w:szCs w:val="24"/>
        </w:rPr>
        <w:t xml:space="preserve"> may issue a notice of non-payment in accordance with the </w:t>
      </w:r>
      <w:r>
        <w:rPr>
          <w:i/>
          <w:szCs w:val="24"/>
        </w:rPr>
        <w:t>Construction Act</w:t>
      </w:r>
      <w:r>
        <w:rPr>
          <w:szCs w:val="24"/>
        </w:rPr>
        <w:t xml:space="preserve"> and may make an allowance, set-off, adjustment or credit for any amount (other than release of holdback) </w:t>
      </w:r>
      <w:r w:rsidR="002262C6">
        <w:rPr>
          <w:szCs w:val="24"/>
        </w:rPr>
        <w:t>(collectively, a “</w:t>
      </w:r>
      <w:r w:rsidR="002262C6" w:rsidRPr="002262C6">
        <w:rPr>
          <w:b/>
          <w:bCs/>
          <w:szCs w:val="24"/>
        </w:rPr>
        <w:t>Withholding</w:t>
      </w:r>
      <w:r w:rsidR="002262C6">
        <w:rPr>
          <w:szCs w:val="24"/>
        </w:rPr>
        <w:t xml:space="preserve">”) </w:t>
      </w:r>
      <w:r>
        <w:rPr>
          <w:szCs w:val="24"/>
        </w:rPr>
        <w:t xml:space="preserve">as may be necessary to protect the </w:t>
      </w:r>
      <w:r>
        <w:rPr>
          <w:i/>
          <w:szCs w:val="24"/>
        </w:rPr>
        <w:t>Owner</w:t>
      </w:r>
      <w:r>
        <w:rPr>
          <w:szCs w:val="24"/>
        </w:rPr>
        <w:t xml:space="preserve"> from loss on account of: </w:t>
      </w:r>
    </w:p>
    <w:p w14:paraId="20D4E37A" w14:textId="77777777" w:rsidR="006F4EF7" w:rsidRDefault="00E42DB9" w:rsidP="00210E2D">
      <w:pPr>
        <w:pStyle w:val="ParaNum1Cont3"/>
        <w:ind w:left="2880" w:hanging="720"/>
        <w:rPr>
          <w:szCs w:val="24"/>
        </w:rPr>
      </w:pPr>
      <w:r>
        <w:rPr>
          <w:szCs w:val="24"/>
        </w:rPr>
        <w:t>.1</w:t>
      </w:r>
      <w:r>
        <w:rPr>
          <w:szCs w:val="24"/>
        </w:rPr>
        <w:tab/>
        <w:t xml:space="preserve">non-conforming or defective </w:t>
      </w:r>
      <w:r>
        <w:rPr>
          <w:i/>
          <w:szCs w:val="24"/>
        </w:rPr>
        <w:t>Work</w:t>
      </w:r>
      <w:r>
        <w:rPr>
          <w:szCs w:val="24"/>
        </w:rPr>
        <w:t xml:space="preserve">, which is not rectified or remedied in accordance with the </w:t>
      </w:r>
      <w:r>
        <w:rPr>
          <w:i/>
          <w:szCs w:val="24"/>
        </w:rPr>
        <w:t>Contract</w:t>
      </w:r>
      <w:r>
        <w:rPr>
          <w:szCs w:val="24"/>
        </w:rPr>
        <w:t>;</w:t>
      </w:r>
    </w:p>
    <w:p w14:paraId="222793C4" w14:textId="77777777" w:rsidR="006F4EF7" w:rsidRDefault="00E42DB9" w:rsidP="00210E2D">
      <w:pPr>
        <w:pStyle w:val="ParaNum1Cont3"/>
        <w:ind w:left="2880" w:hanging="720"/>
        <w:rPr>
          <w:szCs w:val="24"/>
        </w:rPr>
      </w:pPr>
      <w:r>
        <w:rPr>
          <w:szCs w:val="24"/>
        </w:rPr>
        <w:t>.2</w:t>
      </w:r>
      <w:r>
        <w:rPr>
          <w:szCs w:val="24"/>
        </w:rPr>
        <w:tab/>
        <w:t xml:space="preserve">failure of the </w:t>
      </w:r>
      <w:r>
        <w:rPr>
          <w:i/>
          <w:szCs w:val="24"/>
        </w:rPr>
        <w:t>Contractor</w:t>
      </w:r>
      <w:r>
        <w:rPr>
          <w:szCs w:val="24"/>
        </w:rPr>
        <w:t xml:space="preserve"> to fulfil its obligations in respect of claims for lien in accordance with GC 5.</w:t>
      </w:r>
      <w:r w:rsidR="00210E2D">
        <w:rPr>
          <w:szCs w:val="24"/>
        </w:rPr>
        <w:t>8</w:t>
      </w:r>
      <w:r w:rsidR="002262C6">
        <w:rPr>
          <w:szCs w:val="24"/>
        </w:rPr>
        <w:t xml:space="preserve"> - LIENS</w:t>
      </w:r>
      <w:r>
        <w:rPr>
          <w:szCs w:val="24"/>
        </w:rPr>
        <w:t>;</w:t>
      </w:r>
    </w:p>
    <w:p w14:paraId="635C94E0" w14:textId="77777777" w:rsidR="006F4EF7" w:rsidRDefault="00E42DB9" w:rsidP="00210E2D">
      <w:pPr>
        <w:pStyle w:val="ParaNum1Cont3"/>
        <w:ind w:left="2880" w:hanging="720"/>
        <w:rPr>
          <w:szCs w:val="24"/>
        </w:rPr>
      </w:pPr>
      <w:r>
        <w:rPr>
          <w:szCs w:val="24"/>
        </w:rPr>
        <w:t>.3</w:t>
      </w:r>
      <w:r>
        <w:rPr>
          <w:szCs w:val="24"/>
        </w:rPr>
        <w:tab/>
        <w:t xml:space="preserve">damage to the </w:t>
      </w:r>
      <w:r>
        <w:rPr>
          <w:i/>
          <w:szCs w:val="24"/>
        </w:rPr>
        <w:t>Work</w:t>
      </w:r>
      <w:r>
        <w:rPr>
          <w:szCs w:val="24"/>
        </w:rPr>
        <w:t xml:space="preserve"> or property of the </w:t>
      </w:r>
      <w:r>
        <w:rPr>
          <w:i/>
          <w:szCs w:val="24"/>
        </w:rPr>
        <w:t>Owner</w:t>
      </w:r>
      <w:r>
        <w:rPr>
          <w:szCs w:val="24"/>
        </w:rPr>
        <w:t xml:space="preserve"> or others for which the </w:t>
      </w:r>
      <w:r>
        <w:rPr>
          <w:i/>
          <w:szCs w:val="24"/>
        </w:rPr>
        <w:t>Contractor</w:t>
      </w:r>
      <w:r>
        <w:rPr>
          <w:szCs w:val="24"/>
        </w:rPr>
        <w:t xml:space="preserve"> is responsible under the </w:t>
      </w:r>
      <w:r>
        <w:rPr>
          <w:i/>
          <w:szCs w:val="24"/>
        </w:rPr>
        <w:t>Contract</w:t>
      </w:r>
      <w:r>
        <w:rPr>
          <w:szCs w:val="24"/>
        </w:rPr>
        <w:t xml:space="preserve"> which is not addressed or rectified in accordance with GC 9.1</w:t>
      </w:r>
      <w:r w:rsidR="002262C6">
        <w:rPr>
          <w:szCs w:val="24"/>
        </w:rPr>
        <w:t xml:space="preserve"> – PROTECTION OF WORK AND PROPERTY</w:t>
      </w:r>
      <w:r>
        <w:rPr>
          <w:szCs w:val="24"/>
        </w:rPr>
        <w:t>;</w:t>
      </w:r>
    </w:p>
    <w:p w14:paraId="71C84AEF" w14:textId="77777777" w:rsidR="006F4EF7" w:rsidRDefault="00E42DB9" w:rsidP="00210E2D">
      <w:pPr>
        <w:pStyle w:val="ParaNum1Cont3"/>
        <w:ind w:left="2880" w:hanging="720"/>
        <w:rPr>
          <w:szCs w:val="24"/>
        </w:rPr>
      </w:pPr>
      <w:r>
        <w:rPr>
          <w:szCs w:val="24"/>
        </w:rPr>
        <w:t>.4</w:t>
      </w:r>
      <w:r>
        <w:rPr>
          <w:szCs w:val="24"/>
        </w:rPr>
        <w:tab/>
        <w:t xml:space="preserve">errors, discrepancies, inconsistencies or irregularities in any </w:t>
      </w:r>
      <w:r>
        <w:rPr>
          <w:i/>
          <w:szCs w:val="24"/>
        </w:rPr>
        <w:t>Proper Invoice</w:t>
      </w:r>
      <w:r>
        <w:rPr>
          <w:szCs w:val="24"/>
        </w:rPr>
        <w:t>;</w:t>
      </w:r>
    </w:p>
    <w:p w14:paraId="2BEFB2CE" w14:textId="77777777" w:rsidR="006F4EF7" w:rsidRDefault="00E42DB9" w:rsidP="00210E2D">
      <w:pPr>
        <w:pStyle w:val="ParaNum1Cont3"/>
        <w:ind w:left="2880" w:hanging="720"/>
        <w:rPr>
          <w:szCs w:val="24"/>
        </w:rPr>
      </w:pPr>
      <w:r>
        <w:rPr>
          <w:szCs w:val="24"/>
        </w:rPr>
        <w:t xml:space="preserve">.5 </w:t>
      </w:r>
      <w:r>
        <w:rPr>
          <w:szCs w:val="24"/>
        </w:rPr>
        <w:tab/>
        <w:t xml:space="preserve">unsatisfactory prosecution of the </w:t>
      </w:r>
      <w:r>
        <w:rPr>
          <w:i/>
          <w:szCs w:val="24"/>
        </w:rPr>
        <w:t>Work</w:t>
      </w:r>
      <w:r>
        <w:rPr>
          <w:szCs w:val="24"/>
        </w:rPr>
        <w:t xml:space="preserve">, due to factors within the control of the </w:t>
      </w:r>
      <w:r>
        <w:rPr>
          <w:i/>
          <w:szCs w:val="24"/>
        </w:rPr>
        <w:t>Contractor,</w:t>
      </w:r>
      <w:r>
        <w:rPr>
          <w:szCs w:val="24"/>
        </w:rPr>
        <w:t xml:space="preserve"> which is not rectified in accordance with </w:t>
      </w:r>
      <w:r w:rsidR="002262C6">
        <w:rPr>
          <w:szCs w:val="24"/>
        </w:rPr>
        <w:t>paragraph</w:t>
      </w:r>
      <w:r>
        <w:rPr>
          <w:szCs w:val="24"/>
        </w:rPr>
        <w:t xml:space="preserve"> 3.</w:t>
      </w:r>
      <w:r w:rsidR="002262C6">
        <w:rPr>
          <w:szCs w:val="24"/>
        </w:rPr>
        <w:t>4</w:t>
      </w:r>
      <w:r>
        <w:rPr>
          <w:szCs w:val="24"/>
        </w:rPr>
        <w:t>.2</w:t>
      </w:r>
      <w:r w:rsidR="002262C6">
        <w:rPr>
          <w:szCs w:val="24"/>
        </w:rPr>
        <w:t xml:space="preserve"> of GC 3.4 – CONSTRUCTION SCHEDULE</w:t>
      </w:r>
      <w:r>
        <w:rPr>
          <w:szCs w:val="24"/>
        </w:rPr>
        <w:t>; or</w:t>
      </w:r>
    </w:p>
    <w:p w14:paraId="25AB459B" w14:textId="77777777" w:rsidR="006F4EF7" w:rsidRDefault="00E42DB9" w:rsidP="00210E2D">
      <w:pPr>
        <w:pStyle w:val="ParaNum1Cont3"/>
        <w:ind w:left="2880" w:hanging="720"/>
        <w:rPr>
          <w:szCs w:val="24"/>
        </w:rPr>
      </w:pPr>
      <w:r>
        <w:rPr>
          <w:szCs w:val="24"/>
        </w:rPr>
        <w:t>.6</w:t>
      </w:r>
      <w:r>
        <w:rPr>
          <w:szCs w:val="24"/>
        </w:rPr>
        <w:tab/>
        <w:t xml:space="preserve">failure by the </w:t>
      </w:r>
      <w:r>
        <w:rPr>
          <w:i/>
          <w:szCs w:val="24"/>
        </w:rPr>
        <w:t>Contractor</w:t>
      </w:r>
      <w:r>
        <w:rPr>
          <w:szCs w:val="24"/>
        </w:rPr>
        <w:t xml:space="preserve"> to provide any document deliverable in accordance with the </w:t>
      </w:r>
      <w:r>
        <w:rPr>
          <w:i/>
          <w:szCs w:val="24"/>
        </w:rPr>
        <w:t>Contract Documents</w:t>
      </w:r>
      <w:r>
        <w:rPr>
          <w:szCs w:val="24"/>
        </w:rPr>
        <w:t>.</w:t>
      </w:r>
    </w:p>
    <w:p w14:paraId="369A0AB3" w14:textId="77777777" w:rsidR="006F4EF7" w:rsidRDefault="00E42DB9">
      <w:pPr>
        <w:pStyle w:val="ParaNum1Cont3"/>
        <w:rPr>
          <w:szCs w:val="24"/>
        </w:rPr>
      </w:pPr>
      <w:r>
        <w:rPr>
          <w:szCs w:val="24"/>
        </w:rPr>
        <w:t xml:space="preserve">When the </w:t>
      </w:r>
      <w:r>
        <w:rPr>
          <w:i/>
          <w:szCs w:val="24"/>
        </w:rPr>
        <w:t>Contractor</w:t>
      </w:r>
      <w:r>
        <w:rPr>
          <w:szCs w:val="24"/>
        </w:rPr>
        <w:t xml:space="preserve"> has remedied the cause of the </w:t>
      </w:r>
      <w:r w:rsidR="002262C6" w:rsidRPr="002262C6">
        <w:rPr>
          <w:i/>
          <w:iCs/>
          <w:szCs w:val="24"/>
        </w:rPr>
        <w:t>W</w:t>
      </w:r>
      <w:r w:rsidRPr="002262C6">
        <w:rPr>
          <w:i/>
          <w:iCs/>
          <w:szCs w:val="24"/>
        </w:rPr>
        <w:t>ithholding</w:t>
      </w:r>
      <w:r>
        <w:rPr>
          <w:szCs w:val="24"/>
        </w:rPr>
        <w:t xml:space="preserve"> and has furnished evidence satisfactory to the </w:t>
      </w:r>
      <w:r>
        <w:rPr>
          <w:i/>
          <w:szCs w:val="24"/>
        </w:rPr>
        <w:t>Consultant</w:t>
      </w:r>
      <w:r>
        <w:rPr>
          <w:szCs w:val="24"/>
        </w:rPr>
        <w:t xml:space="preserve"> of such remedy, the amount of the </w:t>
      </w:r>
      <w:r w:rsidR="002262C6" w:rsidRPr="002262C6">
        <w:rPr>
          <w:i/>
          <w:iCs/>
          <w:szCs w:val="24"/>
        </w:rPr>
        <w:t>W</w:t>
      </w:r>
      <w:r w:rsidRPr="002262C6">
        <w:rPr>
          <w:i/>
          <w:iCs/>
          <w:szCs w:val="24"/>
        </w:rPr>
        <w:t>ithholding</w:t>
      </w:r>
      <w:r>
        <w:rPr>
          <w:szCs w:val="24"/>
        </w:rPr>
        <w:t xml:space="preserve"> will, subject to paragraph 5.</w:t>
      </w:r>
      <w:r w:rsidR="002262C6">
        <w:rPr>
          <w:szCs w:val="24"/>
        </w:rPr>
        <w:t>4</w:t>
      </w:r>
      <w:r>
        <w:rPr>
          <w:szCs w:val="24"/>
        </w:rPr>
        <w:t xml:space="preserve"> hereof, be paid without interest.</w:t>
      </w:r>
    </w:p>
    <w:p w14:paraId="688AC24E" w14:textId="77777777" w:rsidR="006F4EF7" w:rsidRDefault="00E42DB9" w:rsidP="002262C6">
      <w:pPr>
        <w:pStyle w:val="ParaNum1Cont3"/>
        <w:keepNext/>
        <w:keepLines/>
        <w:ind w:hanging="720"/>
        <w:rPr>
          <w:szCs w:val="24"/>
        </w:rPr>
      </w:pPr>
      <w:r>
        <w:rPr>
          <w:szCs w:val="24"/>
        </w:rPr>
        <w:t>5.</w:t>
      </w:r>
      <w:r w:rsidR="002262C6">
        <w:rPr>
          <w:szCs w:val="24"/>
        </w:rPr>
        <w:t>4</w:t>
      </w:r>
      <w:r>
        <w:rPr>
          <w:szCs w:val="24"/>
        </w:rPr>
        <w:tab/>
        <w:t xml:space="preserve">Without prejudice to any other right or remedy of the </w:t>
      </w:r>
      <w:r>
        <w:rPr>
          <w:i/>
          <w:szCs w:val="24"/>
        </w:rPr>
        <w:t>Owner</w:t>
      </w:r>
      <w:r>
        <w:rPr>
          <w:szCs w:val="24"/>
        </w:rPr>
        <w:t xml:space="preserve">, the obligation of the </w:t>
      </w:r>
      <w:r>
        <w:rPr>
          <w:i/>
          <w:szCs w:val="24"/>
        </w:rPr>
        <w:t>Owner</w:t>
      </w:r>
      <w:r>
        <w:rPr>
          <w:szCs w:val="24"/>
        </w:rPr>
        <w:t xml:space="preserve"> to make any payment to the </w:t>
      </w:r>
      <w:r>
        <w:rPr>
          <w:i/>
          <w:szCs w:val="24"/>
        </w:rPr>
        <w:t>Contractor</w:t>
      </w:r>
      <w:r>
        <w:rPr>
          <w:szCs w:val="24"/>
        </w:rPr>
        <w:t xml:space="preserve"> under or in connection with the </w:t>
      </w:r>
      <w:r>
        <w:rPr>
          <w:i/>
          <w:szCs w:val="24"/>
        </w:rPr>
        <w:t>Contract</w:t>
      </w:r>
      <w:r>
        <w:rPr>
          <w:szCs w:val="24"/>
        </w:rPr>
        <w:t xml:space="preserve"> is subject to the </w:t>
      </w:r>
      <w:r>
        <w:rPr>
          <w:i/>
          <w:szCs w:val="24"/>
        </w:rPr>
        <w:t>Owner’s</w:t>
      </w:r>
      <w:r>
        <w:rPr>
          <w:szCs w:val="24"/>
        </w:rPr>
        <w:t xml:space="preserve"> right to deduct or set off against any such payment any sum which may be due to the </w:t>
      </w:r>
      <w:r>
        <w:rPr>
          <w:i/>
          <w:szCs w:val="24"/>
        </w:rPr>
        <w:t>Owner</w:t>
      </w:r>
      <w:r>
        <w:rPr>
          <w:szCs w:val="24"/>
        </w:rPr>
        <w:t xml:space="preserve">, or to which the </w:t>
      </w:r>
      <w:r>
        <w:rPr>
          <w:i/>
          <w:szCs w:val="24"/>
        </w:rPr>
        <w:t>Owner</w:t>
      </w:r>
      <w:r>
        <w:rPr>
          <w:szCs w:val="24"/>
        </w:rPr>
        <w:t xml:space="preserve"> has a claim, under the </w:t>
      </w:r>
      <w:r>
        <w:rPr>
          <w:i/>
          <w:szCs w:val="24"/>
        </w:rPr>
        <w:t>Contract</w:t>
      </w:r>
      <w:r>
        <w:rPr>
          <w:szCs w:val="24"/>
        </w:rPr>
        <w:t xml:space="preserve"> and in such event the </w:t>
      </w:r>
      <w:r>
        <w:rPr>
          <w:i/>
          <w:szCs w:val="24"/>
        </w:rPr>
        <w:t xml:space="preserve">Owner </w:t>
      </w:r>
      <w:r>
        <w:rPr>
          <w:szCs w:val="24"/>
        </w:rPr>
        <w:t xml:space="preserve">may issue a notice of non-payment to the </w:t>
      </w:r>
      <w:r>
        <w:rPr>
          <w:i/>
          <w:szCs w:val="24"/>
        </w:rPr>
        <w:t xml:space="preserve">Contractor </w:t>
      </w:r>
      <w:r>
        <w:rPr>
          <w:szCs w:val="24"/>
        </w:rPr>
        <w:t xml:space="preserve">in accordance with the </w:t>
      </w:r>
      <w:r>
        <w:rPr>
          <w:i/>
          <w:szCs w:val="24"/>
        </w:rPr>
        <w:t>Construction Act</w:t>
      </w:r>
      <w:r>
        <w:rPr>
          <w:szCs w:val="24"/>
        </w:rPr>
        <w:t xml:space="preserve">. </w:t>
      </w:r>
      <w:r>
        <w:rPr>
          <w:color w:val="000000"/>
          <w:szCs w:val="24"/>
        </w:rPr>
        <w:t xml:space="preserve">The </w:t>
      </w:r>
      <w:r>
        <w:rPr>
          <w:i/>
          <w:color w:val="000000"/>
          <w:szCs w:val="24"/>
        </w:rPr>
        <w:t>Owner</w:t>
      </w:r>
      <w:r>
        <w:rPr>
          <w:color w:val="000000"/>
          <w:szCs w:val="24"/>
        </w:rPr>
        <w:t xml:space="preserve"> may retain from monies owing to the </w:t>
      </w:r>
      <w:r>
        <w:rPr>
          <w:i/>
          <w:color w:val="000000"/>
          <w:szCs w:val="24"/>
        </w:rPr>
        <w:t>Contractor</w:t>
      </w:r>
      <w:r>
        <w:rPr>
          <w:color w:val="000000"/>
          <w:szCs w:val="24"/>
        </w:rPr>
        <w:t xml:space="preserve"> under this </w:t>
      </w:r>
      <w:r>
        <w:rPr>
          <w:i/>
          <w:color w:val="000000"/>
          <w:szCs w:val="24"/>
        </w:rPr>
        <w:t>Contract</w:t>
      </w:r>
      <w:r>
        <w:rPr>
          <w:color w:val="000000"/>
          <w:szCs w:val="24"/>
        </w:rPr>
        <w:t xml:space="preserve"> an amount sufficient to cover any outstanding or disputed liabilities arising out of the </w:t>
      </w:r>
      <w:r>
        <w:rPr>
          <w:i/>
          <w:color w:val="000000"/>
          <w:szCs w:val="24"/>
        </w:rPr>
        <w:t>Contractor’s</w:t>
      </w:r>
      <w:r>
        <w:rPr>
          <w:color w:val="000000"/>
          <w:szCs w:val="24"/>
        </w:rPr>
        <w:t xml:space="preserve"> performance of this </w:t>
      </w:r>
      <w:r>
        <w:rPr>
          <w:i/>
          <w:color w:val="000000"/>
          <w:szCs w:val="24"/>
        </w:rPr>
        <w:t>Contract</w:t>
      </w:r>
      <w:r>
        <w:rPr>
          <w:color w:val="000000"/>
          <w:szCs w:val="24"/>
        </w:rPr>
        <w:t xml:space="preserve">, including the cost to remedy defects or deficiencies, the reduction in value of substandard portions of the </w:t>
      </w:r>
      <w:r>
        <w:rPr>
          <w:i/>
          <w:color w:val="000000"/>
          <w:szCs w:val="24"/>
        </w:rPr>
        <w:t>Work</w:t>
      </w:r>
      <w:r>
        <w:rPr>
          <w:color w:val="000000"/>
          <w:szCs w:val="24"/>
        </w:rPr>
        <w:t xml:space="preserve">, claims for damages by third parties which have not been determined in writing by the </w:t>
      </w:r>
      <w:r>
        <w:rPr>
          <w:i/>
          <w:color w:val="000000"/>
          <w:szCs w:val="24"/>
        </w:rPr>
        <w:t>Contractor’s</w:t>
      </w:r>
      <w:r>
        <w:rPr>
          <w:color w:val="000000"/>
          <w:szCs w:val="24"/>
        </w:rPr>
        <w:t xml:space="preserve"> insurer, and any outstanding workplace safety and insurance board assessments.</w:t>
      </w:r>
      <w:r>
        <w:rPr>
          <w:b/>
          <w:color w:val="000000"/>
          <w:szCs w:val="24"/>
        </w:rPr>
        <w:t xml:space="preserve"> </w:t>
      </w:r>
      <w:r>
        <w:rPr>
          <w:szCs w:val="24"/>
        </w:rPr>
        <w:t xml:space="preserve">Without limitation, if the </w:t>
      </w:r>
      <w:r>
        <w:rPr>
          <w:i/>
          <w:szCs w:val="24"/>
        </w:rPr>
        <w:t>Contractor</w:t>
      </w:r>
      <w:r>
        <w:rPr>
          <w:szCs w:val="24"/>
        </w:rPr>
        <w:t xml:space="preserve"> is in breach or default of any provision of the </w:t>
      </w:r>
      <w:r>
        <w:rPr>
          <w:i/>
          <w:szCs w:val="24"/>
        </w:rPr>
        <w:t>Contract</w:t>
      </w:r>
      <w:r>
        <w:rPr>
          <w:szCs w:val="24"/>
        </w:rPr>
        <w:t xml:space="preserve">, and, after receiving notice thereof, the </w:t>
      </w:r>
      <w:r>
        <w:rPr>
          <w:i/>
          <w:szCs w:val="24"/>
        </w:rPr>
        <w:t>Contractor</w:t>
      </w:r>
      <w:r>
        <w:rPr>
          <w:szCs w:val="24"/>
        </w:rPr>
        <w:t xml:space="preserve"> does not promptly remedy such default or breach or commence and diligently prosecute the remedy of such breach or default in accordance with the terms of this </w:t>
      </w:r>
      <w:r>
        <w:rPr>
          <w:i/>
          <w:szCs w:val="24"/>
        </w:rPr>
        <w:t>Contract</w:t>
      </w:r>
      <w:r>
        <w:rPr>
          <w:szCs w:val="24"/>
        </w:rPr>
        <w:t xml:space="preserve">, the </w:t>
      </w:r>
      <w:r>
        <w:rPr>
          <w:i/>
          <w:szCs w:val="24"/>
        </w:rPr>
        <w:t>Owner</w:t>
      </w:r>
      <w:r>
        <w:rPr>
          <w:szCs w:val="24"/>
        </w:rPr>
        <w:t xml:space="preserve"> may (but shall not be obligated to) take any measures it considers reasonably necessary to remedy such default or breach and any sums incurred by the </w:t>
      </w:r>
      <w:r>
        <w:rPr>
          <w:i/>
          <w:szCs w:val="24"/>
        </w:rPr>
        <w:t>Owner</w:t>
      </w:r>
      <w:r>
        <w:rPr>
          <w:szCs w:val="24"/>
        </w:rPr>
        <w:t xml:space="preserve"> in respect thereof may be deducted from or set off against any amount owing to the </w:t>
      </w:r>
      <w:r>
        <w:rPr>
          <w:i/>
          <w:szCs w:val="24"/>
        </w:rPr>
        <w:t>Contractor</w:t>
      </w:r>
      <w:r>
        <w:rPr>
          <w:szCs w:val="24"/>
        </w:rPr>
        <w:t xml:space="preserve"> under the </w:t>
      </w:r>
      <w:r>
        <w:rPr>
          <w:i/>
          <w:szCs w:val="24"/>
        </w:rPr>
        <w:t>Contract</w:t>
      </w:r>
      <w:r>
        <w:rPr>
          <w:szCs w:val="24"/>
        </w:rPr>
        <w:t>.</w:t>
      </w:r>
    </w:p>
    <w:p w14:paraId="2E4D0DC4" w14:textId="77777777" w:rsidR="006F4EF7" w:rsidRPr="00E91344" w:rsidRDefault="00E42DB9" w:rsidP="00E91344">
      <w:pPr>
        <w:pStyle w:val="ParaNum2L2"/>
        <w:rPr>
          <w:b/>
          <w:bCs/>
        </w:rPr>
      </w:pPr>
      <w:r w:rsidRPr="00E91344">
        <w:rPr>
          <w:b/>
          <w:bCs/>
        </w:rPr>
        <w:t xml:space="preserve">Article A-7 </w:t>
      </w:r>
      <w:r w:rsidR="005E3D44" w:rsidRPr="00E91344">
        <w:rPr>
          <w:b/>
          <w:bCs/>
        </w:rPr>
        <w:t>—</w:t>
      </w:r>
      <w:r w:rsidRPr="00E91344">
        <w:rPr>
          <w:b/>
          <w:bCs/>
        </w:rPr>
        <w:t xml:space="preserve"> LANGUAGE OF THE CONTRACT</w:t>
      </w:r>
    </w:p>
    <w:p w14:paraId="5D15F377" w14:textId="5C747B73" w:rsidR="006F4EF7" w:rsidRDefault="00E42DB9" w:rsidP="00E91344">
      <w:pPr>
        <w:pStyle w:val="ParaNum2L3"/>
      </w:pPr>
      <w:r w:rsidRPr="00E22E31">
        <w:rPr>
          <w:u w:val="single"/>
        </w:rPr>
        <w:t>Delete</w:t>
      </w:r>
      <w:r>
        <w:t xml:space="preserve"> </w:t>
      </w:r>
      <w:r w:rsidR="00501ACC">
        <w:t xml:space="preserve">the words “The English / French language shall prevail” </w:t>
      </w:r>
      <w:r w:rsidR="008463BF">
        <w:t xml:space="preserve">in paragraph 7.1 </w:t>
      </w:r>
      <w:r w:rsidR="00501ACC">
        <w:t xml:space="preserve">and </w:t>
      </w:r>
      <w:r w:rsidR="00501ACC" w:rsidRPr="00512A82">
        <w:rPr>
          <w:u w:val="single"/>
        </w:rPr>
        <w:t>substitute</w:t>
      </w:r>
      <w:r w:rsidR="00501ACC">
        <w:t xml:space="preserve"> with </w:t>
      </w:r>
      <w:r w:rsidR="008463BF">
        <w:t xml:space="preserve">the following: </w:t>
      </w:r>
      <w:r w:rsidR="00501ACC">
        <w:t>“the English language shall prevail”.</w:t>
      </w:r>
    </w:p>
    <w:p w14:paraId="2E29FF36" w14:textId="77777777" w:rsidR="006F4EF7" w:rsidRPr="00377379" w:rsidRDefault="00E42DB9" w:rsidP="00E91344">
      <w:pPr>
        <w:pStyle w:val="ParaNum2L2"/>
        <w:numPr>
          <w:ilvl w:val="1"/>
          <w:numId w:val="1"/>
        </w:numPr>
        <w:rPr>
          <w:b/>
          <w:bCs/>
        </w:rPr>
      </w:pPr>
      <w:r w:rsidRPr="00377379">
        <w:rPr>
          <w:b/>
          <w:bCs/>
        </w:rPr>
        <w:t xml:space="preserve">Article A-9 </w:t>
      </w:r>
      <w:r w:rsidR="005E3D44">
        <w:rPr>
          <w:b/>
          <w:bCs/>
        </w:rPr>
        <w:t>—</w:t>
      </w:r>
      <w:r w:rsidRPr="00377379">
        <w:rPr>
          <w:b/>
          <w:bCs/>
        </w:rPr>
        <w:t xml:space="preserve"> GENERAL</w:t>
      </w:r>
    </w:p>
    <w:p w14:paraId="1C309270" w14:textId="77777777" w:rsidR="006F4EF7" w:rsidRDefault="00E42DB9" w:rsidP="00E91344">
      <w:pPr>
        <w:pStyle w:val="ParaNum2L3"/>
      </w:pPr>
      <w:r w:rsidRPr="005E3D44">
        <w:rPr>
          <w:u w:val="single"/>
        </w:rPr>
        <w:t>Add</w:t>
      </w:r>
      <w:r>
        <w:t xml:space="preserve"> new </w:t>
      </w:r>
      <w:r w:rsidRPr="00377379">
        <w:t>Article A-9 – GENERAL</w:t>
      </w:r>
      <w:r>
        <w:t xml:space="preserve"> as follows:</w:t>
      </w:r>
    </w:p>
    <w:p w14:paraId="0E6E81AC" w14:textId="77777777" w:rsidR="004F36F5" w:rsidRPr="004F36F5" w:rsidRDefault="004F36F5" w:rsidP="00377379">
      <w:pPr>
        <w:pStyle w:val="ParaNum1Cont3"/>
        <w:ind w:hanging="720"/>
        <w:rPr>
          <w:b/>
          <w:bCs/>
          <w:szCs w:val="24"/>
        </w:rPr>
      </w:pPr>
      <w:r w:rsidRPr="004F36F5">
        <w:rPr>
          <w:b/>
          <w:bCs/>
          <w:szCs w:val="24"/>
        </w:rPr>
        <w:t>ARTICLE A-9 GENERAL</w:t>
      </w:r>
    </w:p>
    <w:p w14:paraId="407152B1" w14:textId="77777777" w:rsidR="006F4EF7" w:rsidRDefault="00E42DB9" w:rsidP="00501ACC">
      <w:pPr>
        <w:pStyle w:val="ParaNum1Cont3"/>
        <w:ind w:hanging="720"/>
        <w:rPr>
          <w:szCs w:val="24"/>
        </w:rPr>
      </w:pPr>
      <w:r>
        <w:rPr>
          <w:szCs w:val="24"/>
        </w:rPr>
        <w:t>9.1</w:t>
      </w:r>
      <w:r>
        <w:rPr>
          <w:szCs w:val="24"/>
        </w:rPr>
        <w:tab/>
        <w:t xml:space="preserve">Time is of the essence of this </w:t>
      </w:r>
      <w:r>
        <w:rPr>
          <w:i/>
          <w:szCs w:val="24"/>
        </w:rPr>
        <w:t>Contract</w:t>
      </w:r>
      <w:r>
        <w:rPr>
          <w:szCs w:val="24"/>
        </w:rPr>
        <w:t>.</w:t>
      </w:r>
    </w:p>
    <w:p w14:paraId="567E1469" w14:textId="77777777" w:rsidR="006F4EF7" w:rsidRDefault="00E42DB9" w:rsidP="00377379">
      <w:pPr>
        <w:pStyle w:val="ParaNum1Cont3"/>
        <w:ind w:hanging="720"/>
        <w:rPr>
          <w:szCs w:val="24"/>
        </w:rPr>
      </w:pPr>
      <w:r>
        <w:rPr>
          <w:szCs w:val="24"/>
        </w:rPr>
        <w:t>9.</w:t>
      </w:r>
      <w:r w:rsidR="00501ACC">
        <w:rPr>
          <w:szCs w:val="24"/>
        </w:rPr>
        <w:t>2</w:t>
      </w:r>
      <w:r>
        <w:rPr>
          <w:szCs w:val="24"/>
        </w:rPr>
        <w:tab/>
        <w:t xml:space="preserve">The </w:t>
      </w:r>
      <w:r>
        <w:rPr>
          <w:i/>
          <w:szCs w:val="24"/>
        </w:rPr>
        <w:t>Contractor</w:t>
      </w:r>
      <w:r>
        <w:rPr>
          <w:szCs w:val="24"/>
        </w:rPr>
        <w:t xml:space="preserve"> shall be an independent </w:t>
      </w:r>
      <w:r>
        <w:rPr>
          <w:i/>
          <w:szCs w:val="24"/>
        </w:rPr>
        <w:t>Contractor</w:t>
      </w:r>
      <w:r>
        <w:rPr>
          <w:szCs w:val="24"/>
        </w:rPr>
        <w:t xml:space="preserve"> in performing its obligations under the </w:t>
      </w:r>
      <w:r>
        <w:rPr>
          <w:i/>
          <w:szCs w:val="24"/>
        </w:rPr>
        <w:t>Contract</w:t>
      </w:r>
      <w:r>
        <w:rPr>
          <w:szCs w:val="24"/>
        </w:rPr>
        <w:t xml:space="preserve">. The </w:t>
      </w:r>
      <w:r>
        <w:rPr>
          <w:i/>
          <w:szCs w:val="24"/>
        </w:rPr>
        <w:t>Contract</w:t>
      </w:r>
      <w:r>
        <w:rPr>
          <w:szCs w:val="24"/>
        </w:rPr>
        <w:t xml:space="preserve"> does not create any agency, partnership, joint venture, fiduciary or other relationship of the </w:t>
      </w:r>
      <w:r>
        <w:rPr>
          <w:i/>
          <w:szCs w:val="24"/>
        </w:rPr>
        <w:t>Contractor</w:t>
      </w:r>
      <w:r>
        <w:rPr>
          <w:szCs w:val="24"/>
        </w:rPr>
        <w:t xml:space="preserve"> with the </w:t>
      </w:r>
      <w:r>
        <w:rPr>
          <w:i/>
          <w:szCs w:val="24"/>
        </w:rPr>
        <w:t>Owner</w:t>
      </w:r>
      <w:r>
        <w:rPr>
          <w:szCs w:val="24"/>
        </w:rPr>
        <w:t xml:space="preserve"> other than the relationship of independent contractor. Nothing contained in the </w:t>
      </w:r>
      <w:r>
        <w:rPr>
          <w:i/>
          <w:szCs w:val="24"/>
        </w:rPr>
        <w:t>Contract</w:t>
      </w:r>
      <w:r>
        <w:rPr>
          <w:szCs w:val="24"/>
        </w:rPr>
        <w:t xml:space="preserve"> shall create any employment or contractual relationship between the </w:t>
      </w:r>
      <w:r>
        <w:rPr>
          <w:i/>
          <w:szCs w:val="24"/>
        </w:rPr>
        <w:t>Owner</w:t>
      </w:r>
      <w:r>
        <w:rPr>
          <w:szCs w:val="24"/>
        </w:rPr>
        <w:t xml:space="preserve"> (or anyone acting on its behalf) and any </w:t>
      </w:r>
      <w:r>
        <w:rPr>
          <w:i/>
          <w:szCs w:val="24"/>
        </w:rPr>
        <w:t>Contractor Personnel</w:t>
      </w:r>
      <w:r>
        <w:rPr>
          <w:szCs w:val="24"/>
        </w:rPr>
        <w:t xml:space="preserve">. </w:t>
      </w:r>
    </w:p>
    <w:p w14:paraId="3DE1DE41" w14:textId="77777777" w:rsidR="006F4EF7" w:rsidRDefault="00E42DB9" w:rsidP="00377379">
      <w:pPr>
        <w:pStyle w:val="ParaNum1Cont3"/>
        <w:ind w:hanging="720"/>
        <w:rPr>
          <w:szCs w:val="24"/>
        </w:rPr>
      </w:pPr>
      <w:r>
        <w:rPr>
          <w:szCs w:val="24"/>
        </w:rPr>
        <w:t>9.</w:t>
      </w:r>
      <w:r w:rsidR="00501ACC">
        <w:rPr>
          <w:szCs w:val="24"/>
        </w:rPr>
        <w:t>3</w:t>
      </w:r>
      <w:r>
        <w:rPr>
          <w:szCs w:val="24"/>
        </w:rPr>
        <w:tab/>
        <w:t xml:space="preserve">The </w:t>
      </w:r>
      <w:r>
        <w:rPr>
          <w:i/>
          <w:szCs w:val="24"/>
        </w:rPr>
        <w:t>Contractor</w:t>
      </w:r>
      <w:r>
        <w:rPr>
          <w:szCs w:val="24"/>
        </w:rPr>
        <w:t xml:space="preserve"> shall be solely responsible for the performance of the </w:t>
      </w:r>
      <w:r>
        <w:rPr>
          <w:i/>
          <w:szCs w:val="24"/>
        </w:rPr>
        <w:t>Work</w:t>
      </w:r>
      <w:r>
        <w:rPr>
          <w:szCs w:val="24"/>
        </w:rPr>
        <w:t xml:space="preserve"> and for any acts or omissions of any </w:t>
      </w:r>
      <w:r>
        <w:rPr>
          <w:i/>
          <w:szCs w:val="24"/>
        </w:rPr>
        <w:t>Contractor Personnel</w:t>
      </w:r>
      <w:r>
        <w:rPr>
          <w:szCs w:val="24"/>
        </w:rPr>
        <w:t>.</w:t>
      </w:r>
    </w:p>
    <w:p w14:paraId="1D1842D9" w14:textId="196BA8B0" w:rsidR="006F4EF7" w:rsidRDefault="00E42DB9" w:rsidP="00377379">
      <w:pPr>
        <w:pStyle w:val="ParaNum1Cont3"/>
        <w:ind w:hanging="720"/>
        <w:rPr>
          <w:szCs w:val="24"/>
        </w:rPr>
      </w:pPr>
      <w:r>
        <w:rPr>
          <w:szCs w:val="24"/>
        </w:rPr>
        <w:t>9.</w:t>
      </w:r>
      <w:r w:rsidR="00501ACC">
        <w:rPr>
          <w:szCs w:val="24"/>
        </w:rPr>
        <w:t>4</w:t>
      </w:r>
      <w:r>
        <w:rPr>
          <w:szCs w:val="24"/>
        </w:rPr>
        <w:tab/>
        <w:t xml:space="preserve">No approval or consent of, or certification, inspection, review, comment, verification, confirmation, acknowledgement or audit by, any </w:t>
      </w:r>
      <w:r>
        <w:rPr>
          <w:i/>
          <w:szCs w:val="24"/>
        </w:rPr>
        <w:t>Governmental Authority</w:t>
      </w:r>
      <w:r>
        <w:rPr>
          <w:szCs w:val="24"/>
        </w:rPr>
        <w:t xml:space="preserve">, the </w:t>
      </w:r>
      <w:r>
        <w:rPr>
          <w:i/>
          <w:szCs w:val="24"/>
        </w:rPr>
        <w:t>Owner</w:t>
      </w:r>
      <w:r>
        <w:rPr>
          <w:szCs w:val="24"/>
        </w:rPr>
        <w:t xml:space="preserve">, the </w:t>
      </w:r>
      <w:r w:rsidRPr="00EB387C">
        <w:rPr>
          <w:i/>
          <w:szCs w:val="24"/>
        </w:rPr>
        <w:t>Commissioning Agent</w:t>
      </w:r>
      <w:r>
        <w:rPr>
          <w:b/>
          <w:szCs w:val="24"/>
        </w:rPr>
        <w:t xml:space="preserve"> </w:t>
      </w:r>
      <w:r>
        <w:rPr>
          <w:szCs w:val="24"/>
        </w:rPr>
        <w:t xml:space="preserve">or the </w:t>
      </w:r>
      <w:r>
        <w:rPr>
          <w:i/>
          <w:szCs w:val="24"/>
        </w:rPr>
        <w:t>Consultant</w:t>
      </w:r>
      <w:r>
        <w:rPr>
          <w:szCs w:val="24"/>
        </w:rPr>
        <w:t xml:space="preserve">, or anyone on their behalf, shall relieve the </w:t>
      </w:r>
      <w:r>
        <w:rPr>
          <w:i/>
          <w:szCs w:val="24"/>
        </w:rPr>
        <w:t>Contractor</w:t>
      </w:r>
      <w:r>
        <w:rPr>
          <w:szCs w:val="24"/>
        </w:rPr>
        <w:t xml:space="preserve"> from performing or fulfilling any of its obligations under the </w:t>
      </w:r>
      <w:r>
        <w:rPr>
          <w:i/>
          <w:szCs w:val="24"/>
        </w:rPr>
        <w:t>Contract</w:t>
      </w:r>
      <w:r>
        <w:rPr>
          <w:szCs w:val="24"/>
        </w:rPr>
        <w:t xml:space="preserve">. Without limitation, whenever any drawings, plans, procedures, programs or other work product of the </w:t>
      </w:r>
      <w:r>
        <w:rPr>
          <w:i/>
          <w:szCs w:val="24"/>
        </w:rPr>
        <w:t>Contractor</w:t>
      </w:r>
      <w:r>
        <w:rPr>
          <w:szCs w:val="24"/>
        </w:rPr>
        <w:t xml:space="preserve"> requires any review, inspection, comment or approval by any </w:t>
      </w:r>
      <w:r>
        <w:rPr>
          <w:i/>
          <w:szCs w:val="24"/>
        </w:rPr>
        <w:t>Governmental Authority</w:t>
      </w:r>
      <w:r>
        <w:rPr>
          <w:szCs w:val="24"/>
        </w:rPr>
        <w:t xml:space="preserve">, the </w:t>
      </w:r>
      <w:r>
        <w:rPr>
          <w:i/>
          <w:szCs w:val="24"/>
        </w:rPr>
        <w:t>Owner</w:t>
      </w:r>
      <w:r>
        <w:rPr>
          <w:szCs w:val="24"/>
        </w:rPr>
        <w:t xml:space="preserve">, the </w:t>
      </w:r>
      <w:r w:rsidR="00EB387C" w:rsidRPr="00EB387C">
        <w:rPr>
          <w:i/>
          <w:szCs w:val="24"/>
        </w:rPr>
        <w:t>Commissioning Agent</w:t>
      </w:r>
      <w:r>
        <w:rPr>
          <w:szCs w:val="24"/>
        </w:rPr>
        <w:t xml:space="preserve"> or the </w:t>
      </w:r>
      <w:r>
        <w:rPr>
          <w:i/>
          <w:szCs w:val="24"/>
        </w:rPr>
        <w:t>Consultant</w:t>
      </w:r>
      <w:r>
        <w:rPr>
          <w:szCs w:val="24"/>
        </w:rPr>
        <w:t xml:space="preserve">, or anyone on their behalf, any such review, inspection, comment or approval shall not, in any way, reduce or modify any of the </w:t>
      </w:r>
      <w:r>
        <w:rPr>
          <w:i/>
          <w:szCs w:val="24"/>
        </w:rPr>
        <w:t>Contractor’s</w:t>
      </w:r>
      <w:r>
        <w:rPr>
          <w:szCs w:val="24"/>
        </w:rPr>
        <w:t xml:space="preserve"> obligations under the </w:t>
      </w:r>
      <w:r>
        <w:rPr>
          <w:i/>
          <w:szCs w:val="24"/>
        </w:rPr>
        <w:t>Contract</w:t>
      </w:r>
      <w:r>
        <w:rPr>
          <w:szCs w:val="24"/>
        </w:rPr>
        <w:t>.</w:t>
      </w:r>
    </w:p>
    <w:p w14:paraId="46C95380" w14:textId="1BDDDF3B" w:rsidR="006F4EF7" w:rsidRDefault="00E42DB9" w:rsidP="00377379">
      <w:pPr>
        <w:pStyle w:val="ParaNum1Cont3"/>
        <w:ind w:hanging="720"/>
        <w:rPr>
          <w:szCs w:val="24"/>
        </w:rPr>
      </w:pPr>
      <w:r>
        <w:rPr>
          <w:szCs w:val="24"/>
        </w:rPr>
        <w:t>9.</w:t>
      </w:r>
      <w:r w:rsidR="00501ACC">
        <w:rPr>
          <w:szCs w:val="24"/>
        </w:rPr>
        <w:t>5</w:t>
      </w:r>
      <w:r>
        <w:rPr>
          <w:szCs w:val="24"/>
        </w:rPr>
        <w:tab/>
        <w:t xml:space="preserve">Nothing contained in the </w:t>
      </w:r>
      <w:r>
        <w:rPr>
          <w:i/>
          <w:szCs w:val="24"/>
        </w:rPr>
        <w:t>Contract</w:t>
      </w:r>
      <w:r>
        <w:rPr>
          <w:szCs w:val="24"/>
        </w:rPr>
        <w:t xml:space="preserve"> shall be construed as making the </w:t>
      </w:r>
      <w:r>
        <w:rPr>
          <w:i/>
          <w:szCs w:val="24"/>
        </w:rPr>
        <w:t>Owner</w:t>
      </w:r>
      <w:r>
        <w:rPr>
          <w:szCs w:val="24"/>
        </w:rPr>
        <w:t xml:space="preserve">, the </w:t>
      </w:r>
      <w:r w:rsidR="00EB387C" w:rsidRPr="00EB387C">
        <w:rPr>
          <w:i/>
          <w:szCs w:val="24"/>
        </w:rPr>
        <w:t>Commissioning Agent</w:t>
      </w:r>
      <w:r>
        <w:rPr>
          <w:szCs w:val="24"/>
        </w:rPr>
        <w:t xml:space="preserve"> or the </w:t>
      </w:r>
      <w:r>
        <w:rPr>
          <w:i/>
          <w:szCs w:val="24"/>
        </w:rPr>
        <w:t>Consultant</w:t>
      </w:r>
      <w:r>
        <w:rPr>
          <w:szCs w:val="24"/>
        </w:rPr>
        <w:t xml:space="preserve">, or anyone acting on their behalf, responsible for anything which is the responsibility of the </w:t>
      </w:r>
      <w:r>
        <w:rPr>
          <w:i/>
          <w:szCs w:val="24"/>
        </w:rPr>
        <w:t>Contractor</w:t>
      </w:r>
      <w:r>
        <w:rPr>
          <w:szCs w:val="24"/>
        </w:rPr>
        <w:t xml:space="preserve"> under the </w:t>
      </w:r>
      <w:r>
        <w:rPr>
          <w:i/>
          <w:szCs w:val="24"/>
        </w:rPr>
        <w:t>Contract</w:t>
      </w:r>
      <w:r>
        <w:rPr>
          <w:szCs w:val="24"/>
        </w:rPr>
        <w:t>.</w:t>
      </w:r>
    </w:p>
    <w:p w14:paraId="34953915" w14:textId="36A8519B" w:rsidR="006F4EF7" w:rsidRDefault="00E42DB9" w:rsidP="00377379">
      <w:pPr>
        <w:pStyle w:val="ParaNum1Cont3"/>
        <w:ind w:hanging="720"/>
        <w:rPr>
          <w:szCs w:val="24"/>
        </w:rPr>
      </w:pPr>
      <w:r>
        <w:rPr>
          <w:szCs w:val="24"/>
        </w:rPr>
        <w:t>9.</w:t>
      </w:r>
      <w:r w:rsidR="00501ACC">
        <w:rPr>
          <w:szCs w:val="24"/>
        </w:rPr>
        <w:t>6</w:t>
      </w:r>
      <w:r>
        <w:rPr>
          <w:szCs w:val="24"/>
        </w:rPr>
        <w:tab/>
        <w:t xml:space="preserve">Nothing in this </w:t>
      </w:r>
      <w:r>
        <w:rPr>
          <w:i/>
          <w:szCs w:val="24"/>
        </w:rPr>
        <w:t>Contract</w:t>
      </w:r>
      <w:r>
        <w:rPr>
          <w:szCs w:val="24"/>
        </w:rPr>
        <w:t xml:space="preserve"> shall in any way fetter the right, authority and discretion of the </w:t>
      </w:r>
      <w:r>
        <w:rPr>
          <w:i/>
          <w:szCs w:val="24"/>
        </w:rPr>
        <w:t>Owner</w:t>
      </w:r>
      <w:r>
        <w:rPr>
          <w:szCs w:val="24"/>
        </w:rPr>
        <w:t xml:space="preserve"> as a public hospital under the </w:t>
      </w:r>
      <w:r>
        <w:rPr>
          <w:i/>
          <w:szCs w:val="24"/>
        </w:rPr>
        <w:t>Public Hospitals Act</w:t>
      </w:r>
      <w:r>
        <w:rPr>
          <w:szCs w:val="24"/>
        </w:rPr>
        <w:t xml:space="preserve"> (Ontario) in fulfilling its statutory or other functions under law including under the </w:t>
      </w:r>
      <w:r>
        <w:rPr>
          <w:i/>
          <w:szCs w:val="24"/>
        </w:rPr>
        <w:t>Public Hospitals Act</w:t>
      </w:r>
      <w:r>
        <w:rPr>
          <w:szCs w:val="24"/>
        </w:rPr>
        <w:t xml:space="preserve"> (Ontario), and the </w:t>
      </w:r>
      <w:r>
        <w:rPr>
          <w:i/>
          <w:szCs w:val="24"/>
        </w:rPr>
        <w:t>Local Health System Integration Act</w:t>
      </w:r>
      <w:r>
        <w:rPr>
          <w:szCs w:val="24"/>
        </w:rPr>
        <w:t xml:space="preserve">, 2006 and in accordance with the hospital’s by-laws. </w:t>
      </w:r>
    </w:p>
    <w:p w14:paraId="5BBB9D77" w14:textId="77777777" w:rsidR="006F4EF7" w:rsidRDefault="00E42DB9" w:rsidP="00377379">
      <w:pPr>
        <w:pStyle w:val="ParaNum1Cont3"/>
        <w:ind w:hanging="720"/>
        <w:rPr>
          <w:szCs w:val="24"/>
        </w:rPr>
      </w:pPr>
      <w:r>
        <w:rPr>
          <w:szCs w:val="24"/>
        </w:rPr>
        <w:t>9.</w:t>
      </w:r>
      <w:r w:rsidR="00501ACC">
        <w:rPr>
          <w:szCs w:val="24"/>
        </w:rPr>
        <w:t>7</w:t>
      </w:r>
      <w:r>
        <w:rPr>
          <w:szCs w:val="24"/>
        </w:rPr>
        <w:tab/>
        <w:t xml:space="preserve">The </w:t>
      </w:r>
      <w:r>
        <w:rPr>
          <w:i/>
          <w:szCs w:val="24"/>
        </w:rPr>
        <w:t>Contractor</w:t>
      </w:r>
      <w:r>
        <w:rPr>
          <w:szCs w:val="24"/>
        </w:rPr>
        <w:t xml:space="preserve"> recognizes and understands that the </w:t>
      </w:r>
      <w:r>
        <w:rPr>
          <w:i/>
          <w:szCs w:val="24"/>
        </w:rPr>
        <w:t>Owner</w:t>
      </w:r>
      <w:r>
        <w:rPr>
          <w:szCs w:val="24"/>
        </w:rPr>
        <w:t xml:space="preserve"> is a public hospital under the </w:t>
      </w:r>
      <w:r>
        <w:rPr>
          <w:i/>
          <w:szCs w:val="24"/>
        </w:rPr>
        <w:t>Public Hospitals Act</w:t>
      </w:r>
      <w:r>
        <w:rPr>
          <w:szCs w:val="24"/>
        </w:rPr>
        <w:t xml:space="preserve"> (Ontario) which is managed pursuant to the </w:t>
      </w:r>
      <w:r>
        <w:rPr>
          <w:i/>
          <w:szCs w:val="24"/>
        </w:rPr>
        <w:t>Local Health System Integration Act</w:t>
      </w:r>
      <w:r>
        <w:rPr>
          <w:szCs w:val="24"/>
        </w:rPr>
        <w:t xml:space="preserve">, 2006 and is therefore subject to a highly regulated legal and operational environment.  The </w:t>
      </w:r>
      <w:r>
        <w:rPr>
          <w:i/>
          <w:szCs w:val="24"/>
        </w:rPr>
        <w:t>Contractor</w:t>
      </w:r>
      <w:r>
        <w:rPr>
          <w:szCs w:val="24"/>
        </w:rPr>
        <w:t xml:space="preserve"> acknowledges that the hospital and/or premises in which the </w:t>
      </w:r>
      <w:r>
        <w:rPr>
          <w:i/>
          <w:szCs w:val="24"/>
        </w:rPr>
        <w:t>Work</w:t>
      </w:r>
      <w:r>
        <w:rPr>
          <w:szCs w:val="24"/>
        </w:rPr>
        <w:t xml:space="preserve"> is to be performed or to which the </w:t>
      </w:r>
      <w:r>
        <w:rPr>
          <w:i/>
          <w:szCs w:val="24"/>
        </w:rPr>
        <w:t>Work</w:t>
      </w:r>
      <w:r>
        <w:rPr>
          <w:szCs w:val="24"/>
        </w:rPr>
        <w:t xml:space="preserve"> relates must remain in operation during the performance of the </w:t>
      </w:r>
      <w:r>
        <w:rPr>
          <w:i/>
          <w:szCs w:val="24"/>
        </w:rPr>
        <w:t>Work</w:t>
      </w:r>
      <w:r>
        <w:rPr>
          <w:szCs w:val="24"/>
        </w:rPr>
        <w:t xml:space="preserve">, except as specifically permitted by the </w:t>
      </w:r>
      <w:r>
        <w:rPr>
          <w:i/>
          <w:szCs w:val="24"/>
        </w:rPr>
        <w:t>Owner</w:t>
      </w:r>
      <w:r>
        <w:rPr>
          <w:szCs w:val="24"/>
        </w:rPr>
        <w:t xml:space="preserve">, and that the </w:t>
      </w:r>
      <w:r>
        <w:rPr>
          <w:i/>
          <w:szCs w:val="24"/>
        </w:rPr>
        <w:t>Contractor</w:t>
      </w:r>
      <w:r>
        <w:rPr>
          <w:szCs w:val="24"/>
        </w:rPr>
        <w:t xml:space="preserve"> will, without additional cost to the </w:t>
      </w:r>
      <w:r>
        <w:rPr>
          <w:i/>
          <w:szCs w:val="24"/>
        </w:rPr>
        <w:t>Owner</w:t>
      </w:r>
      <w:r>
        <w:rPr>
          <w:szCs w:val="24"/>
        </w:rPr>
        <w:t xml:space="preserve">, carry out, perform and coordinate the performance of the </w:t>
      </w:r>
      <w:r>
        <w:rPr>
          <w:i/>
          <w:szCs w:val="24"/>
        </w:rPr>
        <w:t>Work</w:t>
      </w:r>
      <w:r>
        <w:rPr>
          <w:szCs w:val="24"/>
        </w:rPr>
        <w:t xml:space="preserve"> to minimize disruption and interference to the on-going operation of the hospital and its facilities, including the delivery of quality patient care and the provision of services by tenants of the hospital.  The </w:t>
      </w:r>
      <w:r>
        <w:rPr>
          <w:i/>
          <w:szCs w:val="24"/>
        </w:rPr>
        <w:t>Contractor</w:t>
      </w:r>
      <w:r>
        <w:rPr>
          <w:szCs w:val="24"/>
        </w:rPr>
        <w:t xml:space="preserve"> further acknowledges that the </w:t>
      </w:r>
      <w:r>
        <w:rPr>
          <w:i/>
          <w:szCs w:val="24"/>
        </w:rPr>
        <w:t>Owner</w:t>
      </w:r>
      <w:r>
        <w:rPr>
          <w:szCs w:val="24"/>
        </w:rPr>
        <w:t xml:space="preserve"> has provided it with requirements as to the manner in which the </w:t>
      </w:r>
      <w:r>
        <w:rPr>
          <w:i/>
          <w:szCs w:val="24"/>
        </w:rPr>
        <w:t>Work</w:t>
      </w:r>
      <w:r>
        <w:rPr>
          <w:szCs w:val="24"/>
        </w:rPr>
        <w:t xml:space="preserve"> is to be performed in respect of minimizing disturbance to the hospital including in respect to noise, dust control, access to the </w:t>
      </w:r>
      <w:r>
        <w:rPr>
          <w:i/>
          <w:szCs w:val="24"/>
        </w:rPr>
        <w:t>Place of the Work</w:t>
      </w:r>
      <w:r>
        <w:rPr>
          <w:szCs w:val="24"/>
        </w:rPr>
        <w:t xml:space="preserve"> and the particular requirements in respect to those portions of the </w:t>
      </w:r>
      <w:r>
        <w:rPr>
          <w:i/>
          <w:szCs w:val="24"/>
        </w:rPr>
        <w:t>Work</w:t>
      </w:r>
      <w:r>
        <w:rPr>
          <w:szCs w:val="24"/>
        </w:rPr>
        <w:t xml:space="preserve"> which are to be carried out within the hospital (or in connection with the hospital) and in respect to those portions of the </w:t>
      </w:r>
      <w:r>
        <w:rPr>
          <w:i/>
          <w:szCs w:val="24"/>
        </w:rPr>
        <w:t>Work</w:t>
      </w:r>
      <w:r>
        <w:rPr>
          <w:szCs w:val="24"/>
        </w:rPr>
        <w:t xml:space="preserve"> where connections are being made to the hospital. In addition the </w:t>
      </w:r>
      <w:r>
        <w:rPr>
          <w:i/>
          <w:szCs w:val="24"/>
        </w:rPr>
        <w:t>Contractor</w:t>
      </w:r>
      <w:r>
        <w:rPr>
          <w:szCs w:val="24"/>
        </w:rPr>
        <w:t xml:space="preserve"> acknowledges that it has familiarized itself with hospital operations and will perform the </w:t>
      </w:r>
      <w:r>
        <w:rPr>
          <w:i/>
          <w:szCs w:val="24"/>
        </w:rPr>
        <w:t>Work</w:t>
      </w:r>
      <w:r>
        <w:rPr>
          <w:szCs w:val="24"/>
        </w:rPr>
        <w:t xml:space="preserve"> taking into account the requirements of the </w:t>
      </w:r>
      <w:r>
        <w:rPr>
          <w:i/>
          <w:szCs w:val="24"/>
        </w:rPr>
        <w:t>Owner</w:t>
      </w:r>
      <w:r>
        <w:rPr>
          <w:szCs w:val="24"/>
        </w:rPr>
        <w:t xml:space="preserve"> to maintain normal hospital operations and that the </w:t>
      </w:r>
      <w:r w:rsidR="007B7C32">
        <w:rPr>
          <w:i/>
          <w:szCs w:val="24"/>
        </w:rPr>
        <w:t>Contract Price</w:t>
      </w:r>
      <w:r>
        <w:rPr>
          <w:szCs w:val="24"/>
        </w:rPr>
        <w:t xml:space="preserve"> includes all premium time and overtime that may be required to perform the </w:t>
      </w:r>
      <w:r>
        <w:rPr>
          <w:i/>
          <w:szCs w:val="24"/>
        </w:rPr>
        <w:t>Work</w:t>
      </w:r>
      <w:r>
        <w:rPr>
          <w:szCs w:val="24"/>
        </w:rPr>
        <w:t xml:space="preserve"> in accordance with the foregoing requirements.</w:t>
      </w:r>
    </w:p>
    <w:p w14:paraId="4794B8F8" w14:textId="77777777" w:rsidR="006F4EF7" w:rsidRDefault="00E42DB9" w:rsidP="00377379">
      <w:pPr>
        <w:pStyle w:val="ParaNum1Cont3"/>
        <w:ind w:hanging="720"/>
        <w:rPr>
          <w:szCs w:val="24"/>
        </w:rPr>
      </w:pPr>
      <w:r>
        <w:rPr>
          <w:szCs w:val="24"/>
        </w:rPr>
        <w:t>9.</w:t>
      </w:r>
      <w:r w:rsidR="00501ACC">
        <w:rPr>
          <w:szCs w:val="24"/>
        </w:rPr>
        <w:t>8</w:t>
      </w:r>
      <w:r>
        <w:rPr>
          <w:szCs w:val="24"/>
        </w:rPr>
        <w:tab/>
        <w:t xml:space="preserve">If any part of the </w:t>
      </w:r>
      <w:r>
        <w:rPr>
          <w:i/>
          <w:szCs w:val="24"/>
        </w:rPr>
        <w:t>Contract</w:t>
      </w:r>
      <w:r>
        <w:rPr>
          <w:szCs w:val="24"/>
        </w:rPr>
        <w:t xml:space="preserve"> or the application of such part to any party, person or circumstance shall, to any extent, be invalid or unenforceable, the remainder of the </w:t>
      </w:r>
      <w:r>
        <w:rPr>
          <w:i/>
          <w:szCs w:val="24"/>
        </w:rPr>
        <w:t>Contract</w:t>
      </w:r>
      <w:r>
        <w:rPr>
          <w:szCs w:val="24"/>
        </w:rPr>
        <w:t xml:space="preserve">, or the application of such part to any other party, person or circumstance, shall not be affected thereby and each provision of the </w:t>
      </w:r>
      <w:r>
        <w:rPr>
          <w:i/>
          <w:szCs w:val="24"/>
        </w:rPr>
        <w:t>Contract</w:t>
      </w:r>
      <w:r>
        <w:rPr>
          <w:szCs w:val="24"/>
        </w:rPr>
        <w:t xml:space="preserve"> shall be valid and enforceable to the fullest extent permitted by law.</w:t>
      </w:r>
    </w:p>
    <w:p w14:paraId="2F88DAA9" w14:textId="77777777" w:rsidR="006F4EF7" w:rsidRDefault="00E42DB9" w:rsidP="00377379">
      <w:pPr>
        <w:pStyle w:val="ParaNum1Cont3"/>
        <w:ind w:hanging="720"/>
        <w:rPr>
          <w:szCs w:val="24"/>
        </w:rPr>
      </w:pPr>
      <w:r>
        <w:rPr>
          <w:szCs w:val="24"/>
        </w:rPr>
        <w:t>9.</w:t>
      </w:r>
      <w:r w:rsidR="00501ACC">
        <w:rPr>
          <w:szCs w:val="24"/>
        </w:rPr>
        <w:t>9</w:t>
      </w:r>
      <w:r>
        <w:rPr>
          <w:szCs w:val="24"/>
        </w:rPr>
        <w:tab/>
        <w:t xml:space="preserve">The terms of the </w:t>
      </w:r>
      <w:r>
        <w:rPr>
          <w:i/>
          <w:szCs w:val="24"/>
        </w:rPr>
        <w:t>Contract</w:t>
      </w:r>
      <w:r>
        <w:rPr>
          <w:szCs w:val="24"/>
        </w:rPr>
        <w:t xml:space="preserve">, which by their nature are continuing, shall survive the termination or other expiration of the </w:t>
      </w:r>
      <w:r>
        <w:rPr>
          <w:i/>
          <w:szCs w:val="24"/>
        </w:rPr>
        <w:t>Contract</w:t>
      </w:r>
      <w:r>
        <w:rPr>
          <w:szCs w:val="24"/>
        </w:rPr>
        <w:t>.</w:t>
      </w:r>
    </w:p>
    <w:p w14:paraId="303953B2" w14:textId="77777777" w:rsidR="006F4EF7" w:rsidRDefault="00E42DB9" w:rsidP="00377379">
      <w:pPr>
        <w:pStyle w:val="ParaNum1Cont3"/>
        <w:ind w:hanging="720"/>
        <w:rPr>
          <w:szCs w:val="24"/>
        </w:rPr>
      </w:pPr>
      <w:r>
        <w:rPr>
          <w:szCs w:val="24"/>
        </w:rPr>
        <w:t>9.1</w:t>
      </w:r>
      <w:r w:rsidR="00501ACC">
        <w:rPr>
          <w:szCs w:val="24"/>
        </w:rPr>
        <w:t>0</w:t>
      </w:r>
      <w:r>
        <w:rPr>
          <w:szCs w:val="24"/>
        </w:rPr>
        <w:tab/>
        <w:t xml:space="preserve">The parties shall, from time to time, execute and deliver all such further documents and instruments and do all acts and things as the other party may reasonably require to effectively carry out or better evidence or perfect the full intent and meaning of the </w:t>
      </w:r>
      <w:r>
        <w:rPr>
          <w:i/>
          <w:szCs w:val="24"/>
        </w:rPr>
        <w:t>Contract</w:t>
      </w:r>
      <w:r>
        <w:rPr>
          <w:szCs w:val="24"/>
        </w:rPr>
        <w:t>.</w:t>
      </w:r>
    </w:p>
    <w:p w14:paraId="224CA663" w14:textId="77777777" w:rsidR="006F4EF7" w:rsidRDefault="00E42DB9" w:rsidP="00377379">
      <w:pPr>
        <w:pStyle w:val="ParaNum1Cont3"/>
        <w:ind w:hanging="720"/>
        <w:rPr>
          <w:szCs w:val="24"/>
        </w:rPr>
      </w:pPr>
      <w:r>
        <w:rPr>
          <w:szCs w:val="24"/>
        </w:rPr>
        <w:t>9.1</w:t>
      </w:r>
      <w:r w:rsidR="00501ACC">
        <w:rPr>
          <w:szCs w:val="24"/>
        </w:rPr>
        <w:t>1</w:t>
      </w:r>
      <w:r>
        <w:rPr>
          <w:szCs w:val="24"/>
        </w:rPr>
        <w:tab/>
        <w:t xml:space="preserve">The table of contents, titles, section headings, running headlines and marginal notes contained in the </w:t>
      </w:r>
      <w:r>
        <w:rPr>
          <w:i/>
          <w:szCs w:val="24"/>
        </w:rPr>
        <w:t>Contract Documents</w:t>
      </w:r>
      <w:r>
        <w:rPr>
          <w:szCs w:val="24"/>
        </w:rPr>
        <w:t xml:space="preserve"> are solely to facilitate reference to various provisions of the </w:t>
      </w:r>
      <w:r>
        <w:rPr>
          <w:i/>
          <w:szCs w:val="24"/>
        </w:rPr>
        <w:t>Contract Documents</w:t>
      </w:r>
      <w:r>
        <w:rPr>
          <w:szCs w:val="24"/>
        </w:rPr>
        <w:t xml:space="preserve"> and in no way affect or limit the interpretation or construction of the provisions to which they refer.</w:t>
      </w:r>
    </w:p>
    <w:p w14:paraId="7197EBD2" w14:textId="77777777" w:rsidR="006F4EF7" w:rsidRDefault="00E42DB9" w:rsidP="00377379">
      <w:pPr>
        <w:pStyle w:val="ParaNum1Cont3"/>
        <w:ind w:hanging="720"/>
        <w:rPr>
          <w:szCs w:val="24"/>
        </w:rPr>
      </w:pPr>
      <w:r>
        <w:rPr>
          <w:szCs w:val="24"/>
        </w:rPr>
        <w:t>9.1</w:t>
      </w:r>
      <w:r w:rsidR="00501ACC">
        <w:rPr>
          <w:szCs w:val="24"/>
        </w:rPr>
        <w:t>2</w:t>
      </w:r>
      <w:r>
        <w:rPr>
          <w:szCs w:val="24"/>
        </w:rPr>
        <w:tab/>
        <w:t xml:space="preserve">This </w:t>
      </w:r>
      <w:r>
        <w:rPr>
          <w:i/>
          <w:szCs w:val="24"/>
        </w:rPr>
        <w:t>Agreement</w:t>
      </w:r>
      <w:r>
        <w:rPr>
          <w:szCs w:val="24"/>
        </w:rPr>
        <w:t xml:space="preserve">, including the </w:t>
      </w:r>
      <w:r>
        <w:rPr>
          <w:i/>
          <w:szCs w:val="24"/>
        </w:rPr>
        <w:t>Contract Documents</w:t>
      </w:r>
      <w:r>
        <w:rPr>
          <w:szCs w:val="24"/>
        </w:rPr>
        <w:t xml:space="preserve"> described herein and the attachments, documents and other agreements to be furnished or executed in connection herewith, supersedes all prior negotiations, representations or agreements, either written or oral, with respect to the subject matter hereof. No modification to the </w:t>
      </w:r>
      <w:r>
        <w:rPr>
          <w:i/>
          <w:szCs w:val="24"/>
        </w:rPr>
        <w:t>Contract</w:t>
      </w:r>
      <w:r>
        <w:rPr>
          <w:szCs w:val="24"/>
        </w:rPr>
        <w:t xml:space="preserve"> shall be effective unless made in writing and signed by both the </w:t>
      </w:r>
      <w:r>
        <w:rPr>
          <w:i/>
          <w:szCs w:val="24"/>
        </w:rPr>
        <w:t>Owner</w:t>
      </w:r>
      <w:r>
        <w:rPr>
          <w:szCs w:val="24"/>
        </w:rPr>
        <w:t xml:space="preserve"> and the </w:t>
      </w:r>
      <w:r>
        <w:rPr>
          <w:i/>
          <w:szCs w:val="24"/>
        </w:rPr>
        <w:t>Contractor</w:t>
      </w:r>
      <w:r>
        <w:rPr>
          <w:szCs w:val="24"/>
        </w:rPr>
        <w:t>, unless otherwise provided for herein.</w:t>
      </w:r>
    </w:p>
    <w:p w14:paraId="6C3EB88B" w14:textId="564E87AA" w:rsidR="006F4EF7" w:rsidRPr="00925AD5" w:rsidRDefault="00E42DB9" w:rsidP="00377379">
      <w:pPr>
        <w:pStyle w:val="ParaNum1Cont3"/>
        <w:ind w:hanging="720"/>
        <w:rPr>
          <w:szCs w:val="24"/>
        </w:rPr>
      </w:pPr>
      <w:r>
        <w:rPr>
          <w:szCs w:val="24"/>
        </w:rPr>
        <w:t>9.1</w:t>
      </w:r>
      <w:r w:rsidR="00501ACC">
        <w:rPr>
          <w:szCs w:val="24"/>
        </w:rPr>
        <w:t>3</w:t>
      </w:r>
      <w:r>
        <w:rPr>
          <w:szCs w:val="24"/>
        </w:rPr>
        <w:tab/>
      </w:r>
      <w:r w:rsidR="00925AD5">
        <w:rPr>
          <w:szCs w:val="24"/>
        </w:rPr>
        <w:t xml:space="preserve">All parties agree that this </w:t>
      </w:r>
      <w:r w:rsidR="00925AD5">
        <w:rPr>
          <w:i/>
          <w:iCs/>
          <w:szCs w:val="24"/>
        </w:rPr>
        <w:t>Agreement</w:t>
      </w:r>
      <w:r w:rsidR="00925AD5">
        <w:rPr>
          <w:szCs w:val="24"/>
        </w:rPr>
        <w:t xml:space="preserve"> may be executed in any number of counterparts and may be executed via electronic signature, provided that an electronic signature tool (such as Docusign) is utilized for such electronic signature.  Each executed counterpart will be deemed to </w:t>
      </w:r>
      <w:r w:rsidR="007C2A03">
        <w:rPr>
          <w:szCs w:val="24"/>
        </w:rPr>
        <w:t xml:space="preserve">be </w:t>
      </w:r>
      <w:r w:rsidR="00925AD5">
        <w:rPr>
          <w:szCs w:val="24"/>
        </w:rPr>
        <w:t xml:space="preserve">an original.  All executed counterparts taken together will constitute one </w:t>
      </w:r>
      <w:r w:rsidR="00925AD5">
        <w:rPr>
          <w:i/>
          <w:iCs/>
          <w:szCs w:val="24"/>
        </w:rPr>
        <w:t>Agreement</w:t>
      </w:r>
      <w:r w:rsidR="00925AD5">
        <w:rPr>
          <w:szCs w:val="24"/>
        </w:rPr>
        <w:t xml:space="preserve">.  To evidence the fact that it has executed this </w:t>
      </w:r>
      <w:r w:rsidR="00925AD5">
        <w:rPr>
          <w:i/>
          <w:iCs/>
          <w:szCs w:val="24"/>
        </w:rPr>
        <w:t>Agreement</w:t>
      </w:r>
      <w:r w:rsidR="00925AD5">
        <w:rPr>
          <w:szCs w:val="24"/>
        </w:rPr>
        <w:t>, a party may send a copy of its executed counterpart to the other party by electronic mail in Portable Document File (PDF) format.</w:t>
      </w:r>
    </w:p>
    <w:p w14:paraId="3D3AA402" w14:textId="77777777" w:rsidR="006F4EF7" w:rsidRDefault="00E42DB9" w:rsidP="007C2A03">
      <w:pPr>
        <w:pStyle w:val="ParaNum2L1"/>
        <w:keepNext/>
        <w:keepLines/>
        <w:rPr>
          <w:b/>
          <w:szCs w:val="24"/>
        </w:rPr>
      </w:pPr>
      <w:r>
        <w:rPr>
          <w:b/>
          <w:szCs w:val="24"/>
        </w:rPr>
        <w:t>DEFINITIONS</w:t>
      </w:r>
    </w:p>
    <w:p w14:paraId="0DB2AFC8" w14:textId="77777777" w:rsidR="007B7C32" w:rsidRPr="007B7C32" w:rsidRDefault="007B7C32" w:rsidP="007C2A03">
      <w:pPr>
        <w:pStyle w:val="ParaNum2L2"/>
        <w:rPr>
          <w:u w:val="single"/>
        </w:rPr>
      </w:pPr>
      <w:r>
        <w:rPr>
          <w:u w:val="single"/>
        </w:rPr>
        <w:t>Amend</w:t>
      </w:r>
      <w:r w:rsidRPr="007B7C32">
        <w:t xml:space="preserve"> the following definitions:</w:t>
      </w:r>
    </w:p>
    <w:p w14:paraId="1B0E30F9" w14:textId="77777777" w:rsidR="006F4EF7" w:rsidRPr="007B7C32" w:rsidRDefault="00E42DB9" w:rsidP="007C2A03">
      <w:pPr>
        <w:pStyle w:val="ParaNum2L2"/>
        <w:keepNext/>
        <w:keepLines/>
        <w:numPr>
          <w:ilvl w:val="0"/>
          <w:numId w:val="0"/>
        </w:numPr>
        <w:ind w:left="720"/>
        <w:rPr>
          <w:iCs/>
          <w:szCs w:val="24"/>
        </w:rPr>
      </w:pPr>
      <w:r w:rsidRPr="007B7C32">
        <w:rPr>
          <w:b/>
          <w:iCs/>
          <w:szCs w:val="24"/>
        </w:rPr>
        <w:t>Contract</w:t>
      </w:r>
    </w:p>
    <w:p w14:paraId="0A798578" w14:textId="77777777" w:rsidR="006F4EF7" w:rsidRDefault="00E42DB9" w:rsidP="007C2A03">
      <w:pPr>
        <w:pStyle w:val="ParaNum2L3"/>
        <w:keepNext/>
        <w:keepLines/>
        <w:numPr>
          <w:ilvl w:val="0"/>
          <w:numId w:val="0"/>
        </w:numPr>
        <w:ind w:left="720"/>
      </w:pPr>
      <w:r>
        <w:rPr>
          <w:u w:val="single"/>
        </w:rPr>
        <w:t>Add</w:t>
      </w:r>
      <w:r>
        <w:t xml:space="preserve"> as the second sentence: “When this agreement is referred to herein as the “Agreement”, the term “Agreement” shall mean “</w:t>
      </w:r>
      <w:r>
        <w:rPr>
          <w:i/>
        </w:rPr>
        <w:t>Contract</w:t>
      </w:r>
      <w:r>
        <w:t>”.”</w:t>
      </w:r>
    </w:p>
    <w:p w14:paraId="73020B3B" w14:textId="77777777" w:rsidR="006F4EF7" w:rsidRPr="007B7C32" w:rsidRDefault="00E42DB9" w:rsidP="007C2A03">
      <w:pPr>
        <w:pStyle w:val="ParaNum2L2"/>
        <w:numPr>
          <w:ilvl w:val="0"/>
          <w:numId w:val="0"/>
        </w:numPr>
        <w:ind w:left="720"/>
        <w:rPr>
          <w:iCs/>
          <w:szCs w:val="24"/>
        </w:rPr>
      </w:pPr>
      <w:r w:rsidRPr="007B7C32">
        <w:rPr>
          <w:b/>
          <w:iCs/>
          <w:szCs w:val="24"/>
        </w:rPr>
        <w:t>Contract Documents</w:t>
      </w:r>
    </w:p>
    <w:p w14:paraId="3075D0F1" w14:textId="77777777" w:rsidR="006F4EF7" w:rsidRDefault="00E42DB9" w:rsidP="007C2A03">
      <w:pPr>
        <w:pStyle w:val="ParaNum2L3"/>
        <w:numPr>
          <w:ilvl w:val="0"/>
          <w:numId w:val="0"/>
        </w:numPr>
        <w:ind w:left="720"/>
      </w:pPr>
      <w:r>
        <w:rPr>
          <w:u w:val="single"/>
        </w:rPr>
        <w:t>Add</w:t>
      </w:r>
      <w:r>
        <w:t xml:space="preserve"> at the end of the sentence the words “in writing”.</w:t>
      </w:r>
    </w:p>
    <w:p w14:paraId="32DD86CB" w14:textId="77777777" w:rsidR="007B7C32" w:rsidRDefault="007B7C32" w:rsidP="007C2A03">
      <w:pPr>
        <w:pStyle w:val="ParaNum2L2"/>
        <w:numPr>
          <w:ilvl w:val="0"/>
          <w:numId w:val="0"/>
        </w:numPr>
        <w:ind w:left="720"/>
        <w:rPr>
          <w:b/>
          <w:szCs w:val="24"/>
        </w:rPr>
      </w:pPr>
      <w:r>
        <w:rPr>
          <w:b/>
          <w:szCs w:val="24"/>
        </w:rPr>
        <w:t>Payment Legislation</w:t>
      </w:r>
    </w:p>
    <w:p w14:paraId="7788DA08" w14:textId="08E423B7" w:rsidR="007B7C32" w:rsidRPr="007B7C32" w:rsidRDefault="007B7C32" w:rsidP="007C2A03">
      <w:pPr>
        <w:pStyle w:val="ParaNum2L2"/>
        <w:numPr>
          <w:ilvl w:val="0"/>
          <w:numId w:val="0"/>
        </w:numPr>
        <w:ind w:left="720"/>
        <w:rPr>
          <w:bCs/>
          <w:szCs w:val="24"/>
        </w:rPr>
      </w:pPr>
      <w:r>
        <w:rPr>
          <w:bCs/>
          <w:szCs w:val="24"/>
          <w:u w:val="single"/>
        </w:rPr>
        <w:t>Add</w:t>
      </w:r>
      <w:r>
        <w:rPr>
          <w:bCs/>
          <w:szCs w:val="24"/>
        </w:rPr>
        <w:t xml:space="preserve"> as a second sentence</w:t>
      </w:r>
      <w:r w:rsidR="00512A82">
        <w:rPr>
          <w:bCs/>
          <w:szCs w:val="24"/>
        </w:rPr>
        <w:t>: “</w:t>
      </w:r>
      <w:r>
        <w:rPr>
          <w:bCs/>
          <w:szCs w:val="24"/>
        </w:rPr>
        <w:t xml:space="preserve">For the purposes of this </w:t>
      </w:r>
      <w:r>
        <w:rPr>
          <w:bCs/>
          <w:i/>
          <w:iCs/>
          <w:szCs w:val="24"/>
        </w:rPr>
        <w:t>Contract</w:t>
      </w:r>
      <w:r>
        <w:rPr>
          <w:bCs/>
          <w:szCs w:val="24"/>
        </w:rPr>
        <w:t xml:space="preserve">, </w:t>
      </w:r>
      <w:r>
        <w:rPr>
          <w:bCs/>
          <w:i/>
          <w:iCs/>
          <w:szCs w:val="24"/>
        </w:rPr>
        <w:t xml:space="preserve">Payment Legislation </w:t>
      </w:r>
      <w:r>
        <w:rPr>
          <w:bCs/>
          <w:szCs w:val="24"/>
        </w:rPr>
        <w:t xml:space="preserve">shall mean the </w:t>
      </w:r>
      <w:r>
        <w:rPr>
          <w:bCs/>
          <w:i/>
          <w:iCs/>
          <w:szCs w:val="24"/>
        </w:rPr>
        <w:t>Construction Act</w:t>
      </w:r>
      <w:r>
        <w:rPr>
          <w:bCs/>
          <w:szCs w:val="24"/>
        </w:rPr>
        <w:t>.”</w:t>
      </w:r>
    </w:p>
    <w:p w14:paraId="58215F43" w14:textId="77777777" w:rsidR="007B7C32" w:rsidRDefault="007B7C32" w:rsidP="007C2A03">
      <w:pPr>
        <w:pStyle w:val="ParaNum2L3"/>
        <w:numPr>
          <w:ilvl w:val="0"/>
          <w:numId w:val="0"/>
        </w:numPr>
        <w:ind w:left="720"/>
        <w:rPr>
          <w:b/>
          <w:bCs/>
        </w:rPr>
      </w:pPr>
      <w:r>
        <w:rPr>
          <w:b/>
          <w:bCs/>
        </w:rPr>
        <w:t>Value Added Taxes</w:t>
      </w:r>
    </w:p>
    <w:p w14:paraId="13507F02" w14:textId="77777777" w:rsidR="004F36F5" w:rsidRDefault="007B7C32" w:rsidP="007C2A03">
      <w:pPr>
        <w:pStyle w:val="ParaNum2L3"/>
        <w:numPr>
          <w:ilvl w:val="0"/>
          <w:numId w:val="0"/>
        </w:numPr>
        <w:ind w:left="720"/>
      </w:pPr>
      <w:r>
        <w:rPr>
          <w:u w:val="single"/>
        </w:rPr>
        <w:t>Delete</w:t>
      </w:r>
      <w:r>
        <w:t xml:space="preserve"> </w:t>
      </w:r>
      <w:r w:rsidR="004F36F5">
        <w:t xml:space="preserve">the definition of “Value Added Taxes” </w:t>
      </w:r>
      <w:r>
        <w:t xml:space="preserve">and </w:t>
      </w:r>
      <w:r w:rsidR="002E6B99">
        <w:rPr>
          <w:u w:val="single"/>
        </w:rPr>
        <w:t>substitute</w:t>
      </w:r>
      <w:r>
        <w:t xml:space="preserve"> with</w:t>
      </w:r>
      <w:r w:rsidR="004F36F5">
        <w:t xml:space="preserve"> the following</w:t>
      </w:r>
      <w:r>
        <w:t xml:space="preserve">: </w:t>
      </w:r>
    </w:p>
    <w:p w14:paraId="12253843" w14:textId="77777777" w:rsidR="007B7C32" w:rsidRPr="007B7C32" w:rsidRDefault="007B7C32" w:rsidP="007C2A03">
      <w:pPr>
        <w:pStyle w:val="ParaNum2L3"/>
        <w:numPr>
          <w:ilvl w:val="0"/>
          <w:numId w:val="0"/>
        </w:numPr>
        <w:ind w:left="720"/>
        <w:rPr>
          <w:u w:val="single"/>
        </w:rPr>
      </w:pPr>
      <w:r>
        <w:rPr>
          <w:i/>
        </w:rPr>
        <w:t>Value Added Taxes</w:t>
      </w:r>
      <w:r>
        <w:t xml:space="preserve"> means the taxes exigible under Part IX of the </w:t>
      </w:r>
      <w:r>
        <w:rPr>
          <w:i/>
        </w:rPr>
        <w:t>Excise Tax Act</w:t>
      </w:r>
      <w:r>
        <w:t xml:space="preserve"> (Canada) and the regulations made thereunder, as amended from time to time, that are ordinarily known as the harmonized sales tax, and may also be referred to in this </w:t>
      </w:r>
      <w:r>
        <w:rPr>
          <w:i/>
        </w:rPr>
        <w:t>Contract</w:t>
      </w:r>
      <w:r>
        <w:t xml:space="preserve"> as “HST”.</w:t>
      </w:r>
    </w:p>
    <w:p w14:paraId="38EC0F39" w14:textId="77777777" w:rsidR="007B7C32" w:rsidRPr="007B7C32" w:rsidRDefault="007B7C32" w:rsidP="007C2A03">
      <w:pPr>
        <w:pStyle w:val="ParaNum2L2"/>
      </w:pPr>
      <w:r>
        <w:rPr>
          <w:u w:val="single"/>
        </w:rPr>
        <w:t>Add</w:t>
      </w:r>
      <w:r>
        <w:t xml:space="preserve"> the following </w:t>
      </w:r>
      <w:r w:rsidR="004F36F5">
        <w:t xml:space="preserve">new </w:t>
      </w:r>
      <w:r>
        <w:t>definitions:</w:t>
      </w:r>
    </w:p>
    <w:p w14:paraId="5310CFFA" w14:textId="77777777" w:rsidR="006F4EF7" w:rsidRDefault="00E42DB9" w:rsidP="007C2A03">
      <w:pPr>
        <w:pStyle w:val="ParaNum2L2"/>
        <w:keepNext/>
        <w:numPr>
          <w:ilvl w:val="0"/>
          <w:numId w:val="0"/>
        </w:numPr>
        <w:ind w:left="720"/>
        <w:rPr>
          <w:b/>
          <w:i/>
          <w:szCs w:val="24"/>
        </w:rPr>
      </w:pPr>
      <w:r>
        <w:rPr>
          <w:b/>
          <w:i/>
          <w:szCs w:val="24"/>
        </w:rPr>
        <w:t>Adjudication</w:t>
      </w:r>
    </w:p>
    <w:p w14:paraId="47079498" w14:textId="77777777" w:rsidR="006F4EF7" w:rsidRDefault="00E42DB9" w:rsidP="007C2A03">
      <w:pPr>
        <w:pStyle w:val="ParaNum2Cont3"/>
        <w:keepNext/>
        <w:ind w:left="720"/>
      </w:pPr>
      <w:r>
        <w:rPr>
          <w:i/>
        </w:rPr>
        <w:t xml:space="preserve">Adjudication </w:t>
      </w:r>
      <w:r>
        <w:t xml:space="preserve">means the construction dispute interim adjudication procedure under Part II.1 of the </w:t>
      </w:r>
      <w:r>
        <w:rPr>
          <w:i/>
        </w:rPr>
        <w:t>Construction Act</w:t>
      </w:r>
      <w:r>
        <w:t xml:space="preserve"> with respect to any and all matters referred to in Section 13.5 of the </w:t>
      </w:r>
      <w:r>
        <w:rPr>
          <w:i/>
        </w:rPr>
        <w:t>Construction Act</w:t>
      </w:r>
      <w:r>
        <w:t xml:space="preserve"> and the matters set out in GC 8.1.1.</w:t>
      </w:r>
    </w:p>
    <w:p w14:paraId="08DC5ED8" w14:textId="77777777" w:rsidR="006F4EF7" w:rsidRDefault="00E42DB9" w:rsidP="007C2A03">
      <w:pPr>
        <w:pStyle w:val="ParaNum2L2"/>
        <w:numPr>
          <w:ilvl w:val="0"/>
          <w:numId w:val="0"/>
        </w:numPr>
        <w:ind w:left="720"/>
        <w:rPr>
          <w:b/>
          <w:i/>
          <w:szCs w:val="24"/>
        </w:rPr>
      </w:pPr>
      <w:r>
        <w:rPr>
          <w:b/>
          <w:i/>
          <w:szCs w:val="24"/>
        </w:rPr>
        <w:t>Commissioning</w:t>
      </w:r>
    </w:p>
    <w:p w14:paraId="092F2CDC" w14:textId="77777777" w:rsidR="006F4EF7" w:rsidRDefault="00E42DB9" w:rsidP="007C2A03">
      <w:pPr>
        <w:pStyle w:val="ParaNum2Cont3"/>
        <w:ind w:left="720"/>
      </w:pPr>
      <w:r>
        <w:rPr>
          <w:i/>
        </w:rPr>
        <w:t>Commissioning</w:t>
      </w:r>
      <w:r>
        <w:t xml:space="preserve"> means the process of putting the </w:t>
      </w:r>
      <w:r>
        <w:rPr>
          <w:i/>
        </w:rPr>
        <w:t>Work</w:t>
      </w:r>
      <w:r>
        <w:t xml:space="preserve"> or any part thereof into operation and includes start-up, verification and performance testing as described in the </w:t>
      </w:r>
      <w:r>
        <w:rPr>
          <w:i/>
        </w:rPr>
        <w:t>Contract Documents</w:t>
      </w:r>
      <w:r>
        <w:t>.</w:t>
      </w:r>
    </w:p>
    <w:p w14:paraId="71D8A3B9" w14:textId="77777777" w:rsidR="006F4EF7" w:rsidRDefault="00E42DB9" w:rsidP="007C2A03">
      <w:pPr>
        <w:pStyle w:val="ParaNum2L2"/>
        <w:numPr>
          <w:ilvl w:val="0"/>
          <w:numId w:val="0"/>
        </w:numPr>
        <w:ind w:left="720"/>
        <w:rPr>
          <w:szCs w:val="24"/>
        </w:rPr>
      </w:pPr>
      <w:r>
        <w:rPr>
          <w:b/>
          <w:i/>
          <w:szCs w:val="24"/>
        </w:rPr>
        <w:t>C.C.N.</w:t>
      </w:r>
      <w:r>
        <w:rPr>
          <w:szCs w:val="24"/>
        </w:rPr>
        <w:t xml:space="preserve"> (Contemplated Change Notice)</w:t>
      </w:r>
    </w:p>
    <w:p w14:paraId="1F0DEC11" w14:textId="77777777" w:rsidR="006F4EF7" w:rsidRDefault="00E42DB9" w:rsidP="007C2A03">
      <w:pPr>
        <w:pStyle w:val="ParaNum2Cont3"/>
        <w:ind w:left="720"/>
        <w:rPr>
          <w:szCs w:val="24"/>
        </w:rPr>
      </w:pPr>
      <w:r w:rsidRPr="007B7C32">
        <w:rPr>
          <w:i/>
          <w:iCs/>
          <w:szCs w:val="24"/>
        </w:rPr>
        <w:t>C.C.N.</w:t>
      </w:r>
      <w:r>
        <w:rPr>
          <w:szCs w:val="24"/>
        </w:rPr>
        <w:t xml:space="preserve"> means a written notice from the </w:t>
      </w:r>
      <w:r>
        <w:rPr>
          <w:i/>
          <w:szCs w:val="24"/>
        </w:rPr>
        <w:t>Consultant</w:t>
      </w:r>
      <w:r>
        <w:rPr>
          <w:szCs w:val="24"/>
        </w:rPr>
        <w:t xml:space="preserve"> to the </w:t>
      </w:r>
      <w:r>
        <w:rPr>
          <w:i/>
          <w:szCs w:val="24"/>
        </w:rPr>
        <w:t>Contractor</w:t>
      </w:r>
      <w:r>
        <w:rPr>
          <w:szCs w:val="24"/>
        </w:rPr>
        <w:t xml:space="preserve"> describing a proposed change to the </w:t>
      </w:r>
      <w:r>
        <w:rPr>
          <w:i/>
          <w:szCs w:val="24"/>
        </w:rPr>
        <w:t>Work</w:t>
      </w:r>
      <w:r>
        <w:rPr>
          <w:szCs w:val="24"/>
        </w:rPr>
        <w:t xml:space="preserve"> and instructing the </w:t>
      </w:r>
      <w:r>
        <w:rPr>
          <w:i/>
          <w:szCs w:val="24"/>
        </w:rPr>
        <w:t>Contractor</w:t>
      </w:r>
      <w:r>
        <w:rPr>
          <w:szCs w:val="24"/>
        </w:rPr>
        <w:t xml:space="preserve"> to provide a </w:t>
      </w:r>
      <w:r w:rsidR="007C3F2F">
        <w:rPr>
          <w:i/>
          <w:iCs/>
          <w:szCs w:val="24"/>
        </w:rPr>
        <w:t>C.N.Q</w:t>
      </w:r>
      <w:r>
        <w:rPr>
          <w:szCs w:val="24"/>
        </w:rPr>
        <w:t>.</w:t>
      </w:r>
    </w:p>
    <w:p w14:paraId="74260564" w14:textId="77777777" w:rsidR="006F4EF7" w:rsidRDefault="00E42DB9" w:rsidP="007C2A03">
      <w:pPr>
        <w:pStyle w:val="ParaNum2L2"/>
        <w:keepNext/>
        <w:numPr>
          <w:ilvl w:val="0"/>
          <w:numId w:val="0"/>
        </w:numPr>
        <w:ind w:left="720"/>
        <w:rPr>
          <w:szCs w:val="24"/>
        </w:rPr>
      </w:pPr>
      <w:r>
        <w:rPr>
          <w:b/>
          <w:i/>
          <w:szCs w:val="24"/>
        </w:rPr>
        <w:t>C.N.Q.</w:t>
      </w:r>
      <w:r>
        <w:rPr>
          <w:szCs w:val="24"/>
        </w:rPr>
        <w:t xml:space="preserve"> (Change Notice Quotation)</w:t>
      </w:r>
    </w:p>
    <w:p w14:paraId="71A9B686" w14:textId="77777777" w:rsidR="006F4EF7" w:rsidRDefault="00E42DB9" w:rsidP="007C2A03">
      <w:pPr>
        <w:pStyle w:val="ParaNum2Cont3"/>
        <w:ind w:left="720"/>
        <w:rPr>
          <w:szCs w:val="24"/>
        </w:rPr>
      </w:pPr>
      <w:r>
        <w:rPr>
          <w:szCs w:val="24"/>
        </w:rPr>
        <w:t xml:space="preserve">C.N.Q. means a written quotation issued by the </w:t>
      </w:r>
      <w:r>
        <w:rPr>
          <w:i/>
          <w:szCs w:val="24"/>
        </w:rPr>
        <w:t>Contractor</w:t>
      </w:r>
      <w:r>
        <w:rPr>
          <w:szCs w:val="24"/>
        </w:rPr>
        <w:t xml:space="preserve"> to the </w:t>
      </w:r>
      <w:r>
        <w:rPr>
          <w:i/>
          <w:szCs w:val="24"/>
        </w:rPr>
        <w:t>Consultant</w:t>
      </w:r>
      <w:r>
        <w:rPr>
          <w:szCs w:val="24"/>
        </w:rPr>
        <w:t xml:space="preserve"> containing the </w:t>
      </w:r>
      <w:r>
        <w:rPr>
          <w:i/>
          <w:szCs w:val="24"/>
        </w:rPr>
        <w:t>Contractor</w:t>
      </w:r>
      <w:r>
        <w:rPr>
          <w:szCs w:val="24"/>
        </w:rPr>
        <w:t xml:space="preserve">’s proposed method of adjustment or amount of adjustment to the </w:t>
      </w:r>
      <w:r>
        <w:rPr>
          <w:i/>
          <w:szCs w:val="24"/>
        </w:rPr>
        <w:t>Contract</w:t>
      </w:r>
      <w:r>
        <w:rPr>
          <w:szCs w:val="24"/>
        </w:rPr>
        <w:t xml:space="preserve"> </w:t>
      </w:r>
      <w:r>
        <w:rPr>
          <w:i/>
          <w:szCs w:val="24"/>
        </w:rPr>
        <w:t>Price</w:t>
      </w:r>
      <w:r>
        <w:rPr>
          <w:szCs w:val="24"/>
        </w:rPr>
        <w:t xml:space="preserve">, if any, and the </w:t>
      </w:r>
      <w:r>
        <w:rPr>
          <w:i/>
          <w:szCs w:val="24"/>
        </w:rPr>
        <w:t>Contractor</w:t>
      </w:r>
      <w:r>
        <w:rPr>
          <w:szCs w:val="24"/>
        </w:rPr>
        <w:t xml:space="preserve">’s proposed adjustment to the </w:t>
      </w:r>
      <w:r>
        <w:rPr>
          <w:i/>
          <w:szCs w:val="24"/>
        </w:rPr>
        <w:t>Contract</w:t>
      </w:r>
      <w:r>
        <w:rPr>
          <w:szCs w:val="24"/>
        </w:rPr>
        <w:t xml:space="preserve"> </w:t>
      </w:r>
      <w:r>
        <w:rPr>
          <w:i/>
          <w:szCs w:val="24"/>
        </w:rPr>
        <w:t>Time</w:t>
      </w:r>
      <w:r>
        <w:rPr>
          <w:szCs w:val="24"/>
        </w:rPr>
        <w:t xml:space="preserve">, if any, and such other information as may be required under the applicable provisions of the </w:t>
      </w:r>
      <w:r>
        <w:rPr>
          <w:i/>
          <w:szCs w:val="24"/>
        </w:rPr>
        <w:t>Contract</w:t>
      </w:r>
      <w:r>
        <w:rPr>
          <w:szCs w:val="24"/>
        </w:rPr>
        <w:t>.</w:t>
      </w:r>
    </w:p>
    <w:p w14:paraId="16CC33C9" w14:textId="77777777" w:rsidR="006F4EF7" w:rsidRDefault="00E42DB9" w:rsidP="007C2A03">
      <w:pPr>
        <w:pStyle w:val="ParaNum2L2"/>
        <w:keepNext/>
        <w:numPr>
          <w:ilvl w:val="0"/>
          <w:numId w:val="0"/>
        </w:numPr>
        <w:ind w:left="720"/>
        <w:rPr>
          <w:szCs w:val="24"/>
        </w:rPr>
      </w:pPr>
      <w:r>
        <w:rPr>
          <w:b/>
          <w:i/>
          <w:szCs w:val="24"/>
        </w:rPr>
        <w:t>Construction Act</w:t>
      </w:r>
    </w:p>
    <w:p w14:paraId="32EB584C" w14:textId="1F734C84" w:rsidR="006F4EF7" w:rsidRDefault="00E42DB9" w:rsidP="007C2A03">
      <w:pPr>
        <w:pStyle w:val="ParaNum2Cont3"/>
        <w:ind w:left="720"/>
        <w:rPr>
          <w:szCs w:val="24"/>
        </w:rPr>
      </w:pPr>
      <w:r>
        <w:rPr>
          <w:i/>
          <w:szCs w:val="24"/>
        </w:rPr>
        <w:t>Construction Act</w:t>
      </w:r>
      <w:r>
        <w:rPr>
          <w:szCs w:val="24"/>
        </w:rPr>
        <w:t xml:space="preserve"> means the </w:t>
      </w:r>
      <w:r>
        <w:rPr>
          <w:i/>
          <w:szCs w:val="24"/>
        </w:rPr>
        <w:t>Construction Act</w:t>
      </w:r>
      <w:r>
        <w:rPr>
          <w:szCs w:val="24"/>
        </w:rPr>
        <w:t xml:space="preserve"> (Ontario), R.S.O. 1990</w:t>
      </w:r>
      <w:r w:rsidR="007C2A03">
        <w:rPr>
          <w:szCs w:val="24"/>
        </w:rPr>
        <w:t>,</w:t>
      </w:r>
      <w:r>
        <w:rPr>
          <w:szCs w:val="24"/>
        </w:rPr>
        <w:t xml:space="preserve"> c. C.30, as may be amended, repealed, superseded or replaced.</w:t>
      </w:r>
    </w:p>
    <w:p w14:paraId="09A730E2" w14:textId="77777777" w:rsidR="006F4EF7" w:rsidRDefault="00E42DB9" w:rsidP="007C2A03">
      <w:pPr>
        <w:pStyle w:val="ParaNum2L2"/>
        <w:numPr>
          <w:ilvl w:val="0"/>
          <w:numId w:val="0"/>
        </w:numPr>
        <w:ind w:left="720"/>
        <w:rPr>
          <w:b/>
          <w:i/>
          <w:szCs w:val="24"/>
        </w:rPr>
      </w:pPr>
      <w:r>
        <w:rPr>
          <w:b/>
          <w:i/>
          <w:szCs w:val="24"/>
        </w:rPr>
        <w:t>Commissioning Agent</w:t>
      </w:r>
    </w:p>
    <w:p w14:paraId="6E0AF656" w14:textId="77777777" w:rsidR="006F4EF7" w:rsidRDefault="00E42DB9" w:rsidP="007C2A03">
      <w:pPr>
        <w:pStyle w:val="ParaNum2Cont3"/>
        <w:ind w:left="720"/>
        <w:rPr>
          <w:szCs w:val="24"/>
        </w:rPr>
      </w:pPr>
      <w:r>
        <w:rPr>
          <w:i/>
          <w:szCs w:val="24"/>
        </w:rPr>
        <w:t>Commissioning Agent</w:t>
      </w:r>
      <w:r>
        <w:rPr>
          <w:szCs w:val="24"/>
        </w:rPr>
        <w:t xml:space="preserve"> means the person designated by the </w:t>
      </w:r>
      <w:r>
        <w:rPr>
          <w:i/>
          <w:szCs w:val="24"/>
        </w:rPr>
        <w:t>Owner</w:t>
      </w:r>
      <w:r>
        <w:rPr>
          <w:szCs w:val="24"/>
        </w:rPr>
        <w:t xml:space="preserve"> to witness the start-up, </w:t>
      </w:r>
      <w:r>
        <w:rPr>
          <w:i/>
          <w:szCs w:val="24"/>
        </w:rPr>
        <w:t>Commissioning</w:t>
      </w:r>
      <w:r>
        <w:rPr>
          <w:szCs w:val="24"/>
        </w:rPr>
        <w:t xml:space="preserve">, testing and demonstration of the performance of building systems and technologies forming part of the </w:t>
      </w:r>
      <w:r>
        <w:rPr>
          <w:i/>
          <w:szCs w:val="24"/>
        </w:rPr>
        <w:t>Work</w:t>
      </w:r>
      <w:r>
        <w:rPr>
          <w:szCs w:val="24"/>
        </w:rPr>
        <w:t xml:space="preserve"> and to verify that such systems and technologies perform in accordance with the requirements of the </w:t>
      </w:r>
      <w:r>
        <w:rPr>
          <w:i/>
          <w:szCs w:val="24"/>
        </w:rPr>
        <w:t>Contract Documents</w:t>
      </w:r>
      <w:r>
        <w:rPr>
          <w:szCs w:val="24"/>
        </w:rPr>
        <w:t xml:space="preserve">.  If the </w:t>
      </w:r>
      <w:r>
        <w:rPr>
          <w:i/>
          <w:szCs w:val="24"/>
        </w:rPr>
        <w:t>Owner</w:t>
      </w:r>
      <w:r>
        <w:rPr>
          <w:szCs w:val="24"/>
        </w:rPr>
        <w:t xml:space="preserve"> chooses not to designate a person for the foregoing purposes, “Commissioning Agent” shall mean the </w:t>
      </w:r>
      <w:r>
        <w:rPr>
          <w:i/>
          <w:szCs w:val="24"/>
        </w:rPr>
        <w:t>Owner</w:t>
      </w:r>
      <w:r>
        <w:rPr>
          <w:szCs w:val="24"/>
        </w:rPr>
        <w:t>.</w:t>
      </w:r>
    </w:p>
    <w:p w14:paraId="35992FD6" w14:textId="77777777" w:rsidR="006F4EF7" w:rsidRDefault="00E42DB9" w:rsidP="007C2A03">
      <w:pPr>
        <w:pStyle w:val="ParaNum2L2"/>
        <w:numPr>
          <w:ilvl w:val="0"/>
          <w:numId w:val="0"/>
        </w:numPr>
        <w:ind w:left="720"/>
        <w:rPr>
          <w:b/>
          <w:i/>
          <w:szCs w:val="24"/>
        </w:rPr>
      </w:pPr>
      <w:r>
        <w:rPr>
          <w:b/>
          <w:i/>
          <w:szCs w:val="24"/>
        </w:rPr>
        <w:t>Contractor Personnel</w:t>
      </w:r>
    </w:p>
    <w:p w14:paraId="50CD027A" w14:textId="77777777" w:rsidR="006F4EF7" w:rsidRDefault="00E42DB9" w:rsidP="007C2A03">
      <w:pPr>
        <w:pStyle w:val="ParaNum2Cont3"/>
        <w:ind w:left="720"/>
        <w:rPr>
          <w:szCs w:val="24"/>
        </w:rPr>
      </w:pPr>
      <w:r>
        <w:rPr>
          <w:i/>
          <w:szCs w:val="24"/>
        </w:rPr>
        <w:t>Contractor</w:t>
      </w:r>
      <w:r>
        <w:rPr>
          <w:szCs w:val="24"/>
        </w:rPr>
        <w:t xml:space="preserve"> </w:t>
      </w:r>
      <w:r>
        <w:rPr>
          <w:i/>
          <w:szCs w:val="24"/>
        </w:rPr>
        <w:t>Personnel</w:t>
      </w:r>
      <w:r>
        <w:rPr>
          <w:szCs w:val="24"/>
        </w:rPr>
        <w:t xml:space="preserve"> means any </w:t>
      </w:r>
      <w:r>
        <w:rPr>
          <w:i/>
          <w:szCs w:val="24"/>
        </w:rPr>
        <w:t>Subcontractor</w:t>
      </w:r>
      <w:r>
        <w:rPr>
          <w:szCs w:val="24"/>
        </w:rPr>
        <w:t xml:space="preserve"> or </w:t>
      </w:r>
      <w:r>
        <w:rPr>
          <w:i/>
          <w:szCs w:val="24"/>
        </w:rPr>
        <w:t>Supplier</w:t>
      </w:r>
      <w:r>
        <w:rPr>
          <w:szCs w:val="24"/>
        </w:rPr>
        <w:t xml:space="preserve"> or other person performing or supplying any part of the </w:t>
      </w:r>
      <w:r w:rsidRPr="007C3F2F">
        <w:rPr>
          <w:i/>
          <w:iCs/>
          <w:szCs w:val="24"/>
        </w:rPr>
        <w:t>Work</w:t>
      </w:r>
      <w:r>
        <w:rPr>
          <w:szCs w:val="24"/>
        </w:rPr>
        <w:t xml:space="preserve">, and any employees or agents thereof, and any employees or agents of the </w:t>
      </w:r>
      <w:r>
        <w:rPr>
          <w:i/>
          <w:szCs w:val="24"/>
        </w:rPr>
        <w:t>Contractor</w:t>
      </w:r>
      <w:r>
        <w:rPr>
          <w:szCs w:val="24"/>
        </w:rPr>
        <w:t>.</w:t>
      </w:r>
    </w:p>
    <w:p w14:paraId="63E4E513" w14:textId="77777777" w:rsidR="006F4EF7" w:rsidRDefault="00E42DB9" w:rsidP="007C2A03">
      <w:pPr>
        <w:pStyle w:val="ParaNum2L2"/>
        <w:numPr>
          <w:ilvl w:val="0"/>
          <w:numId w:val="0"/>
        </w:numPr>
        <w:ind w:left="720"/>
        <w:rPr>
          <w:b/>
          <w:i/>
          <w:szCs w:val="24"/>
        </w:rPr>
      </w:pPr>
      <w:r>
        <w:rPr>
          <w:b/>
          <w:i/>
          <w:szCs w:val="24"/>
        </w:rPr>
        <w:t>Governmental Authorities</w:t>
      </w:r>
    </w:p>
    <w:p w14:paraId="5F34F32D" w14:textId="77777777" w:rsidR="006F4EF7" w:rsidRDefault="00E42DB9" w:rsidP="007C2A03">
      <w:pPr>
        <w:pStyle w:val="ParaNum2L1"/>
        <w:numPr>
          <w:ilvl w:val="0"/>
          <w:numId w:val="0"/>
        </w:numPr>
        <w:ind w:left="720"/>
      </w:pPr>
      <w:r>
        <w:rPr>
          <w:i/>
          <w:szCs w:val="24"/>
        </w:rPr>
        <w:t>Governmental Authorities</w:t>
      </w:r>
      <w:r>
        <w:rPr>
          <w:szCs w:val="24"/>
        </w:rPr>
        <w:t xml:space="preserve"> means any government, legislature, municipality, regulatory authority, agency, commission, department, board or other law regulation or rule making entity (including, without limitation, a minister of the Crown).</w:t>
      </w:r>
    </w:p>
    <w:p w14:paraId="0D61E70F" w14:textId="77777777" w:rsidR="006F4EF7" w:rsidRDefault="00E42DB9" w:rsidP="007C2A03">
      <w:pPr>
        <w:pStyle w:val="ParaNum2L2"/>
        <w:numPr>
          <w:ilvl w:val="0"/>
          <w:numId w:val="0"/>
        </w:numPr>
        <w:ind w:left="720"/>
        <w:rPr>
          <w:b/>
          <w:szCs w:val="24"/>
        </w:rPr>
      </w:pPr>
      <w:r>
        <w:rPr>
          <w:b/>
          <w:i/>
          <w:szCs w:val="24"/>
        </w:rPr>
        <w:t>Proper Invoice</w:t>
      </w:r>
    </w:p>
    <w:p w14:paraId="7FE9D887" w14:textId="77777777" w:rsidR="006F4EF7" w:rsidRDefault="00E42DB9" w:rsidP="007C2A03">
      <w:pPr>
        <w:pStyle w:val="ParaNum2L2"/>
        <w:numPr>
          <w:ilvl w:val="0"/>
          <w:numId w:val="0"/>
        </w:numPr>
        <w:ind w:left="720"/>
        <w:rPr>
          <w:szCs w:val="24"/>
        </w:rPr>
      </w:pPr>
      <w:r>
        <w:rPr>
          <w:i/>
          <w:szCs w:val="24"/>
        </w:rPr>
        <w:t>Proper Invoice</w:t>
      </w:r>
      <w:r>
        <w:rPr>
          <w:szCs w:val="24"/>
        </w:rPr>
        <w:t xml:space="preserve"> means a written bill or other request for payment for services and/or materials comprising the </w:t>
      </w:r>
      <w:r>
        <w:rPr>
          <w:i/>
          <w:szCs w:val="24"/>
        </w:rPr>
        <w:t>Work</w:t>
      </w:r>
      <w:r>
        <w:rPr>
          <w:szCs w:val="24"/>
        </w:rPr>
        <w:t xml:space="preserve"> performed under this </w:t>
      </w:r>
      <w:r>
        <w:rPr>
          <w:i/>
          <w:szCs w:val="24"/>
        </w:rPr>
        <w:t>Contract</w:t>
      </w:r>
      <w:r>
        <w:rPr>
          <w:szCs w:val="24"/>
        </w:rPr>
        <w:t xml:space="preserve"> issued by the </w:t>
      </w:r>
      <w:r>
        <w:rPr>
          <w:i/>
          <w:szCs w:val="24"/>
        </w:rPr>
        <w:t>Contractor</w:t>
      </w:r>
      <w:r>
        <w:rPr>
          <w:szCs w:val="24"/>
        </w:rPr>
        <w:t xml:space="preserve">, provided such bill or request: </w:t>
      </w:r>
    </w:p>
    <w:p w14:paraId="4924A815" w14:textId="77777777" w:rsidR="006F4EF7" w:rsidRDefault="007C3F2F" w:rsidP="007C2A03">
      <w:pPr>
        <w:pStyle w:val="NumA4"/>
        <w:numPr>
          <w:ilvl w:val="0"/>
          <w:numId w:val="0"/>
        </w:numPr>
        <w:ind w:left="1440" w:hanging="720"/>
      </w:pPr>
      <w:r>
        <w:t>(A)</w:t>
      </w:r>
      <w:r>
        <w:tab/>
      </w:r>
      <w:r w:rsidR="00E42DB9">
        <w:t xml:space="preserve">contains the information set out in Section 6.1 of the </w:t>
      </w:r>
      <w:r w:rsidR="00E42DB9">
        <w:rPr>
          <w:i/>
        </w:rPr>
        <w:t>Construction Act</w:t>
      </w:r>
      <w:r w:rsidR="00E42DB9">
        <w:t>, which for certainty includes the following:</w:t>
      </w:r>
    </w:p>
    <w:p w14:paraId="1E50FCFB" w14:textId="77777777" w:rsidR="006F4EF7" w:rsidRDefault="00E42DB9" w:rsidP="007C2A03">
      <w:pPr>
        <w:pStyle w:val="NumA4"/>
        <w:numPr>
          <w:ilvl w:val="0"/>
          <w:numId w:val="6"/>
        </w:numPr>
        <w:ind w:left="2160" w:hanging="720"/>
      </w:pPr>
      <w:r>
        <w:t xml:space="preserve">The </w:t>
      </w:r>
      <w:r>
        <w:rPr>
          <w:i/>
        </w:rPr>
        <w:t xml:space="preserve">Contractor’s </w:t>
      </w:r>
      <w:r>
        <w:t>name and address;</w:t>
      </w:r>
    </w:p>
    <w:p w14:paraId="2405EA60" w14:textId="77777777" w:rsidR="006F4EF7" w:rsidRDefault="00E42DB9" w:rsidP="007C2A03">
      <w:pPr>
        <w:pStyle w:val="NumA4"/>
        <w:numPr>
          <w:ilvl w:val="0"/>
          <w:numId w:val="6"/>
        </w:numPr>
        <w:ind w:left="2160" w:hanging="720"/>
      </w:pPr>
      <w:r>
        <w:t xml:space="preserve">The date of the </w:t>
      </w:r>
      <w:r>
        <w:rPr>
          <w:i/>
        </w:rPr>
        <w:t>Proper Invoice</w:t>
      </w:r>
      <w:r>
        <w:t xml:space="preserve"> and the period during which the services or materials were supplied;</w:t>
      </w:r>
    </w:p>
    <w:p w14:paraId="11FD1967" w14:textId="77777777" w:rsidR="006F4EF7" w:rsidRDefault="00E42DB9" w:rsidP="007C2A03">
      <w:pPr>
        <w:pStyle w:val="NumA4"/>
        <w:numPr>
          <w:ilvl w:val="0"/>
          <w:numId w:val="6"/>
        </w:numPr>
        <w:ind w:left="2160" w:hanging="720"/>
      </w:pPr>
      <w:r>
        <w:t xml:space="preserve">Information identifying the authority, whether in this </w:t>
      </w:r>
      <w:r>
        <w:rPr>
          <w:i/>
        </w:rPr>
        <w:t>Contract</w:t>
      </w:r>
      <w:r>
        <w:t xml:space="preserve"> or otherwise, under which the services or materials were supplied;</w:t>
      </w:r>
    </w:p>
    <w:p w14:paraId="35C4448F" w14:textId="77777777" w:rsidR="006F4EF7" w:rsidRDefault="00E42DB9" w:rsidP="007C2A03">
      <w:pPr>
        <w:pStyle w:val="NumA4"/>
        <w:numPr>
          <w:ilvl w:val="0"/>
          <w:numId w:val="6"/>
        </w:numPr>
        <w:ind w:left="2160" w:hanging="720"/>
      </w:pPr>
      <w:r>
        <w:t>A description, including quantity where appropriate, of the services or materials that were supplied;</w:t>
      </w:r>
    </w:p>
    <w:p w14:paraId="4586E802" w14:textId="77777777" w:rsidR="006F4EF7" w:rsidRDefault="00E42DB9" w:rsidP="007C2A03">
      <w:pPr>
        <w:pStyle w:val="NumA4"/>
        <w:numPr>
          <w:ilvl w:val="0"/>
          <w:numId w:val="6"/>
        </w:numPr>
        <w:ind w:left="2160" w:hanging="720"/>
      </w:pPr>
      <w:r>
        <w:t>The amount payable for the services or materials that were supplied, and the payment terms;</w:t>
      </w:r>
    </w:p>
    <w:p w14:paraId="637F6832" w14:textId="77777777" w:rsidR="006F4EF7" w:rsidRDefault="00E42DB9" w:rsidP="007C2A03">
      <w:pPr>
        <w:pStyle w:val="NumA4"/>
        <w:numPr>
          <w:ilvl w:val="0"/>
          <w:numId w:val="6"/>
        </w:numPr>
        <w:ind w:left="2160" w:hanging="720"/>
      </w:pPr>
      <w:r>
        <w:t xml:space="preserve">The name, title, telephone number and mailing address of the person at the </w:t>
      </w:r>
      <w:r>
        <w:rPr>
          <w:i/>
        </w:rPr>
        <w:t>Contractor</w:t>
      </w:r>
      <w:r>
        <w:t xml:space="preserve"> to whom payment is to be sent; and </w:t>
      </w:r>
    </w:p>
    <w:p w14:paraId="29CD2D58" w14:textId="77777777" w:rsidR="006F4EF7" w:rsidRDefault="00E42DB9" w:rsidP="007C2A03">
      <w:pPr>
        <w:pStyle w:val="NumA4"/>
        <w:numPr>
          <w:ilvl w:val="0"/>
          <w:numId w:val="6"/>
        </w:numPr>
        <w:ind w:left="2160" w:hanging="720"/>
      </w:pPr>
      <w:r>
        <w:t xml:space="preserve">Any other information that may be prescribed by the </w:t>
      </w:r>
      <w:r>
        <w:rPr>
          <w:i/>
        </w:rPr>
        <w:t>Construction Act</w:t>
      </w:r>
      <w:r w:rsidR="00EE1674">
        <w:t>,</w:t>
      </w:r>
    </w:p>
    <w:p w14:paraId="5BBA9D9F" w14:textId="77777777" w:rsidR="005D173F" w:rsidRDefault="007C3F2F" w:rsidP="007C2A03">
      <w:pPr>
        <w:pStyle w:val="NumA4"/>
        <w:keepNext/>
        <w:numPr>
          <w:ilvl w:val="0"/>
          <w:numId w:val="0"/>
        </w:numPr>
        <w:ind w:left="1440" w:hanging="720"/>
      </w:pPr>
      <w:r>
        <w:t>(</w:t>
      </w:r>
      <w:r w:rsidR="00EE1674">
        <w:t>B</w:t>
      </w:r>
      <w:r>
        <w:t>)</w:t>
      </w:r>
      <w:r>
        <w:tab/>
      </w:r>
      <w:r w:rsidR="00E42DB9">
        <w:t xml:space="preserve">shall be delivered to both the </w:t>
      </w:r>
      <w:r w:rsidR="00E42DB9">
        <w:rPr>
          <w:i/>
        </w:rPr>
        <w:t>Owner</w:t>
      </w:r>
      <w:r w:rsidR="00E42DB9">
        <w:t xml:space="preserve"> and the </w:t>
      </w:r>
      <w:r w:rsidR="00E42DB9">
        <w:rPr>
          <w:i/>
        </w:rPr>
        <w:t>Consultant</w:t>
      </w:r>
      <w:r w:rsidR="00E42DB9">
        <w:t xml:space="preserve"> simultaneously between the hours of 9:00 A.M. to 5:00 P.M. on a </w:t>
      </w:r>
      <w:r w:rsidR="00E42DB9">
        <w:rPr>
          <w:i/>
        </w:rPr>
        <w:t>Working Day</w:t>
      </w:r>
      <w:r w:rsidR="00E42DB9">
        <w:t xml:space="preserve">.  In the case of the </w:t>
      </w:r>
      <w:r w:rsidR="00E42DB9">
        <w:rPr>
          <w:i/>
        </w:rPr>
        <w:t>Owner</w:t>
      </w:r>
      <w:r w:rsidR="00E42DB9">
        <w:t xml:space="preserve">, the </w:t>
      </w:r>
      <w:r w:rsidR="00E42DB9">
        <w:rPr>
          <w:i/>
        </w:rPr>
        <w:t>Proper Invoice</w:t>
      </w:r>
      <w:r w:rsidR="00E42DB9">
        <w:t xml:space="preserve"> shall be directed </w:t>
      </w:r>
      <w:r w:rsidR="00925AD5">
        <w:t xml:space="preserve">to </w:t>
      </w:r>
      <w:r w:rsidR="00EB387C">
        <w:t>Accounts Payable</w:t>
      </w:r>
      <w:r w:rsidR="00E42DB9">
        <w:t xml:space="preserve">, with a copy to the </w:t>
      </w:r>
      <w:r w:rsidR="00E42DB9">
        <w:rPr>
          <w:i/>
        </w:rPr>
        <w:t xml:space="preserve">Owner’s </w:t>
      </w:r>
      <w:r w:rsidR="00E42DB9">
        <w:t xml:space="preserve">Project Manager for the </w:t>
      </w:r>
      <w:r w:rsidR="00E42DB9">
        <w:rPr>
          <w:i/>
        </w:rPr>
        <w:t>Project</w:t>
      </w:r>
      <w:r w:rsidR="00E42DB9">
        <w:t>, at the following address:</w:t>
      </w:r>
      <w:r w:rsidR="00E42DB9">
        <w:rPr>
          <w:b/>
        </w:rPr>
        <w:t xml:space="preserve"> </w:t>
      </w:r>
    </w:p>
    <w:p w14:paraId="55462310" w14:textId="77777777" w:rsidR="005D173F" w:rsidRDefault="005D173F" w:rsidP="005D173F">
      <w:pPr>
        <w:pStyle w:val="ParaNum2L2"/>
        <w:numPr>
          <w:ilvl w:val="0"/>
          <w:numId w:val="0"/>
        </w:numPr>
        <w:spacing w:before="0"/>
        <w:ind w:left="720" w:firstLine="720"/>
        <w:rPr>
          <w:szCs w:val="24"/>
        </w:rPr>
      </w:pPr>
    </w:p>
    <w:p w14:paraId="4D4D4329" w14:textId="5871F9DC" w:rsidR="005D173F" w:rsidRPr="00F93BE9" w:rsidRDefault="00480BF2" w:rsidP="005D173F">
      <w:pPr>
        <w:pStyle w:val="ParaNum2L2"/>
        <w:numPr>
          <w:ilvl w:val="0"/>
          <w:numId w:val="0"/>
        </w:numPr>
        <w:spacing w:before="0"/>
        <w:ind w:left="720" w:firstLine="720"/>
        <w:rPr>
          <w:szCs w:val="24"/>
        </w:rPr>
      </w:pPr>
      <w:r>
        <w:rPr>
          <w:szCs w:val="24"/>
        </w:rPr>
        <w:t>Scarborough General Hospital</w:t>
      </w:r>
    </w:p>
    <w:p w14:paraId="63887BED" w14:textId="77777777" w:rsidR="00480BF2" w:rsidRDefault="00480BF2" w:rsidP="005D173F">
      <w:pPr>
        <w:pStyle w:val="ParaNum2L2"/>
        <w:numPr>
          <w:ilvl w:val="0"/>
          <w:numId w:val="0"/>
        </w:numPr>
        <w:spacing w:before="0"/>
        <w:ind w:left="720" w:firstLine="720"/>
        <w:rPr>
          <w:szCs w:val="24"/>
        </w:rPr>
      </w:pPr>
      <w:r w:rsidRPr="00480BF2">
        <w:rPr>
          <w:szCs w:val="24"/>
        </w:rPr>
        <w:t xml:space="preserve">3050 Lawrence Avenue East, Scarborough, ON </w:t>
      </w:r>
    </w:p>
    <w:p w14:paraId="7DD52898" w14:textId="7AB3EC98" w:rsidR="005D173F" w:rsidRPr="00F93BE9" w:rsidRDefault="00480BF2" w:rsidP="005D173F">
      <w:pPr>
        <w:pStyle w:val="ParaNum2L2"/>
        <w:numPr>
          <w:ilvl w:val="0"/>
          <w:numId w:val="0"/>
        </w:numPr>
        <w:spacing w:before="0"/>
        <w:ind w:left="720" w:firstLine="720"/>
        <w:rPr>
          <w:szCs w:val="24"/>
        </w:rPr>
      </w:pPr>
      <w:r w:rsidRPr="00480BF2">
        <w:rPr>
          <w:szCs w:val="24"/>
        </w:rPr>
        <w:t>M1P 2V5</w:t>
      </w:r>
    </w:p>
    <w:p w14:paraId="3F514104" w14:textId="77B13C05" w:rsidR="006F4EF7" w:rsidRDefault="005D173F" w:rsidP="005D173F">
      <w:pPr>
        <w:pStyle w:val="NumA4"/>
        <w:keepNext/>
        <w:numPr>
          <w:ilvl w:val="0"/>
          <w:numId w:val="0"/>
        </w:numPr>
        <w:ind w:left="1440"/>
      </w:pPr>
      <w:r w:rsidRPr="00F93BE9">
        <w:rPr>
          <w:szCs w:val="24"/>
        </w:rPr>
        <w:t xml:space="preserve">EMAIL:  </w:t>
      </w:r>
      <w:hyperlink r:id="rId11" w:history="1">
        <w:r w:rsidR="00480BF2">
          <w:rPr>
            <w:rStyle w:val="Hyperlink"/>
            <w:szCs w:val="24"/>
          </w:rPr>
          <w:t>[to</w:t>
        </w:r>
      </w:hyperlink>
      <w:r w:rsidR="00480BF2">
        <w:rPr>
          <w:rStyle w:val="Hyperlink"/>
          <w:szCs w:val="24"/>
        </w:rPr>
        <w:t xml:space="preserve"> be provided to successful contractor]</w:t>
      </w:r>
      <w:r w:rsidR="00E42DB9">
        <w:t>; and</w:t>
      </w:r>
    </w:p>
    <w:p w14:paraId="2B380B33" w14:textId="77777777" w:rsidR="006F4EF7" w:rsidRDefault="007C3F2F" w:rsidP="007C2A03">
      <w:pPr>
        <w:pStyle w:val="NumA4"/>
        <w:keepNext/>
        <w:numPr>
          <w:ilvl w:val="0"/>
          <w:numId w:val="0"/>
        </w:numPr>
        <w:ind w:left="1440" w:hanging="720"/>
      </w:pPr>
      <w:r>
        <w:t>(</w:t>
      </w:r>
      <w:r w:rsidR="00EE1674">
        <w:t>C</w:t>
      </w:r>
      <w:r>
        <w:t>)</w:t>
      </w:r>
      <w:r>
        <w:tab/>
      </w:r>
      <w:r w:rsidR="00E42DB9">
        <w:t xml:space="preserve">meets the additional requirements outlined in </w:t>
      </w:r>
      <w:r w:rsidR="004F36F5">
        <w:t>paragraphs</w:t>
      </w:r>
      <w:r w:rsidR="00E42DB9" w:rsidRPr="004F36F5">
        <w:t xml:space="preserve"> 5.2.2 - 5.2.9</w:t>
      </w:r>
      <w:r w:rsidR="004F36F5">
        <w:t xml:space="preserve"> of GC 5.2 – APPLICATIONS FOR PAYMENT</w:t>
      </w:r>
      <w:r w:rsidR="00196079">
        <w:t xml:space="preserve"> PURSUANT TO THE SUBMISSION OF PROPER INVOICES</w:t>
      </w:r>
      <w:r w:rsidR="00E42DB9">
        <w:t>.</w:t>
      </w:r>
    </w:p>
    <w:p w14:paraId="0C8BD748" w14:textId="77777777" w:rsidR="006F4EF7" w:rsidRDefault="00E42DB9" w:rsidP="007C2A03">
      <w:pPr>
        <w:pStyle w:val="ParaNum2L2"/>
        <w:numPr>
          <w:ilvl w:val="0"/>
          <w:numId w:val="0"/>
        </w:numPr>
        <w:ind w:left="720"/>
        <w:rPr>
          <w:b/>
          <w:i/>
          <w:szCs w:val="24"/>
        </w:rPr>
      </w:pPr>
      <w:r>
        <w:rPr>
          <w:b/>
          <w:i/>
          <w:szCs w:val="24"/>
        </w:rPr>
        <w:t>Submittals</w:t>
      </w:r>
    </w:p>
    <w:p w14:paraId="6BCE93D6" w14:textId="77777777" w:rsidR="006F4EF7" w:rsidRDefault="00E42DB9" w:rsidP="007C2A03">
      <w:pPr>
        <w:pStyle w:val="ParaNum2Cont3"/>
        <w:ind w:left="720"/>
        <w:rPr>
          <w:szCs w:val="24"/>
        </w:rPr>
      </w:pPr>
      <w:r>
        <w:rPr>
          <w:i/>
          <w:szCs w:val="24"/>
        </w:rPr>
        <w:t>Submittals</w:t>
      </w:r>
      <w:r>
        <w:rPr>
          <w:szCs w:val="24"/>
        </w:rPr>
        <w:t xml:space="preserve"> are documents or other forms of information which the </w:t>
      </w:r>
      <w:r>
        <w:rPr>
          <w:i/>
          <w:szCs w:val="24"/>
        </w:rPr>
        <w:t>Contractor</w:t>
      </w:r>
      <w:r>
        <w:rPr>
          <w:szCs w:val="24"/>
        </w:rPr>
        <w:t xml:space="preserve"> is required to submit to the </w:t>
      </w:r>
      <w:r>
        <w:rPr>
          <w:i/>
          <w:szCs w:val="24"/>
        </w:rPr>
        <w:t>Owner</w:t>
      </w:r>
      <w:r>
        <w:rPr>
          <w:szCs w:val="24"/>
        </w:rPr>
        <w:t xml:space="preserve"> or the </w:t>
      </w:r>
      <w:r>
        <w:rPr>
          <w:i/>
          <w:szCs w:val="24"/>
        </w:rPr>
        <w:t>Consultant</w:t>
      </w:r>
      <w:r>
        <w:rPr>
          <w:szCs w:val="24"/>
        </w:rPr>
        <w:t xml:space="preserve"> and include, without limitation, </w:t>
      </w:r>
      <w:r>
        <w:rPr>
          <w:i/>
          <w:szCs w:val="24"/>
        </w:rPr>
        <w:t>Shop Drawings</w:t>
      </w:r>
      <w:r>
        <w:rPr>
          <w:szCs w:val="24"/>
        </w:rPr>
        <w:t>, samples, models, record drawings, test reports, certificates, diagrams and manuals.</w:t>
      </w:r>
    </w:p>
    <w:p w14:paraId="6F0A58CC" w14:textId="77777777" w:rsidR="006F4EF7" w:rsidRDefault="00E42DB9" w:rsidP="007C2A03">
      <w:pPr>
        <w:pStyle w:val="ParaNum2L2"/>
        <w:numPr>
          <w:ilvl w:val="0"/>
          <w:numId w:val="0"/>
        </w:numPr>
        <w:ind w:left="720"/>
        <w:rPr>
          <w:b/>
          <w:i/>
        </w:rPr>
      </w:pPr>
      <w:r>
        <w:rPr>
          <w:b/>
          <w:i/>
        </w:rPr>
        <w:t>Total Completion</w:t>
      </w:r>
    </w:p>
    <w:p w14:paraId="7AFD8537" w14:textId="77777777" w:rsidR="006F4EF7" w:rsidRDefault="00E42DB9" w:rsidP="007C2A03">
      <w:pPr>
        <w:pStyle w:val="ParaNum2Cont3"/>
        <w:ind w:left="720"/>
        <w:rPr>
          <w:szCs w:val="24"/>
        </w:rPr>
      </w:pPr>
      <w:r>
        <w:rPr>
          <w:i/>
          <w:szCs w:val="24"/>
        </w:rPr>
        <w:t>Total Completion</w:t>
      </w:r>
      <w:r>
        <w:rPr>
          <w:szCs w:val="24"/>
        </w:rPr>
        <w:t xml:space="preserve"> shall be attained when the entire </w:t>
      </w:r>
      <w:r>
        <w:rPr>
          <w:i/>
          <w:szCs w:val="24"/>
        </w:rPr>
        <w:t>Work</w:t>
      </w:r>
      <w:r>
        <w:rPr>
          <w:szCs w:val="24"/>
        </w:rPr>
        <w:t xml:space="preserve">, except those items arising from the provisions of GC 12.3-WARRANTY, has been performed in accordance with the requirements of the </w:t>
      </w:r>
      <w:r>
        <w:rPr>
          <w:i/>
          <w:szCs w:val="24"/>
        </w:rPr>
        <w:t>Contract Documents</w:t>
      </w:r>
      <w:r>
        <w:rPr>
          <w:szCs w:val="24"/>
        </w:rPr>
        <w:t xml:space="preserve">, as certified by the </w:t>
      </w:r>
      <w:r>
        <w:rPr>
          <w:i/>
          <w:szCs w:val="24"/>
        </w:rPr>
        <w:t>Consultant.</w:t>
      </w:r>
    </w:p>
    <w:p w14:paraId="6AEC799A" w14:textId="77777777" w:rsidR="006F4EF7" w:rsidRDefault="00E42DB9" w:rsidP="007C2A03">
      <w:pPr>
        <w:pStyle w:val="ParaNum2L2"/>
        <w:keepNext/>
        <w:numPr>
          <w:ilvl w:val="0"/>
          <w:numId w:val="0"/>
        </w:numPr>
        <w:ind w:left="720"/>
        <w:rPr>
          <w:b/>
          <w:i/>
          <w:szCs w:val="24"/>
        </w:rPr>
      </w:pPr>
      <w:r>
        <w:rPr>
          <w:b/>
          <w:i/>
          <w:szCs w:val="24"/>
        </w:rPr>
        <w:t>Total Completion Date</w:t>
      </w:r>
    </w:p>
    <w:p w14:paraId="0D01F512" w14:textId="77777777" w:rsidR="006F4EF7" w:rsidRDefault="00E42DB9" w:rsidP="007C2A03">
      <w:pPr>
        <w:pStyle w:val="ParaNum2Cont3"/>
        <w:keepNext/>
        <w:ind w:left="720"/>
        <w:rPr>
          <w:szCs w:val="24"/>
        </w:rPr>
      </w:pPr>
      <w:r>
        <w:rPr>
          <w:i/>
          <w:szCs w:val="24"/>
        </w:rPr>
        <w:t>Total Completion Date</w:t>
      </w:r>
      <w:r>
        <w:rPr>
          <w:szCs w:val="24"/>
        </w:rPr>
        <w:t xml:space="preserve"> means the date listed in paragraph 1.3 of Article A-1 </w:t>
      </w:r>
      <w:r w:rsidR="004F36F5">
        <w:rPr>
          <w:szCs w:val="24"/>
        </w:rPr>
        <w:t xml:space="preserve">– THE WORK </w:t>
      </w:r>
      <w:r>
        <w:rPr>
          <w:szCs w:val="24"/>
        </w:rPr>
        <w:t xml:space="preserve">by which time the </w:t>
      </w:r>
      <w:r>
        <w:rPr>
          <w:i/>
          <w:szCs w:val="24"/>
        </w:rPr>
        <w:t>Contractor</w:t>
      </w:r>
      <w:r>
        <w:rPr>
          <w:szCs w:val="24"/>
        </w:rPr>
        <w:t xml:space="preserve"> is to have attained </w:t>
      </w:r>
      <w:r>
        <w:rPr>
          <w:i/>
          <w:szCs w:val="24"/>
        </w:rPr>
        <w:t>Total Completion</w:t>
      </w:r>
      <w:r>
        <w:rPr>
          <w:szCs w:val="24"/>
        </w:rPr>
        <w:t xml:space="preserve">. The </w:t>
      </w:r>
      <w:r>
        <w:rPr>
          <w:i/>
          <w:szCs w:val="24"/>
        </w:rPr>
        <w:t>Total Completion Date</w:t>
      </w:r>
      <w:r>
        <w:rPr>
          <w:szCs w:val="24"/>
        </w:rPr>
        <w:t xml:space="preserve"> may only be amended by means of an approved </w:t>
      </w:r>
      <w:r>
        <w:rPr>
          <w:i/>
          <w:szCs w:val="24"/>
        </w:rPr>
        <w:t>Change Order</w:t>
      </w:r>
      <w:r>
        <w:rPr>
          <w:szCs w:val="24"/>
        </w:rPr>
        <w:t xml:space="preserve"> or by the </w:t>
      </w:r>
      <w:r>
        <w:rPr>
          <w:i/>
          <w:szCs w:val="24"/>
        </w:rPr>
        <w:t>Owner</w:t>
      </w:r>
      <w:r>
        <w:rPr>
          <w:szCs w:val="24"/>
        </w:rPr>
        <w:t>, in writing.</w:t>
      </w:r>
    </w:p>
    <w:p w14:paraId="1F236B37" w14:textId="77777777" w:rsidR="006F4EF7" w:rsidRDefault="00E42DB9" w:rsidP="007C2A03">
      <w:pPr>
        <w:pStyle w:val="ParaNum2L2"/>
        <w:numPr>
          <w:ilvl w:val="0"/>
          <w:numId w:val="0"/>
        </w:numPr>
        <w:ind w:left="720"/>
        <w:rPr>
          <w:b/>
          <w:i/>
          <w:szCs w:val="24"/>
        </w:rPr>
      </w:pPr>
      <w:r>
        <w:rPr>
          <w:b/>
          <w:i/>
          <w:szCs w:val="24"/>
        </w:rPr>
        <w:t>Work Site</w:t>
      </w:r>
    </w:p>
    <w:p w14:paraId="2CD4CEE2" w14:textId="77777777" w:rsidR="006F4EF7" w:rsidRDefault="00E42DB9" w:rsidP="007C2A03">
      <w:pPr>
        <w:pStyle w:val="ParaNum2Cont3"/>
        <w:ind w:left="720"/>
        <w:rPr>
          <w:szCs w:val="24"/>
        </w:rPr>
      </w:pPr>
      <w:r>
        <w:rPr>
          <w:i/>
          <w:szCs w:val="24"/>
        </w:rPr>
        <w:t>Work</w:t>
      </w:r>
      <w:r>
        <w:rPr>
          <w:szCs w:val="24"/>
        </w:rPr>
        <w:t xml:space="preserve"> Site means, within the </w:t>
      </w:r>
      <w:r w:rsidRPr="008B4E8B">
        <w:rPr>
          <w:i/>
          <w:iCs/>
          <w:szCs w:val="24"/>
        </w:rPr>
        <w:t xml:space="preserve">Place of </w:t>
      </w:r>
      <w:r w:rsidR="008B4E8B">
        <w:rPr>
          <w:i/>
          <w:iCs/>
          <w:szCs w:val="24"/>
        </w:rPr>
        <w:t xml:space="preserve">the </w:t>
      </w:r>
      <w:r w:rsidRPr="008B4E8B">
        <w:rPr>
          <w:i/>
          <w:iCs/>
          <w:szCs w:val="24"/>
        </w:rPr>
        <w:t>Work</w:t>
      </w:r>
      <w:r>
        <w:rPr>
          <w:szCs w:val="24"/>
        </w:rPr>
        <w:t xml:space="preserve">, the area shown on the drawings, or designated by the </w:t>
      </w:r>
      <w:r>
        <w:rPr>
          <w:i/>
          <w:szCs w:val="24"/>
        </w:rPr>
        <w:t xml:space="preserve">Consultant </w:t>
      </w:r>
      <w:r>
        <w:rPr>
          <w:szCs w:val="24"/>
        </w:rPr>
        <w:t>or</w:t>
      </w:r>
      <w:r>
        <w:rPr>
          <w:i/>
          <w:szCs w:val="24"/>
        </w:rPr>
        <w:t xml:space="preserve"> </w:t>
      </w:r>
      <w:r>
        <w:rPr>
          <w:szCs w:val="24"/>
        </w:rPr>
        <w:t xml:space="preserve">the </w:t>
      </w:r>
      <w:r>
        <w:rPr>
          <w:i/>
          <w:szCs w:val="24"/>
        </w:rPr>
        <w:t>Owner</w:t>
      </w:r>
      <w:r>
        <w:rPr>
          <w:szCs w:val="24"/>
        </w:rPr>
        <w:t xml:space="preserve">, where the </w:t>
      </w:r>
      <w:r>
        <w:rPr>
          <w:i/>
          <w:szCs w:val="24"/>
        </w:rPr>
        <w:t>Work</w:t>
      </w:r>
      <w:r>
        <w:rPr>
          <w:szCs w:val="24"/>
        </w:rPr>
        <w:t xml:space="preserve"> is to be carried out.</w:t>
      </w:r>
    </w:p>
    <w:p w14:paraId="7B118CE3" w14:textId="77777777" w:rsidR="006F4EF7" w:rsidRDefault="00E42DB9" w:rsidP="00925AD5">
      <w:pPr>
        <w:pStyle w:val="ParaNum2L1"/>
        <w:keepNext/>
        <w:keepLines/>
        <w:rPr>
          <w:b/>
          <w:szCs w:val="24"/>
        </w:rPr>
      </w:pPr>
      <w:r>
        <w:rPr>
          <w:b/>
          <w:szCs w:val="24"/>
        </w:rPr>
        <w:t xml:space="preserve">GENERAL CONDITIONS </w:t>
      </w:r>
    </w:p>
    <w:p w14:paraId="6B56EA08" w14:textId="77777777" w:rsidR="006F4EF7" w:rsidRPr="00E91344" w:rsidRDefault="00E42DB9" w:rsidP="00925AD5">
      <w:pPr>
        <w:pStyle w:val="ParaNum2L2"/>
        <w:keepNext/>
        <w:keepLines/>
        <w:numPr>
          <w:ilvl w:val="1"/>
          <w:numId w:val="1"/>
        </w:numPr>
        <w:rPr>
          <w:b/>
          <w:bCs/>
        </w:rPr>
      </w:pPr>
      <w:r w:rsidRPr="00E91344">
        <w:rPr>
          <w:b/>
          <w:bCs/>
        </w:rPr>
        <w:t xml:space="preserve">GC 1.1 </w:t>
      </w:r>
      <w:r w:rsidR="005E3D44" w:rsidRPr="00E91344">
        <w:rPr>
          <w:b/>
          <w:bCs/>
        </w:rPr>
        <w:t>—</w:t>
      </w:r>
      <w:r w:rsidRPr="00E91344">
        <w:rPr>
          <w:b/>
          <w:bCs/>
        </w:rPr>
        <w:t xml:space="preserve"> CONTRACT DOCUMENTS</w:t>
      </w:r>
    </w:p>
    <w:p w14:paraId="005D21A2" w14:textId="77777777" w:rsidR="006F4EF7" w:rsidRDefault="00E42DB9" w:rsidP="00925AD5">
      <w:pPr>
        <w:pStyle w:val="ParaNum2L3"/>
        <w:keepNext/>
        <w:keepLines/>
      </w:pPr>
      <w:r>
        <w:rPr>
          <w:u w:val="single"/>
        </w:rPr>
        <w:t>Delete</w:t>
      </w:r>
      <w:r>
        <w:t xml:space="preserve"> GC 1.1.1 and </w:t>
      </w:r>
      <w:r w:rsidR="00127144" w:rsidRPr="00205925">
        <w:rPr>
          <w:u w:val="single"/>
        </w:rPr>
        <w:t>substitute</w:t>
      </w:r>
      <w:r w:rsidR="00127144">
        <w:t xml:space="preserve"> with the following</w:t>
      </w:r>
      <w:r>
        <w:t>:</w:t>
      </w:r>
    </w:p>
    <w:p w14:paraId="0FDFE68C" w14:textId="77777777" w:rsidR="006F4EF7" w:rsidRDefault="00E42DB9" w:rsidP="008B4E8B">
      <w:pPr>
        <w:pStyle w:val="ParaNum2Cont3"/>
        <w:ind w:hanging="720"/>
        <w:rPr>
          <w:szCs w:val="24"/>
        </w:rPr>
      </w:pPr>
      <w:r>
        <w:rPr>
          <w:szCs w:val="24"/>
        </w:rPr>
        <w:t>1.1.1</w:t>
      </w:r>
      <w:r>
        <w:rPr>
          <w:szCs w:val="24"/>
        </w:rPr>
        <w:tab/>
        <w:t xml:space="preserve">It is the intent of the </w:t>
      </w:r>
      <w:r>
        <w:rPr>
          <w:i/>
          <w:szCs w:val="24"/>
        </w:rPr>
        <w:t>Contract Documents</w:t>
      </w:r>
      <w:r>
        <w:rPr>
          <w:szCs w:val="24"/>
        </w:rPr>
        <w:t xml:space="preserve"> that, unless otherwise expressly provided in the </w:t>
      </w:r>
      <w:r>
        <w:rPr>
          <w:i/>
          <w:szCs w:val="24"/>
        </w:rPr>
        <w:t>Contract Documents</w:t>
      </w:r>
      <w:r>
        <w:rPr>
          <w:szCs w:val="24"/>
        </w:rPr>
        <w:t xml:space="preserve">, the </w:t>
      </w:r>
      <w:r>
        <w:rPr>
          <w:i/>
          <w:szCs w:val="24"/>
        </w:rPr>
        <w:t>Contract</w:t>
      </w:r>
      <w:r>
        <w:rPr>
          <w:szCs w:val="24"/>
        </w:rPr>
        <w:t xml:space="preserve"> Price covers all of the </w:t>
      </w:r>
      <w:r>
        <w:rPr>
          <w:i/>
          <w:szCs w:val="24"/>
        </w:rPr>
        <w:t>Contractor</w:t>
      </w:r>
      <w:r>
        <w:rPr>
          <w:szCs w:val="24"/>
        </w:rPr>
        <w:t xml:space="preserve">’s obligations under the </w:t>
      </w:r>
      <w:r>
        <w:rPr>
          <w:i/>
          <w:szCs w:val="24"/>
        </w:rPr>
        <w:t>Contract</w:t>
      </w:r>
      <w:r>
        <w:rPr>
          <w:szCs w:val="24"/>
        </w:rPr>
        <w:t xml:space="preserve"> and all things necessary for the proper execution and completion of the </w:t>
      </w:r>
      <w:r>
        <w:rPr>
          <w:i/>
          <w:szCs w:val="24"/>
        </w:rPr>
        <w:t>Work</w:t>
      </w:r>
      <w:r>
        <w:rPr>
          <w:szCs w:val="24"/>
        </w:rPr>
        <w:t xml:space="preserve"> in accordance with the </w:t>
      </w:r>
      <w:r>
        <w:rPr>
          <w:i/>
          <w:szCs w:val="24"/>
        </w:rPr>
        <w:t>Contract</w:t>
      </w:r>
      <w:r>
        <w:rPr>
          <w:szCs w:val="24"/>
        </w:rPr>
        <w:t xml:space="preserve"> (together with anything reasonably inferable therefrom), including the remedying of any defects in the </w:t>
      </w:r>
      <w:r>
        <w:rPr>
          <w:i/>
          <w:szCs w:val="24"/>
        </w:rPr>
        <w:t>Work</w:t>
      </w:r>
      <w:r>
        <w:rPr>
          <w:szCs w:val="24"/>
        </w:rPr>
        <w:t xml:space="preserve"> in accordance with the </w:t>
      </w:r>
      <w:r>
        <w:rPr>
          <w:i/>
          <w:szCs w:val="24"/>
        </w:rPr>
        <w:t>Contractor</w:t>
      </w:r>
      <w:r>
        <w:rPr>
          <w:szCs w:val="24"/>
        </w:rPr>
        <w:t xml:space="preserve">’s warranty obligations and, in this regard, but without limiting the foregoing, the </w:t>
      </w:r>
      <w:r>
        <w:rPr>
          <w:i/>
          <w:szCs w:val="24"/>
        </w:rPr>
        <w:t>Contractor</w:t>
      </w:r>
      <w:r>
        <w:rPr>
          <w:szCs w:val="24"/>
        </w:rPr>
        <w:t xml:space="preserve"> shall be considered to have thoroughly reviewed the </w:t>
      </w:r>
      <w:r>
        <w:rPr>
          <w:i/>
          <w:szCs w:val="24"/>
        </w:rPr>
        <w:t>Contract Documents</w:t>
      </w:r>
      <w:r>
        <w:rPr>
          <w:szCs w:val="24"/>
        </w:rPr>
        <w:t xml:space="preserve">, to have carried out such inspections and investigations described in </w:t>
      </w:r>
      <w:r w:rsidR="00205E12">
        <w:rPr>
          <w:szCs w:val="24"/>
        </w:rPr>
        <w:t>paragraph</w:t>
      </w:r>
      <w:r>
        <w:rPr>
          <w:szCs w:val="24"/>
        </w:rPr>
        <w:t xml:space="preserve"> </w:t>
      </w:r>
      <w:r w:rsidRPr="00196079">
        <w:rPr>
          <w:szCs w:val="24"/>
        </w:rPr>
        <w:t>6.4.5</w:t>
      </w:r>
      <w:r w:rsidR="00205E12">
        <w:rPr>
          <w:szCs w:val="24"/>
        </w:rPr>
        <w:t xml:space="preserve"> of GC 6.4 – CONCEALED OR UNKNOWN CONDITIONS</w:t>
      </w:r>
      <w:r>
        <w:rPr>
          <w:szCs w:val="24"/>
        </w:rPr>
        <w:t xml:space="preserve">, and to have obtained all other necessary information as to the risks, contingencies and other circumstances affecting the </w:t>
      </w:r>
      <w:r>
        <w:rPr>
          <w:i/>
          <w:szCs w:val="24"/>
        </w:rPr>
        <w:t>Work</w:t>
      </w:r>
      <w:r>
        <w:rPr>
          <w:szCs w:val="24"/>
        </w:rPr>
        <w:t xml:space="preserve"> (including ground water, utility locations, climate, availability of labour, Products, status of existing conditions and equipment and other conditions which may affect the </w:t>
      </w:r>
      <w:r>
        <w:rPr>
          <w:i/>
          <w:szCs w:val="24"/>
        </w:rPr>
        <w:t>Work</w:t>
      </w:r>
      <w:r>
        <w:rPr>
          <w:szCs w:val="24"/>
        </w:rPr>
        <w:t xml:space="preserve">) and the </w:t>
      </w:r>
      <w:r>
        <w:rPr>
          <w:i/>
          <w:szCs w:val="24"/>
        </w:rPr>
        <w:t>Contractor</w:t>
      </w:r>
      <w:r>
        <w:rPr>
          <w:szCs w:val="24"/>
        </w:rPr>
        <w:t xml:space="preserve"> accepts full responsibility for having reasonably foreseen all difficulties and costs of successfully executing the </w:t>
      </w:r>
      <w:r>
        <w:rPr>
          <w:i/>
          <w:szCs w:val="24"/>
        </w:rPr>
        <w:t>Work</w:t>
      </w:r>
      <w:r>
        <w:rPr>
          <w:szCs w:val="24"/>
        </w:rPr>
        <w:t xml:space="preserve">, as well as meeting all other obligations of the </w:t>
      </w:r>
      <w:r>
        <w:rPr>
          <w:i/>
          <w:szCs w:val="24"/>
        </w:rPr>
        <w:t>Contractor</w:t>
      </w:r>
      <w:r>
        <w:rPr>
          <w:szCs w:val="24"/>
        </w:rPr>
        <w:t xml:space="preserve">, in accordance with the </w:t>
      </w:r>
      <w:r>
        <w:rPr>
          <w:i/>
          <w:szCs w:val="24"/>
        </w:rPr>
        <w:t>Contract</w:t>
      </w:r>
      <w:r>
        <w:rPr>
          <w:szCs w:val="24"/>
        </w:rPr>
        <w:t>.</w:t>
      </w:r>
    </w:p>
    <w:p w14:paraId="1B9C4029" w14:textId="77777777" w:rsidR="00CE4522" w:rsidRDefault="00CE4522" w:rsidP="00E91344">
      <w:pPr>
        <w:pStyle w:val="ParaNum2L3"/>
      </w:pPr>
      <w:r>
        <w:rPr>
          <w:u w:val="single"/>
        </w:rPr>
        <w:t>Delete</w:t>
      </w:r>
      <w:r>
        <w:t xml:space="preserve"> the second sentence of GC 1.1.2.</w:t>
      </w:r>
    </w:p>
    <w:p w14:paraId="545628AF" w14:textId="77777777" w:rsidR="00CE4522" w:rsidRPr="00CE4522" w:rsidRDefault="00CE4522" w:rsidP="00E91344">
      <w:pPr>
        <w:pStyle w:val="ParaNum2L3"/>
        <w:rPr>
          <w:u w:val="single"/>
        </w:rPr>
      </w:pPr>
      <w:r>
        <w:rPr>
          <w:u w:val="single"/>
        </w:rPr>
        <w:t>Delete</w:t>
      </w:r>
      <w:r>
        <w:t xml:space="preserve"> GC 1.1.3 and </w:t>
      </w:r>
      <w:r w:rsidR="004F36F5">
        <w:t xml:space="preserve">GC </w:t>
      </w:r>
      <w:r>
        <w:t>1.</w:t>
      </w:r>
      <w:r w:rsidR="00C62FD1">
        <w:t>1</w:t>
      </w:r>
      <w:r>
        <w:t xml:space="preserve">.4 and </w:t>
      </w:r>
      <w:r>
        <w:rPr>
          <w:u w:val="single"/>
        </w:rPr>
        <w:t>substitute</w:t>
      </w:r>
      <w:r>
        <w:t xml:space="preserve"> as follows:</w:t>
      </w:r>
    </w:p>
    <w:p w14:paraId="0863B20C" w14:textId="77777777" w:rsidR="00CE4522" w:rsidRDefault="00CE4522" w:rsidP="00CE4522">
      <w:pPr>
        <w:pStyle w:val="ParaNum2L2"/>
        <w:numPr>
          <w:ilvl w:val="0"/>
          <w:numId w:val="0"/>
        </w:numPr>
        <w:ind w:left="2160" w:hanging="720"/>
      </w:pPr>
      <w:r>
        <w:t>1.1.3</w:t>
      </w:r>
      <w:r>
        <w:tab/>
      </w:r>
      <w:r w:rsidR="00555ADA">
        <w:rPr>
          <w:szCs w:val="24"/>
        </w:rPr>
        <w:t xml:space="preserve">The </w:t>
      </w:r>
      <w:r w:rsidR="00555ADA">
        <w:rPr>
          <w:i/>
          <w:szCs w:val="24"/>
        </w:rPr>
        <w:t>Contractor</w:t>
      </w:r>
      <w:r w:rsidR="00555ADA">
        <w:rPr>
          <w:szCs w:val="24"/>
        </w:rPr>
        <w:t xml:space="preserve"> shall review the </w:t>
      </w:r>
      <w:r w:rsidR="00555ADA">
        <w:rPr>
          <w:i/>
          <w:szCs w:val="24"/>
        </w:rPr>
        <w:t>Contract Documents</w:t>
      </w:r>
      <w:r w:rsidR="00555ADA">
        <w:rPr>
          <w:szCs w:val="24"/>
        </w:rPr>
        <w:t xml:space="preserve"> and shall report promptly to the </w:t>
      </w:r>
      <w:r w:rsidR="00555ADA">
        <w:rPr>
          <w:i/>
          <w:szCs w:val="24"/>
        </w:rPr>
        <w:t>Consultant</w:t>
      </w:r>
      <w:r w:rsidR="00555ADA">
        <w:rPr>
          <w:szCs w:val="24"/>
        </w:rPr>
        <w:t xml:space="preserve"> any error, inconsistency or omission the </w:t>
      </w:r>
      <w:r w:rsidR="00555ADA">
        <w:rPr>
          <w:i/>
          <w:szCs w:val="24"/>
        </w:rPr>
        <w:t>Contractor</w:t>
      </w:r>
      <w:r w:rsidR="00555ADA">
        <w:rPr>
          <w:szCs w:val="24"/>
        </w:rPr>
        <w:t xml:space="preserve"> may discover.  Such review by the </w:t>
      </w:r>
      <w:r w:rsidR="00555ADA">
        <w:rPr>
          <w:i/>
          <w:szCs w:val="24"/>
        </w:rPr>
        <w:t>Contractor</w:t>
      </w:r>
      <w:r w:rsidR="00555ADA">
        <w:rPr>
          <w:szCs w:val="24"/>
        </w:rPr>
        <w:t xml:space="preserve"> shall comply with the standard of care described in </w:t>
      </w:r>
      <w:r w:rsidR="00205E12">
        <w:rPr>
          <w:szCs w:val="24"/>
        </w:rPr>
        <w:t>paragraph</w:t>
      </w:r>
      <w:r w:rsidR="00555ADA">
        <w:rPr>
          <w:szCs w:val="24"/>
        </w:rPr>
        <w:t xml:space="preserve"> </w:t>
      </w:r>
      <w:r w:rsidR="00D15FA5">
        <w:rPr>
          <w:szCs w:val="24"/>
        </w:rPr>
        <w:t>GC 3.9</w:t>
      </w:r>
      <w:r w:rsidR="00555ADA" w:rsidRPr="00D15FA5">
        <w:rPr>
          <w:szCs w:val="24"/>
        </w:rPr>
        <w:t>.1</w:t>
      </w:r>
      <w:r w:rsidR="00555ADA">
        <w:rPr>
          <w:szCs w:val="24"/>
        </w:rPr>
        <w:t xml:space="preserve"> of </w:t>
      </w:r>
      <w:r w:rsidR="00D15FA5">
        <w:rPr>
          <w:szCs w:val="24"/>
        </w:rPr>
        <w:t>GC 3.9</w:t>
      </w:r>
      <w:r w:rsidR="00205E12">
        <w:rPr>
          <w:szCs w:val="24"/>
        </w:rPr>
        <w:t xml:space="preserve"> – PERFORMANCE BY CONTRACTOR</w:t>
      </w:r>
      <w:r w:rsidR="00555ADA">
        <w:rPr>
          <w:szCs w:val="24"/>
        </w:rPr>
        <w:t xml:space="preserve">.  Except for its obligation to make such review and report the result, the </w:t>
      </w:r>
      <w:r w:rsidR="00555ADA">
        <w:rPr>
          <w:i/>
          <w:szCs w:val="24"/>
        </w:rPr>
        <w:t>Contractor</w:t>
      </w:r>
      <w:r w:rsidR="00555ADA">
        <w:rPr>
          <w:szCs w:val="24"/>
        </w:rPr>
        <w:t xml:space="preserve"> does not assume any responsibility to the </w:t>
      </w:r>
      <w:r w:rsidR="00555ADA">
        <w:rPr>
          <w:i/>
          <w:szCs w:val="24"/>
        </w:rPr>
        <w:t>Owner</w:t>
      </w:r>
      <w:r w:rsidR="00555ADA">
        <w:rPr>
          <w:szCs w:val="24"/>
        </w:rPr>
        <w:t xml:space="preserve"> or to the </w:t>
      </w:r>
      <w:r w:rsidR="00555ADA">
        <w:rPr>
          <w:i/>
          <w:szCs w:val="24"/>
        </w:rPr>
        <w:t>Consultant</w:t>
      </w:r>
      <w:r w:rsidR="00555ADA">
        <w:rPr>
          <w:szCs w:val="24"/>
        </w:rPr>
        <w:t xml:space="preserve"> for the accuracy of the </w:t>
      </w:r>
      <w:r w:rsidR="00555ADA">
        <w:rPr>
          <w:i/>
          <w:szCs w:val="24"/>
        </w:rPr>
        <w:t>Contract Documents</w:t>
      </w:r>
      <w:r w:rsidR="00555ADA">
        <w:rPr>
          <w:szCs w:val="24"/>
        </w:rPr>
        <w:t xml:space="preserve">.  The </w:t>
      </w:r>
      <w:r w:rsidR="00555ADA">
        <w:rPr>
          <w:i/>
          <w:szCs w:val="24"/>
        </w:rPr>
        <w:t>Contractor</w:t>
      </w:r>
      <w:r w:rsidR="00555ADA">
        <w:rPr>
          <w:szCs w:val="24"/>
        </w:rPr>
        <w:t xml:space="preserve"> shall not be liable for damages or costs resulting from such errors, inconsistencies or omissions in the </w:t>
      </w:r>
      <w:r w:rsidR="00555ADA">
        <w:rPr>
          <w:i/>
          <w:szCs w:val="24"/>
        </w:rPr>
        <w:t>Contract Documents</w:t>
      </w:r>
      <w:r w:rsidR="00555ADA">
        <w:rPr>
          <w:szCs w:val="24"/>
        </w:rPr>
        <w:t xml:space="preserve">, which the </w:t>
      </w:r>
      <w:r w:rsidR="00555ADA">
        <w:rPr>
          <w:i/>
          <w:szCs w:val="24"/>
        </w:rPr>
        <w:t>Contractor</w:t>
      </w:r>
      <w:r w:rsidR="00555ADA">
        <w:rPr>
          <w:szCs w:val="24"/>
        </w:rPr>
        <w:t xml:space="preserve"> could not reasonably have discovered.  If the </w:t>
      </w:r>
      <w:r w:rsidR="00555ADA">
        <w:rPr>
          <w:i/>
          <w:szCs w:val="24"/>
        </w:rPr>
        <w:t>Contractor</w:t>
      </w:r>
      <w:r w:rsidR="00555ADA">
        <w:rPr>
          <w:szCs w:val="24"/>
        </w:rPr>
        <w:t xml:space="preserve"> does discover any error, inconsistency or omission in the </w:t>
      </w:r>
      <w:r w:rsidR="00555ADA">
        <w:rPr>
          <w:i/>
          <w:szCs w:val="24"/>
        </w:rPr>
        <w:t>Contract Documents</w:t>
      </w:r>
      <w:r w:rsidR="00555ADA">
        <w:rPr>
          <w:szCs w:val="24"/>
        </w:rPr>
        <w:t xml:space="preserve">, the </w:t>
      </w:r>
      <w:r w:rsidR="00555ADA">
        <w:rPr>
          <w:i/>
          <w:szCs w:val="24"/>
        </w:rPr>
        <w:t>Contractor</w:t>
      </w:r>
      <w:r w:rsidR="00555ADA">
        <w:rPr>
          <w:szCs w:val="24"/>
        </w:rPr>
        <w:t xml:space="preserve"> shall not proceed with the work affected until the </w:t>
      </w:r>
      <w:r w:rsidR="00555ADA">
        <w:rPr>
          <w:i/>
          <w:szCs w:val="24"/>
        </w:rPr>
        <w:t>Contractor</w:t>
      </w:r>
      <w:r w:rsidR="00555ADA">
        <w:rPr>
          <w:szCs w:val="24"/>
        </w:rPr>
        <w:t xml:space="preserve"> has received corrected or missing information from the </w:t>
      </w:r>
      <w:r w:rsidR="00555ADA">
        <w:rPr>
          <w:i/>
          <w:szCs w:val="24"/>
        </w:rPr>
        <w:t>Consultant</w:t>
      </w:r>
      <w:r w:rsidR="00555ADA">
        <w:rPr>
          <w:szCs w:val="24"/>
        </w:rPr>
        <w:t>.</w:t>
      </w:r>
    </w:p>
    <w:p w14:paraId="73B21C1F" w14:textId="77777777" w:rsidR="00CE4522" w:rsidRPr="00CE4522" w:rsidRDefault="00CE4522" w:rsidP="00CE4522">
      <w:pPr>
        <w:pStyle w:val="ParaNum2L2"/>
        <w:numPr>
          <w:ilvl w:val="0"/>
          <w:numId w:val="0"/>
        </w:numPr>
        <w:ind w:left="2160" w:hanging="720"/>
      </w:pPr>
      <w:r>
        <w:t>1.1.4</w:t>
      </w:r>
      <w:r>
        <w:tab/>
      </w:r>
      <w:r w:rsidR="00A06863">
        <w:rPr>
          <w:szCs w:val="24"/>
        </w:rPr>
        <w:t xml:space="preserve">If the </w:t>
      </w:r>
      <w:r w:rsidR="00A06863">
        <w:rPr>
          <w:i/>
          <w:szCs w:val="24"/>
        </w:rPr>
        <w:t>Contractor</w:t>
      </w:r>
      <w:r w:rsidR="00A06863">
        <w:rPr>
          <w:szCs w:val="24"/>
        </w:rPr>
        <w:t xml:space="preserve"> finds discrepancies in and/or omissions from the </w:t>
      </w:r>
      <w:r w:rsidR="00A06863">
        <w:rPr>
          <w:i/>
          <w:szCs w:val="24"/>
        </w:rPr>
        <w:t>Contract Documents</w:t>
      </w:r>
      <w:r w:rsidR="00A06863">
        <w:rPr>
          <w:szCs w:val="24"/>
        </w:rPr>
        <w:t xml:space="preserve"> or has any doubt as to the meaning or intent of any part thereof, the </w:t>
      </w:r>
      <w:r w:rsidR="00A06863">
        <w:rPr>
          <w:i/>
          <w:szCs w:val="24"/>
        </w:rPr>
        <w:t>Contractor</w:t>
      </w:r>
      <w:r w:rsidR="00A06863">
        <w:rPr>
          <w:szCs w:val="24"/>
        </w:rPr>
        <w:t xml:space="preserve"> shall immediately notify the </w:t>
      </w:r>
      <w:r w:rsidR="00A06863">
        <w:rPr>
          <w:i/>
          <w:szCs w:val="24"/>
        </w:rPr>
        <w:t>Consultant</w:t>
      </w:r>
      <w:r w:rsidR="00A06863">
        <w:rPr>
          <w:szCs w:val="24"/>
        </w:rPr>
        <w:t xml:space="preserve">, who will provide written instructions or explanations.  Neither the </w:t>
      </w:r>
      <w:r w:rsidR="00A06863">
        <w:rPr>
          <w:i/>
          <w:szCs w:val="24"/>
        </w:rPr>
        <w:t>Owner</w:t>
      </w:r>
      <w:r w:rsidR="00A06863">
        <w:rPr>
          <w:szCs w:val="24"/>
        </w:rPr>
        <w:t xml:space="preserve"> nor the </w:t>
      </w:r>
      <w:r w:rsidR="00A06863">
        <w:rPr>
          <w:i/>
          <w:szCs w:val="24"/>
        </w:rPr>
        <w:t>Consultant</w:t>
      </w:r>
      <w:r w:rsidR="00A06863">
        <w:rPr>
          <w:szCs w:val="24"/>
        </w:rPr>
        <w:t xml:space="preserve"> will be responsible for oral instructions.</w:t>
      </w:r>
    </w:p>
    <w:p w14:paraId="12EDC015" w14:textId="77777777" w:rsidR="008A7DEF" w:rsidRDefault="008A7DEF" w:rsidP="00E91344">
      <w:pPr>
        <w:pStyle w:val="ParaNum2L3"/>
      </w:pPr>
      <w:r>
        <w:rPr>
          <w:u w:val="single"/>
        </w:rPr>
        <w:t>Add</w:t>
      </w:r>
      <w:r>
        <w:t xml:space="preserve"> new GC 1.1.5.6</w:t>
      </w:r>
      <w:r w:rsidR="00D82126">
        <w:t xml:space="preserve"> as follows</w:t>
      </w:r>
      <w:r>
        <w:t>:</w:t>
      </w:r>
    </w:p>
    <w:p w14:paraId="45EEB1FB" w14:textId="77777777" w:rsidR="008A7DEF" w:rsidRPr="008A7DEF" w:rsidRDefault="008A7DEF" w:rsidP="008A7DEF">
      <w:pPr>
        <w:pStyle w:val="ParaNum2Cont3"/>
        <w:ind w:hanging="720"/>
        <w:rPr>
          <w:szCs w:val="24"/>
        </w:rPr>
      </w:pPr>
      <w:r>
        <w:rPr>
          <w:szCs w:val="24"/>
        </w:rPr>
        <w:t>.6</w:t>
      </w:r>
      <w:r>
        <w:rPr>
          <w:szCs w:val="24"/>
        </w:rPr>
        <w:tab/>
        <w:t xml:space="preserve">in case of discrepancies, noted materials and annotations shall take precedence over graphic indications in the </w:t>
      </w:r>
      <w:r>
        <w:rPr>
          <w:i/>
          <w:szCs w:val="24"/>
        </w:rPr>
        <w:t>Contract</w:t>
      </w:r>
      <w:r>
        <w:rPr>
          <w:szCs w:val="24"/>
        </w:rPr>
        <w:t xml:space="preserve"> </w:t>
      </w:r>
      <w:r>
        <w:rPr>
          <w:i/>
          <w:szCs w:val="24"/>
        </w:rPr>
        <w:t>Documents</w:t>
      </w:r>
      <w:r>
        <w:rPr>
          <w:szCs w:val="24"/>
        </w:rPr>
        <w:t>.</w:t>
      </w:r>
    </w:p>
    <w:p w14:paraId="712EC78B" w14:textId="77777777" w:rsidR="006F4EF7" w:rsidRDefault="00E42DB9" w:rsidP="00E91344">
      <w:pPr>
        <w:pStyle w:val="ParaNum2L3"/>
      </w:pPr>
      <w:r>
        <w:rPr>
          <w:u w:val="single"/>
        </w:rPr>
        <w:t>Add</w:t>
      </w:r>
      <w:r>
        <w:t xml:space="preserve"> new sentence to the end of GC 1.1.</w:t>
      </w:r>
      <w:r w:rsidR="00A06863">
        <w:t>9</w:t>
      </w:r>
      <w:r w:rsidR="00D82126">
        <w:t xml:space="preserve"> as follows</w:t>
      </w:r>
      <w:r>
        <w:t>:</w:t>
      </w:r>
      <w:r w:rsidR="00CE4522">
        <w:t xml:space="preserve"> </w:t>
      </w:r>
    </w:p>
    <w:p w14:paraId="2AAA05C6" w14:textId="77777777" w:rsidR="006F4EF7" w:rsidRDefault="00E42DB9" w:rsidP="00CE4522">
      <w:pPr>
        <w:pStyle w:val="ParaNum2Cont3"/>
        <w:ind w:left="1440"/>
        <w:rPr>
          <w:szCs w:val="24"/>
        </w:rPr>
      </w:pPr>
      <w:r>
        <w:rPr>
          <w:szCs w:val="24"/>
        </w:rPr>
        <w:t xml:space="preserve">The </w:t>
      </w:r>
      <w:r>
        <w:rPr>
          <w:i/>
          <w:szCs w:val="24"/>
        </w:rPr>
        <w:t>Specifications</w:t>
      </w:r>
      <w:r>
        <w:rPr>
          <w:szCs w:val="24"/>
        </w:rPr>
        <w:t xml:space="preserve"> are divided into divisions and sections for convenience but shall be read as a whole and neither such division nor anything else contained in the </w:t>
      </w:r>
      <w:r>
        <w:rPr>
          <w:i/>
          <w:szCs w:val="24"/>
        </w:rPr>
        <w:t>Contract Documents</w:t>
      </w:r>
      <w:r>
        <w:rPr>
          <w:szCs w:val="24"/>
        </w:rPr>
        <w:t xml:space="preserve"> will be construed to place responsibility on the </w:t>
      </w:r>
      <w:r>
        <w:rPr>
          <w:i/>
          <w:szCs w:val="24"/>
        </w:rPr>
        <w:t>Consultant</w:t>
      </w:r>
      <w:r>
        <w:rPr>
          <w:szCs w:val="24"/>
        </w:rPr>
        <w:t xml:space="preserve"> to settle disputes among the </w:t>
      </w:r>
      <w:r>
        <w:rPr>
          <w:i/>
          <w:szCs w:val="24"/>
        </w:rPr>
        <w:t>Subcontractors</w:t>
      </w:r>
      <w:r>
        <w:rPr>
          <w:szCs w:val="24"/>
        </w:rPr>
        <w:t xml:space="preserve"> and </w:t>
      </w:r>
      <w:r>
        <w:rPr>
          <w:i/>
          <w:szCs w:val="24"/>
        </w:rPr>
        <w:t>Suppliers</w:t>
      </w:r>
      <w:r>
        <w:rPr>
          <w:szCs w:val="24"/>
        </w:rPr>
        <w:t xml:space="preserve"> in respect to such divisions.</w:t>
      </w:r>
    </w:p>
    <w:p w14:paraId="57AC5485" w14:textId="77777777" w:rsidR="008A7DEF" w:rsidRDefault="005E3D44" w:rsidP="00E91344">
      <w:pPr>
        <w:pStyle w:val="ParaNum2L3"/>
      </w:pPr>
      <w:r w:rsidRPr="00AC5F4D">
        <w:rPr>
          <w:u w:val="single"/>
        </w:rPr>
        <w:t>A</w:t>
      </w:r>
      <w:r w:rsidR="008A7DEF">
        <w:rPr>
          <w:u w:val="single"/>
        </w:rPr>
        <w:t>dd</w:t>
      </w:r>
      <w:r w:rsidR="008A7DEF">
        <w:t xml:space="preserve"> </w:t>
      </w:r>
      <w:r w:rsidR="00AC5F4D">
        <w:t xml:space="preserve">new sentence </w:t>
      </w:r>
      <w:r>
        <w:t>to the end of GC 1.1.10</w:t>
      </w:r>
      <w:r w:rsidR="00D82126">
        <w:t xml:space="preserve"> as follows</w:t>
      </w:r>
      <w:r w:rsidR="008A7DEF">
        <w:t>:</w:t>
      </w:r>
    </w:p>
    <w:p w14:paraId="0933591F" w14:textId="254B224C" w:rsidR="008A7DEF" w:rsidRDefault="008A7DEF" w:rsidP="00AC5F4D">
      <w:pPr>
        <w:pStyle w:val="ParaNum2Cont3"/>
        <w:ind w:left="1440"/>
        <w:rPr>
          <w:szCs w:val="24"/>
        </w:rPr>
      </w:pPr>
      <w:r>
        <w:rPr>
          <w:szCs w:val="24"/>
        </w:rPr>
        <w:t xml:space="preserve">The </w:t>
      </w:r>
      <w:r>
        <w:rPr>
          <w:i/>
          <w:szCs w:val="24"/>
        </w:rPr>
        <w:t>Owner</w:t>
      </w:r>
      <w:r>
        <w:rPr>
          <w:szCs w:val="24"/>
        </w:rPr>
        <w:t xml:space="preserve"> shall have a perpetual, fully paid-up, royalty free, irrevocable, non-cancellable, non-terminable, worldwide, non-exclusive, sublicenseable, assignable and transferable right to use all such specifications, drawings, models and copies with respect to the </w:t>
      </w:r>
      <w:r>
        <w:rPr>
          <w:i/>
          <w:szCs w:val="24"/>
        </w:rPr>
        <w:t>Work</w:t>
      </w:r>
      <w:r>
        <w:rPr>
          <w:szCs w:val="24"/>
        </w:rPr>
        <w:t xml:space="preserve"> and for other uses as shall be reasonably required by the </w:t>
      </w:r>
      <w:r>
        <w:rPr>
          <w:i/>
          <w:szCs w:val="24"/>
        </w:rPr>
        <w:t>Owner</w:t>
      </w:r>
      <w:r>
        <w:rPr>
          <w:szCs w:val="24"/>
        </w:rPr>
        <w:t>.</w:t>
      </w:r>
    </w:p>
    <w:p w14:paraId="11EEB5D5" w14:textId="77777777" w:rsidR="006F4EF7" w:rsidRDefault="008A7DEF" w:rsidP="00E91344">
      <w:pPr>
        <w:pStyle w:val="ParaNum2L3"/>
      </w:pPr>
      <w:r>
        <w:rPr>
          <w:u w:val="single"/>
        </w:rPr>
        <w:t>Add</w:t>
      </w:r>
      <w:r w:rsidR="00E42DB9">
        <w:t xml:space="preserve"> </w:t>
      </w:r>
      <w:r>
        <w:t xml:space="preserve">new </w:t>
      </w:r>
      <w:r w:rsidR="00E42DB9">
        <w:t>GC 1.1.</w:t>
      </w:r>
      <w:r>
        <w:t>12</w:t>
      </w:r>
      <w:r w:rsidR="00E42DB9">
        <w:t xml:space="preserve"> </w:t>
      </w:r>
      <w:r>
        <w:t>as follows</w:t>
      </w:r>
      <w:r w:rsidR="00E42DB9">
        <w:t>:</w:t>
      </w:r>
    </w:p>
    <w:p w14:paraId="0DC26F5E" w14:textId="77777777" w:rsidR="006F4EF7" w:rsidRDefault="00E42DB9" w:rsidP="008A7DEF">
      <w:pPr>
        <w:pStyle w:val="ParaNum2Cont3"/>
        <w:ind w:hanging="720"/>
        <w:rPr>
          <w:szCs w:val="24"/>
        </w:rPr>
      </w:pPr>
      <w:r>
        <w:rPr>
          <w:szCs w:val="24"/>
        </w:rPr>
        <w:t>1.1.</w:t>
      </w:r>
      <w:r w:rsidR="008A7DEF">
        <w:rPr>
          <w:szCs w:val="24"/>
        </w:rPr>
        <w:t>12</w:t>
      </w:r>
      <w:r>
        <w:rPr>
          <w:szCs w:val="24"/>
        </w:rPr>
        <w:tab/>
        <w:t xml:space="preserve">The </w:t>
      </w:r>
      <w:r>
        <w:rPr>
          <w:i/>
          <w:szCs w:val="24"/>
        </w:rPr>
        <w:t>Owner</w:t>
      </w:r>
      <w:r>
        <w:rPr>
          <w:szCs w:val="24"/>
        </w:rPr>
        <w:t xml:space="preserve"> shall provide the </w:t>
      </w:r>
      <w:r>
        <w:rPr>
          <w:i/>
          <w:szCs w:val="24"/>
        </w:rPr>
        <w:t>Contractor</w:t>
      </w:r>
      <w:r>
        <w:rPr>
          <w:szCs w:val="24"/>
        </w:rPr>
        <w:t>, without charge, one (1) hard copy and one (1) copy in electronic format,</w:t>
      </w:r>
      <w:r>
        <w:rPr>
          <w:b/>
          <w:szCs w:val="24"/>
        </w:rPr>
        <w:t xml:space="preserve"> </w:t>
      </w:r>
      <w:r>
        <w:rPr>
          <w:szCs w:val="24"/>
        </w:rPr>
        <w:t xml:space="preserve">of the </w:t>
      </w:r>
      <w:r>
        <w:rPr>
          <w:i/>
          <w:szCs w:val="24"/>
        </w:rPr>
        <w:t>Contract</w:t>
      </w:r>
      <w:r>
        <w:rPr>
          <w:szCs w:val="24"/>
        </w:rPr>
        <w:t xml:space="preserve"> </w:t>
      </w:r>
      <w:r>
        <w:rPr>
          <w:i/>
          <w:szCs w:val="24"/>
        </w:rPr>
        <w:t>Documents</w:t>
      </w:r>
      <w:r>
        <w:rPr>
          <w:szCs w:val="24"/>
        </w:rPr>
        <w:t xml:space="preserve">, exclusive of those required by </w:t>
      </w:r>
      <w:r>
        <w:rPr>
          <w:i/>
          <w:szCs w:val="24"/>
        </w:rPr>
        <w:t>Governmental Authorities</w:t>
      </w:r>
      <w:r>
        <w:rPr>
          <w:szCs w:val="24"/>
        </w:rPr>
        <w:t xml:space="preserve">. Additional copies will be furnished to the </w:t>
      </w:r>
      <w:r>
        <w:rPr>
          <w:i/>
          <w:szCs w:val="24"/>
        </w:rPr>
        <w:t>Contractor</w:t>
      </w:r>
      <w:r>
        <w:rPr>
          <w:szCs w:val="24"/>
        </w:rPr>
        <w:t xml:space="preserve"> at the </w:t>
      </w:r>
      <w:r>
        <w:rPr>
          <w:i/>
          <w:szCs w:val="24"/>
        </w:rPr>
        <w:t>Contractor’s</w:t>
      </w:r>
      <w:r>
        <w:rPr>
          <w:szCs w:val="24"/>
        </w:rPr>
        <w:t xml:space="preserve"> cost of reproduction, handling and applicable taxes.</w:t>
      </w:r>
    </w:p>
    <w:p w14:paraId="77372B75" w14:textId="77777777" w:rsidR="006F4EF7" w:rsidRPr="00E91344" w:rsidRDefault="00E42DB9" w:rsidP="00E91344">
      <w:pPr>
        <w:pStyle w:val="ParaNum2L2"/>
        <w:rPr>
          <w:b/>
          <w:bCs/>
        </w:rPr>
      </w:pPr>
      <w:r w:rsidRPr="00E91344">
        <w:rPr>
          <w:b/>
          <w:bCs/>
        </w:rPr>
        <w:t xml:space="preserve">GC 1.4 </w:t>
      </w:r>
      <w:r w:rsidR="00AC5F4D" w:rsidRPr="00E91344">
        <w:rPr>
          <w:b/>
          <w:bCs/>
        </w:rPr>
        <w:t>—</w:t>
      </w:r>
      <w:r w:rsidRPr="00E91344">
        <w:rPr>
          <w:b/>
          <w:bCs/>
        </w:rPr>
        <w:t xml:space="preserve"> ASSIGNMENT</w:t>
      </w:r>
    </w:p>
    <w:p w14:paraId="1A8B1E31" w14:textId="77777777" w:rsidR="006F4EF7" w:rsidRDefault="002C684F" w:rsidP="00612903">
      <w:pPr>
        <w:pStyle w:val="ParaNum2L3"/>
        <w:numPr>
          <w:ilvl w:val="2"/>
          <w:numId w:val="13"/>
        </w:numPr>
      </w:pPr>
      <w:r w:rsidRPr="00E91344">
        <w:rPr>
          <w:u w:val="single"/>
        </w:rPr>
        <w:t>Delete</w:t>
      </w:r>
      <w:r>
        <w:t xml:space="preserve"> GC 1.4.1 and </w:t>
      </w:r>
      <w:r w:rsidRPr="00E91344">
        <w:rPr>
          <w:u w:val="single"/>
        </w:rPr>
        <w:t>substitute</w:t>
      </w:r>
      <w:r>
        <w:t xml:space="preserve"> </w:t>
      </w:r>
      <w:r w:rsidR="002E6B99">
        <w:t>with the following</w:t>
      </w:r>
      <w:r w:rsidR="00E42DB9">
        <w:t>:</w:t>
      </w:r>
    </w:p>
    <w:p w14:paraId="66120CD9" w14:textId="77777777" w:rsidR="006F4EF7" w:rsidRDefault="00E42DB9" w:rsidP="002C684F">
      <w:pPr>
        <w:pStyle w:val="ParaNum2Cont3"/>
        <w:ind w:hanging="720"/>
        <w:rPr>
          <w:szCs w:val="24"/>
        </w:rPr>
      </w:pPr>
      <w:r>
        <w:rPr>
          <w:szCs w:val="24"/>
        </w:rPr>
        <w:t>1.4.</w:t>
      </w:r>
      <w:r w:rsidR="002C684F">
        <w:rPr>
          <w:szCs w:val="24"/>
        </w:rPr>
        <w:t>1</w:t>
      </w:r>
      <w:r>
        <w:rPr>
          <w:szCs w:val="24"/>
        </w:rPr>
        <w:tab/>
        <w:t xml:space="preserve">The </w:t>
      </w:r>
      <w:r>
        <w:rPr>
          <w:i/>
          <w:szCs w:val="24"/>
        </w:rPr>
        <w:t>Contracto</w:t>
      </w:r>
      <w:r>
        <w:rPr>
          <w:szCs w:val="24"/>
        </w:rPr>
        <w:t xml:space="preserve">r shall not assign this </w:t>
      </w:r>
      <w:r>
        <w:rPr>
          <w:i/>
          <w:szCs w:val="24"/>
        </w:rPr>
        <w:t>Contract</w:t>
      </w:r>
      <w:r>
        <w:rPr>
          <w:szCs w:val="24"/>
        </w:rPr>
        <w:t xml:space="preserve"> or a portion thereof without the prior written consent of the </w:t>
      </w:r>
      <w:r>
        <w:rPr>
          <w:i/>
          <w:szCs w:val="24"/>
        </w:rPr>
        <w:t>Owner</w:t>
      </w:r>
      <w:r>
        <w:rPr>
          <w:szCs w:val="24"/>
        </w:rPr>
        <w:t xml:space="preserve">. The </w:t>
      </w:r>
      <w:r>
        <w:rPr>
          <w:i/>
          <w:szCs w:val="24"/>
        </w:rPr>
        <w:t>Contractor</w:t>
      </w:r>
      <w:r>
        <w:rPr>
          <w:szCs w:val="24"/>
        </w:rPr>
        <w:t xml:space="preserve">, when requesting the </w:t>
      </w:r>
      <w:r>
        <w:rPr>
          <w:i/>
          <w:szCs w:val="24"/>
        </w:rPr>
        <w:t>Owner</w:t>
      </w:r>
      <w:r>
        <w:rPr>
          <w:szCs w:val="24"/>
        </w:rPr>
        <w:t xml:space="preserve">’s consent to an assignment, shall provide evidence satisfactory to the </w:t>
      </w:r>
      <w:r>
        <w:rPr>
          <w:i/>
          <w:szCs w:val="24"/>
        </w:rPr>
        <w:t>Owner</w:t>
      </w:r>
      <w:r>
        <w:rPr>
          <w:szCs w:val="24"/>
        </w:rPr>
        <w:t xml:space="preserve"> of the proposed assignee’s ability to complete this </w:t>
      </w:r>
      <w:r>
        <w:rPr>
          <w:i/>
          <w:szCs w:val="24"/>
        </w:rPr>
        <w:t>Contract</w:t>
      </w:r>
      <w:r>
        <w:rPr>
          <w:szCs w:val="24"/>
        </w:rPr>
        <w:t xml:space="preserve"> in respect of its technical and financial competence, its work force and its equipment, along with any other information reasonably requested by the </w:t>
      </w:r>
      <w:r>
        <w:rPr>
          <w:i/>
          <w:szCs w:val="24"/>
        </w:rPr>
        <w:t>Owner</w:t>
      </w:r>
      <w:r>
        <w:rPr>
          <w:szCs w:val="24"/>
        </w:rPr>
        <w:t>.</w:t>
      </w:r>
    </w:p>
    <w:p w14:paraId="5D83D2DF" w14:textId="77777777" w:rsidR="006F4EF7" w:rsidRPr="00E91344" w:rsidRDefault="00E42DB9" w:rsidP="00E91344">
      <w:pPr>
        <w:pStyle w:val="ParaNum2L2"/>
        <w:rPr>
          <w:b/>
          <w:bCs/>
        </w:rPr>
      </w:pPr>
      <w:r w:rsidRPr="00E91344">
        <w:rPr>
          <w:b/>
          <w:bCs/>
        </w:rPr>
        <w:t xml:space="preserve">GC 2.1 </w:t>
      </w:r>
      <w:r w:rsidR="00AC5F4D" w:rsidRPr="00E91344">
        <w:rPr>
          <w:b/>
          <w:bCs/>
        </w:rPr>
        <w:t>—</w:t>
      </w:r>
      <w:r w:rsidRPr="00E91344">
        <w:rPr>
          <w:b/>
          <w:bCs/>
        </w:rPr>
        <w:t xml:space="preserve"> AUTHORITY OF THE CONSULTANT</w:t>
      </w:r>
    </w:p>
    <w:p w14:paraId="253DA063" w14:textId="475A9499" w:rsidR="006F4EF7" w:rsidRDefault="007C2A03" w:rsidP="00612903">
      <w:pPr>
        <w:pStyle w:val="ParaNum2L3"/>
        <w:numPr>
          <w:ilvl w:val="2"/>
          <w:numId w:val="12"/>
        </w:numPr>
      </w:pPr>
      <w:r w:rsidRPr="007C2A03">
        <w:rPr>
          <w:u w:val="single"/>
        </w:rPr>
        <w:t>A</w:t>
      </w:r>
      <w:r w:rsidR="00E42DB9" w:rsidRPr="00E91344">
        <w:rPr>
          <w:u w:val="single"/>
        </w:rPr>
        <w:t>dd</w:t>
      </w:r>
      <w:r w:rsidR="00E42DB9">
        <w:t xml:space="preserve"> as the second sentence</w:t>
      </w:r>
      <w:r>
        <w:t xml:space="preserve"> to GC 2.1.2</w:t>
      </w:r>
      <w:r w:rsidR="00E42DB9">
        <w:t xml:space="preserve">: </w:t>
      </w:r>
      <w:r w:rsidR="00C12ABA">
        <w:t>“</w:t>
      </w:r>
      <w:r w:rsidR="00E42DB9">
        <w:t xml:space="preserve">The </w:t>
      </w:r>
      <w:r w:rsidR="00E42DB9" w:rsidRPr="00E91344">
        <w:rPr>
          <w:i/>
        </w:rPr>
        <w:t>Contractor’s</w:t>
      </w:r>
      <w:r w:rsidR="00E42DB9">
        <w:t xml:space="preserve"> consent shall not be unreasonably withheld.</w:t>
      </w:r>
      <w:r w:rsidR="00C12ABA">
        <w:t>”</w:t>
      </w:r>
    </w:p>
    <w:p w14:paraId="483EB49B" w14:textId="77777777" w:rsidR="006F4EF7" w:rsidRPr="00E91344" w:rsidRDefault="00E42DB9" w:rsidP="00E91344">
      <w:pPr>
        <w:pStyle w:val="ParaNum2L2"/>
        <w:rPr>
          <w:b/>
          <w:bCs/>
        </w:rPr>
      </w:pPr>
      <w:r w:rsidRPr="00E91344">
        <w:rPr>
          <w:b/>
          <w:bCs/>
        </w:rPr>
        <w:t xml:space="preserve">GC 2.2 </w:t>
      </w:r>
      <w:r w:rsidR="00AC5F4D" w:rsidRPr="00E91344">
        <w:rPr>
          <w:b/>
          <w:bCs/>
        </w:rPr>
        <w:t>—</w:t>
      </w:r>
      <w:r w:rsidRPr="00E91344">
        <w:rPr>
          <w:b/>
          <w:bCs/>
        </w:rPr>
        <w:t xml:space="preserve"> ROLE OF THE CONSULTANT</w:t>
      </w:r>
    </w:p>
    <w:p w14:paraId="28A37274" w14:textId="77777777" w:rsidR="006F4EF7" w:rsidRDefault="00E42DB9" w:rsidP="00612903">
      <w:pPr>
        <w:pStyle w:val="ParaNum2L3"/>
        <w:numPr>
          <w:ilvl w:val="2"/>
          <w:numId w:val="9"/>
        </w:numPr>
      </w:pPr>
      <w:r w:rsidRPr="00E91344">
        <w:rPr>
          <w:u w:val="single"/>
        </w:rPr>
        <w:t>Delete</w:t>
      </w:r>
      <w:r>
        <w:t xml:space="preserve"> the words “progress and quality of the work” in GC 2.2.2 and </w:t>
      </w:r>
      <w:r w:rsidR="00127144" w:rsidRPr="00E91344">
        <w:rPr>
          <w:u w:val="single"/>
        </w:rPr>
        <w:t>substitute</w:t>
      </w:r>
      <w:r w:rsidR="00127144">
        <w:t xml:space="preserve"> with the following:</w:t>
      </w:r>
      <w:r>
        <w:t xml:space="preserve"> “progress and quality of the </w:t>
      </w:r>
      <w:r w:rsidRPr="00E91344">
        <w:rPr>
          <w:i/>
        </w:rPr>
        <w:t>Work</w:t>
      </w:r>
      <w:r>
        <w:t>”.</w:t>
      </w:r>
    </w:p>
    <w:p w14:paraId="216AA54F" w14:textId="77777777" w:rsidR="006F4EF7" w:rsidRDefault="00E42DB9" w:rsidP="00E91344">
      <w:pPr>
        <w:pStyle w:val="ParaNum2L3"/>
      </w:pPr>
      <w:r>
        <w:rPr>
          <w:u w:val="single"/>
        </w:rPr>
        <w:t>Delete</w:t>
      </w:r>
      <w:r>
        <w:t xml:space="preserve"> GC 2.2.</w:t>
      </w:r>
      <w:r w:rsidR="00004343">
        <w:t>4</w:t>
      </w:r>
      <w:r>
        <w:t xml:space="preserve"> and </w:t>
      </w:r>
      <w:r w:rsidR="002E6B99">
        <w:rPr>
          <w:u w:val="single"/>
        </w:rPr>
        <w:t>substitute</w:t>
      </w:r>
      <w:r>
        <w:t xml:space="preserve"> with the following:</w:t>
      </w:r>
    </w:p>
    <w:p w14:paraId="13548106" w14:textId="77777777" w:rsidR="006F4EF7" w:rsidRDefault="00004343" w:rsidP="00004343">
      <w:pPr>
        <w:pStyle w:val="ParaNum2L3"/>
        <w:numPr>
          <w:ilvl w:val="0"/>
          <w:numId w:val="0"/>
        </w:numPr>
        <w:ind w:left="2160" w:hanging="720"/>
      </w:pPr>
      <w:r>
        <w:t>2.2.4</w:t>
      </w:r>
      <w:r>
        <w:tab/>
      </w:r>
      <w:r w:rsidR="00E42DB9">
        <w:t xml:space="preserve">Upon receipt of a </w:t>
      </w:r>
      <w:r w:rsidR="00E42DB9">
        <w:rPr>
          <w:i/>
        </w:rPr>
        <w:t>Proper Invoice</w:t>
      </w:r>
      <w:r w:rsidR="00E42DB9">
        <w:t xml:space="preserve">, the </w:t>
      </w:r>
      <w:r w:rsidR="00E42DB9">
        <w:rPr>
          <w:i/>
        </w:rPr>
        <w:t>Consultant</w:t>
      </w:r>
      <w:r w:rsidR="00E42DB9">
        <w:t xml:space="preserve"> shall review the </w:t>
      </w:r>
      <w:r w:rsidR="00E42DB9">
        <w:rPr>
          <w:i/>
        </w:rPr>
        <w:t xml:space="preserve">Proper Invoice </w:t>
      </w:r>
      <w:r w:rsidR="00E42DB9">
        <w:t xml:space="preserve">and issue to the </w:t>
      </w:r>
      <w:r w:rsidR="00E42DB9">
        <w:rPr>
          <w:i/>
        </w:rPr>
        <w:t>Owner</w:t>
      </w:r>
      <w:r w:rsidR="00E42DB9">
        <w:t xml:space="preserve">, no later than five (5) calendar days after receipt of the </w:t>
      </w:r>
      <w:r w:rsidR="00E42DB9">
        <w:rPr>
          <w:i/>
        </w:rPr>
        <w:t>Proper Invoice</w:t>
      </w:r>
      <w:r w:rsidR="00E42DB9">
        <w:t xml:space="preserve">, a certificate for payment in accordance with </w:t>
      </w:r>
      <w:r>
        <w:t>subparagraph</w:t>
      </w:r>
      <w:r w:rsidR="00E42DB9">
        <w:t xml:space="preserve"> 5.3.1.1</w:t>
      </w:r>
      <w:r>
        <w:t xml:space="preserve"> of GC 5.3 - PAYMENT</w:t>
      </w:r>
      <w:r w:rsidR="00E42DB9">
        <w:t>.</w:t>
      </w:r>
    </w:p>
    <w:p w14:paraId="2BE674EF" w14:textId="77777777" w:rsidR="006F4EF7" w:rsidRDefault="00127144" w:rsidP="00E91344">
      <w:pPr>
        <w:pStyle w:val="ParaNum2L3"/>
      </w:pPr>
      <w:r>
        <w:rPr>
          <w:u w:val="single"/>
        </w:rPr>
        <w:t>Add</w:t>
      </w:r>
      <w:r w:rsidR="00E42DB9">
        <w:t xml:space="preserve"> the words “to the </w:t>
      </w:r>
      <w:r w:rsidR="00E42DB9">
        <w:rPr>
          <w:i/>
        </w:rPr>
        <w:t>Contractor</w:t>
      </w:r>
      <w:r w:rsidR="00E42DB9">
        <w:t xml:space="preserve">” in </w:t>
      </w:r>
      <w:r w:rsidR="00004343">
        <w:t xml:space="preserve">GC </w:t>
      </w:r>
      <w:r w:rsidR="00E42DB9">
        <w:t>2.2.</w:t>
      </w:r>
      <w:r w:rsidR="00C12ABA">
        <w:t>5</w:t>
      </w:r>
      <w:r w:rsidR="00E42DB9">
        <w:t xml:space="preserve"> after the words “The </w:t>
      </w:r>
      <w:r w:rsidR="00E42DB9">
        <w:rPr>
          <w:i/>
        </w:rPr>
        <w:t>Consultant</w:t>
      </w:r>
      <w:r w:rsidR="00E42DB9">
        <w:t xml:space="preserve"> will not be responsible” in the first two sentences of such paragraph.</w:t>
      </w:r>
    </w:p>
    <w:p w14:paraId="4320BFAD" w14:textId="77777777" w:rsidR="006F4EF7" w:rsidRDefault="00C12ABA" w:rsidP="00E91344">
      <w:pPr>
        <w:pStyle w:val="ParaNum2L3"/>
      </w:pPr>
      <w:r w:rsidRPr="00127144">
        <w:rPr>
          <w:u w:val="single"/>
        </w:rPr>
        <w:t>D</w:t>
      </w:r>
      <w:r w:rsidR="00E42DB9">
        <w:rPr>
          <w:u w:val="single"/>
        </w:rPr>
        <w:t>elete</w:t>
      </w:r>
      <w:r w:rsidR="00E42DB9">
        <w:t xml:space="preserve"> </w:t>
      </w:r>
      <w:r>
        <w:t xml:space="preserve">in the first line of GC 2.2.6 </w:t>
      </w:r>
      <w:r w:rsidR="00E42DB9">
        <w:t>the words “except with respect to GC 5.1 - FINANCING INFORMATION REQUIRED OF THE OWNER”.</w:t>
      </w:r>
    </w:p>
    <w:p w14:paraId="5A663B4B" w14:textId="77777777" w:rsidR="006F4EF7" w:rsidRDefault="00E42DB9" w:rsidP="00E91344">
      <w:pPr>
        <w:pStyle w:val="ParaNum2L3"/>
      </w:pPr>
      <w:r>
        <w:rPr>
          <w:u w:val="single"/>
        </w:rPr>
        <w:t>Delete</w:t>
      </w:r>
      <w:r>
        <w:t xml:space="preserve"> GC 2.2.</w:t>
      </w:r>
      <w:r w:rsidR="00C12ABA">
        <w:t>7</w:t>
      </w:r>
      <w:r w:rsidR="00196079">
        <w:t xml:space="preserve"> - GC</w:t>
      </w:r>
      <w:r>
        <w:t xml:space="preserve"> 2.2.1</w:t>
      </w:r>
      <w:r w:rsidR="00C12ABA">
        <w:t>0</w:t>
      </w:r>
      <w:r>
        <w:t xml:space="preserve"> and </w:t>
      </w:r>
      <w:r>
        <w:rPr>
          <w:u w:val="single"/>
        </w:rPr>
        <w:t>substitute</w:t>
      </w:r>
      <w:r>
        <w:t xml:space="preserve"> with</w:t>
      </w:r>
      <w:r w:rsidR="00196079">
        <w:t xml:space="preserve"> the following</w:t>
      </w:r>
      <w:r>
        <w:t xml:space="preserve">: “Intentionally Deleted”. </w:t>
      </w:r>
    </w:p>
    <w:p w14:paraId="1EFD9838" w14:textId="77777777" w:rsidR="006F4EF7" w:rsidRDefault="00E42DB9" w:rsidP="00E91344">
      <w:pPr>
        <w:pStyle w:val="ParaNum2L3"/>
      </w:pPr>
      <w:r>
        <w:rPr>
          <w:u w:val="single"/>
        </w:rPr>
        <w:t>Add</w:t>
      </w:r>
      <w:r>
        <w:t xml:space="preserve"> new GC 2.2.19</w:t>
      </w:r>
      <w:r w:rsidR="00C12ABA">
        <w:t xml:space="preserve"> as follows</w:t>
      </w:r>
      <w:r>
        <w:t xml:space="preserve">: </w:t>
      </w:r>
    </w:p>
    <w:p w14:paraId="01C56C5F" w14:textId="77777777" w:rsidR="00D43741" w:rsidRDefault="00E42DB9" w:rsidP="00D43741">
      <w:pPr>
        <w:pStyle w:val="ParaNum2Cont3"/>
        <w:ind w:hanging="720"/>
        <w:rPr>
          <w:szCs w:val="24"/>
        </w:rPr>
      </w:pPr>
      <w:r>
        <w:rPr>
          <w:szCs w:val="24"/>
        </w:rPr>
        <w:t>2.2.19</w:t>
      </w:r>
      <w:r>
        <w:rPr>
          <w:szCs w:val="24"/>
        </w:rPr>
        <w:tab/>
        <w:t xml:space="preserve">The </w:t>
      </w:r>
      <w:r>
        <w:rPr>
          <w:i/>
          <w:szCs w:val="24"/>
        </w:rPr>
        <w:t>Consultant</w:t>
      </w:r>
      <w:r>
        <w:rPr>
          <w:szCs w:val="24"/>
        </w:rPr>
        <w:t xml:space="preserve"> or the </w:t>
      </w:r>
      <w:r>
        <w:rPr>
          <w:i/>
          <w:szCs w:val="24"/>
        </w:rPr>
        <w:t>Owner</w:t>
      </w:r>
      <w:r>
        <w:rPr>
          <w:szCs w:val="24"/>
        </w:rPr>
        <w:t xml:space="preserve">, acting reasonably, may from time to time require the </w:t>
      </w:r>
      <w:r>
        <w:rPr>
          <w:i/>
          <w:szCs w:val="24"/>
        </w:rPr>
        <w:t>Contractor</w:t>
      </w:r>
      <w:r>
        <w:rPr>
          <w:szCs w:val="24"/>
        </w:rPr>
        <w:t xml:space="preserve"> to remove from any involvement in the </w:t>
      </w:r>
      <w:r>
        <w:rPr>
          <w:i/>
          <w:szCs w:val="24"/>
        </w:rPr>
        <w:t>Work</w:t>
      </w:r>
      <w:r>
        <w:rPr>
          <w:szCs w:val="24"/>
        </w:rPr>
        <w:t xml:space="preserve">, any </w:t>
      </w:r>
      <w:r>
        <w:rPr>
          <w:i/>
          <w:szCs w:val="24"/>
        </w:rPr>
        <w:t>Contractor Personnel</w:t>
      </w:r>
      <w:r>
        <w:rPr>
          <w:szCs w:val="24"/>
        </w:rPr>
        <w:t xml:space="preserve"> including without limitation, project managers, superintendents, </w:t>
      </w:r>
      <w:r>
        <w:rPr>
          <w:i/>
          <w:szCs w:val="24"/>
        </w:rPr>
        <w:t>Subcontractors</w:t>
      </w:r>
      <w:r>
        <w:rPr>
          <w:szCs w:val="24"/>
        </w:rPr>
        <w:t xml:space="preserve"> or </w:t>
      </w:r>
      <w:r>
        <w:rPr>
          <w:i/>
          <w:szCs w:val="24"/>
        </w:rPr>
        <w:t>Suppliers</w:t>
      </w:r>
      <w:r>
        <w:rPr>
          <w:szCs w:val="24"/>
        </w:rPr>
        <w:t xml:space="preserve">. Such persons shall be replaced by the </w:t>
      </w:r>
      <w:r>
        <w:rPr>
          <w:i/>
          <w:szCs w:val="24"/>
        </w:rPr>
        <w:t>Contractor</w:t>
      </w:r>
      <w:r>
        <w:rPr>
          <w:szCs w:val="24"/>
        </w:rPr>
        <w:t xml:space="preserve"> in a timely fashion to the complete satisfaction of the </w:t>
      </w:r>
      <w:r>
        <w:rPr>
          <w:i/>
          <w:szCs w:val="24"/>
        </w:rPr>
        <w:t>Consultant</w:t>
      </w:r>
      <w:r>
        <w:rPr>
          <w:szCs w:val="24"/>
        </w:rPr>
        <w:t xml:space="preserve"> or the </w:t>
      </w:r>
      <w:r>
        <w:rPr>
          <w:i/>
          <w:szCs w:val="24"/>
        </w:rPr>
        <w:t>Owner</w:t>
      </w:r>
      <w:r>
        <w:rPr>
          <w:szCs w:val="24"/>
        </w:rPr>
        <w:t xml:space="preserve">, as the case may be and without in any way limiting or deleting the </w:t>
      </w:r>
      <w:r>
        <w:rPr>
          <w:i/>
          <w:szCs w:val="24"/>
        </w:rPr>
        <w:t>Contractor’s</w:t>
      </w:r>
      <w:r>
        <w:rPr>
          <w:szCs w:val="24"/>
        </w:rPr>
        <w:t xml:space="preserve"> obligation and responsibility to properly manage all </w:t>
      </w:r>
      <w:r>
        <w:rPr>
          <w:i/>
          <w:szCs w:val="24"/>
        </w:rPr>
        <w:t>Contractor Personnel</w:t>
      </w:r>
      <w:r>
        <w:rPr>
          <w:szCs w:val="24"/>
        </w:rPr>
        <w:t>.</w:t>
      </w:r>
    </w:p>
    <w:p w14:paraId="100D4EF6" w14:textId="77777777" w:rsidR="006F4EF7" w:rsidRPr="00E91344" w:rsidRDefault="00E42DB9" w:rsidP="00E91344">
      <w:pPr>
        <w:pStyle w:val="ParaNum2L2"/>
        <w:rPr>
          <w:b/>
          <w:bCs/>
        </w:rPr>
      </w:pPr>
      <w:r w:rsidRPr="00E91344">
        <w:rPr>
          <w:b/>
          <w:bCs/>
        </w:rPr>
        <w:t xml:space="preserve">GC 2.4 </w:t>
      </w:r>
      <w:r w:rsidR="00AC5F4D" w:rsidRPr="00E91344">
        <w:rPr>
          <w:b/>
          <w:bCs/>
        </w:rPr>
        <w:t>—</w:t>
      </w:r>
      <w:r w:rsidRPr="00E91344">
        <w:rPr>
          <w:b/>
          <w:bCs/>
        </w:rPr>
        <w:t xml:space="preserve"> DEFECTIVE WORK</w:t>
      </w:r>
    </w:p>
    <w:p w14:paraId="699AF706" w14:textId="77777777" w:rsidR="006F4EF7" w:rsidRDefault="000E76F0" w:rsidP="00612903">
      <w:pPr>
        <w:pStyle w:val="ParaNum2L3"/>
        <w:numPr>
          <w:ilvl w:val="2"/>
          <w:numId w:val="10"/>
        </w:numPr>
      </w:pPr>
      <w:r w:rsidRPr="00E91344">
        <w:rPr>
          <w:u w:val="single"/>
        </w:rPr>
        <w:t>A</w:t>
      </w:r>
      <w:r w:rsidR="00E42DB9" w:rsidRPr="00E91344">
        <w:rPr>
          <w:u w:val="single"/>
        </w:rPr>
        <w:t>dd</w:t>
      </w:r>
      <w:r w:rsidR="00E42DB9">
        <w:t xml:space="preserve"> new GC 2.4.1.</w:t>
      </w:r>
      <w:r>
        <w:t>1</w:t>
      </w:r>
      <w:r w:rsidR="00E42DB9">
        <w:t xml:space="preserve"> and GC 2.4.1.</w:t>
      </w:r>
      <w:r>
        <w:t>2</w:t>
      </w:r>
      <w:r w:rsidR="00E42DB9">
        <w:t xml:space="preserve"> as follows:</w:t>
      </w:r>
    </w:p>
    <w:p w14:paraId="7903A234" w14:textId="77777777" w:rsidR="006F4EF7" w:rsidRDefault="000E76F0" w:rsidP="00C12ABA">
      <w:pPr>
        <w:pStyle w:val="ParaNum2Cont3"/>
        <w:tabs>
          <w:tab w:val="left" w:pos="3420"/>
        </w:tabs>
        <w:ind w:hanging="720"/>
        <w:rPr>
          <w:szCs w:val="24"/>
        </w:rPr>
      </w:pPr>
      <w:r>
        <w:rPr>
          <w:szCs w:val="24"/>
        </w:rPr>
        <w:t>.1</w:t>
      </w:r>
      <w:r w:rsidR="00C12ABA">
        <w:rPr>
          <w:szCs w:val="24"/>
        </w:rPr>
        <w:tab/>
      </w:r>
      <w:r w:rsidR="00E42DB9">
        <w:rPr>
          <w:szCs w:val="24"/>
        </w:rPr>
        <w:t xml:space="preserve">The </w:t>
      </w:r>
      <w:r w:rsidR="00E42DB9">
        <w:rPr>
          <w:i/>
          <w:szCs w:val="24"/>
        </w:rPr>
        <w:t>Contractor</w:t>
      </w:r>
      <w:r w:rsidR="00E42DB9">
        <w:rPr>
          <w:szCs w:val="24"/>
        </w:rPr>
        <w:t xml:space="preserve"> shall rectify, in a manner acceptable to the </w:t>
      </w:r>
      <w:r w:rsidR="00E42DB9">
        <w:rPr>
          <w:i/>
          <w:szCs w:val="24"/>
        </w:rPr>
        <w:t>Owner,</w:t>
      </w:r>
      <w:r w:rsidR="00E42DB9">
        <w:rPr>
          <w:szCs w:val="24"/>
        </w:rPr>
        <w:t xml:space="preserve"> all defective work and deficiencies throughout the </w:t>
      </w:r>
      <w:r w:rsidR="00E42DB9">
        <w:rPr>
          <w:i/>
          <w:szCs w:val="24"/>
        </w:rPr>
        <w:t>Work</w:t>
      </w:r>
      <w:r w:rsidR="00E42DB9">
        <w:rPr>
          <w:szCs w:val="24"/>
        </w:rPr>
        <w:t xml:space="preserve">, whether or not they are specifically identified by the </w:t>
      </w:r>
      <w:r w:rsidR="00E42DB9">
        <w:rPr>
          <w:i/>
          <w:szCs w:val="24"/>
        </w:rPr>
        <w:t>Consultant</w:t>
      </w:r>
      <w:r w:rsidR="00E42DB9">
        <w:rPr>
          <w:szCs w:val="24"/>
        </w:rPr>
        <w:t>.</w:t>
      </w:r>
    </w:p>
    <w:p w14:paraId="1B729CDA" w14:textId="77777777" w:rsidR="006F4EF7" w:rsidRDefault="000E76F0" w:rsidP="00C12ABA">
      <w:pPr>
        <w:pStyle w:val="ParaNum2Cont3"/>
        <w:ind w:hanging="720"/>
        <w:rPr>
          <w:szCs w:val="24"/>
        </w:rPr>
      </w:pPr>
      <w:r>
        <w:rPr>
          <w:szCs w:val="24"/>
        </w:rPr>
        <w:t>.2</w:t>
      </w:r>
      <w:r w:rsidR="00C12ABA">
        <w:rPr>
          <w:szCs w:val="24"/>
        </w:rPr>
        <w:tab/>
      </w:r>
      <w:r w:rsidR="00E42DB9">
        <w:rPr>
          <w:szCs w:val="24"/>
        </w:rPr>
        <w:t xml:space="preserve">The </w:t>
      </w:r>
      <w:r w:rsidR="00E42DB9">
        <w:rPr>
          <w:i/>
          <w:szCs w:val="24"/>
        </w:rPr>
        <w:t>Contractor</w:t>
      </w:r>
      <w:r w:rsidR="00E42DB9">
        <w:rPr>
          <w:szCs w:val="24"/>
        </w:rPr>
        <w:t xml:space="preserve"> shall prioritize the correction of any defective </w:t>
      </w:r>
      <w:r w:rsidR="00E42DB9">
        <w:rPr>
          <w:i/>
          <w:szCs w:val="24"/>
        </w:rPr>
        <w:t>Work</w:t>
      </w:r>
      <w:r w:rsidR="00E42DB9">
        <w:rPr>
          <w:szCs w:val="24"/>
        </w:rPr>
        <w:t xml:space="preserve"> which, in the sole discretion of the </w:t>
      </w:r>
      <w:r w:rsidR="00E42DB9">
        <w:rPr>
          <w:i/>
          <w:szCs w:val="24"/>
        </w:rPr>
        <w:t>Owner</w:t>
      </w:r>
      <w:r w:rsidR="00E42DB9">
        <w:rPr>
          <w:szCs w:val="24"/>
        </w:rPr>
        <w:t xml:space="preserve">, adversely affects the day to day operation of the </w:t>
      </w:r>
      <w:r w:rsidR="00E42DB9">
        <w:rPr>
          <w:i/>
          <w:szCs w:val="24"/>
        </w:rPr>
        <w:t>Owner</w:t>
      </w:r>
      <w:r w:rsidR="00E42DB9">
        <w:rPr>
          <w:szCs w:val="24"/>
        </w:rPr>
        <w:t>.</w:t>
      </w:r>
    </w:p>
    <w:p w14:paraId="16F829B2" w14:textId="77777777" w:rsidR="006F4EF7" w:rsidRDefault="00E42DB9" w:rsidP="00E91344">
      <w:pPr>
        <w:pStyle w:val="ParaNum2L3"/>
      </w:pPr>
      <w:r w:rsidRPr="00C12ABA">
        <w:rPr>
          <w:u w:val="single"/>
        </w:rPr>
        <w:t>Amend</w:t>
      </w:r>
      <w:r>
        <w:t xml:space="preserve"> GC 2.4.3 by </w:t>
      </w:r>
      <w:r>
        <w:rPr>
          <w:u w:val="single"/>
        </w:rPr>
        <w:t>deleting</w:t>
      </w:r>
      <w:r>
        <w:t xml:space="preserve"> the words “... the difference in value between the </w:t>
      </w:r>
      <w:r>
        <w:rPr>
          <w:i/>
        </w:rPr>
        <w:t>Work</w:t>
      </w:r>
      <w:r>
        <w:t xml:space="preserve"> as performed and that called for by the </w:t>
      </w:r>
      <w:r>
        <w:rPr>
          <w:i/>
        </w:rPr>
        <w:t>Contract Documents</w:t>
      </w:r>
      <w:r>
        <w:t xml:space="preserve">” and </w:t>
      </w:r>
      <w:r w:rsidR="00127144" w:rsidRPr="00205925">
        <w:rPr>
          <w:u w:val="single"/>
        </w:rPr>
        <w:t>substitute</w:t>
      </w:r>
      <w:r w:rsidR="00127144">
        <w:t xml:space="preserve"> with the following:</w:t>
      </w:r>
      <w:r>
        <w:t xml:space="preserve"> “... the value of such </w:t>
      </w:r>
      <w:r>
        <w:rPr>
          <w:i/>
        </w:rPr>
        <w:t>Work</w:t>
      </w:r>
      <w:r>
        <w:t xml:space="preserve"> as is necessary to correct any non-compliance with the </w:t>
      </w:r>
      <w:r>
        <w:rPr>
          <w:i/>
        </w:rPr>
        <w:t>Contract Documents</w:t>
      </w:r>
      <w:r>
        <w:t>.”</w:t>
      </w:r>
    </w:p>
    <w:p w14:paraId="4964449D" w14:textId="77777777" w:rsidR="006F4EF7" w:rsidRDefault="00E42DB9" w:rsidP="00E91344">
      <w:pPr>
        <w:pStyle w:val="ParaNum2L3"/>
      </w:pPr>
      <w:r>
        <w:rPr>
          <w:u w:val="single"/>
        </w:rPr>
        <w:t>Add</w:t>
      </w:r>
      <w:r>
        <w:t xml:space="preserve"> new GC 2.4.4 </w:t>
      </w:r>
      <w:r w:rsidR="000E76F0">
        <w:t xml:space="preserve">– </w:t>
      </w:r>
      <w:r w:rsidR="00D82126">
        <w:t xml:space="preserve">GC </w:t>
      </w:r>
      <w:r w:rsidR="000E76F0">
        <w:t xml:space="preserve">2.4.6 </w:t>
      </w:r>
      <w:r>
        <w:t xml:space="preserve">as follows: </w:t>
      </w:r>
    </w:p>
    <w:p w14:paraId="26A928A8" w14:textId="77777777" w:rsidR="006F4EF7" w:rsidRPr="000E76F0" w:rsidRDefault="00C12ABA" w:rsidP="000E76F0">
      <w:pPr>
        <w:pStyle w:val="ParaNum2Cont3"/>
        <w:ind w:hanging="720"/>
        <w:rPr>
          <w:szCs w:val="24"/>
        </w:rPr>
      </w:pPr>
      <w:r>
        <w:rPr>
          <w:szCs w:val="24"/>
        </w:rPr>
        <w:t>2.4.4</w:t>
      </w:r>
      <w:r>
        <w:rPr>
          <w:szCs w:val="24"/>
        </w:rPr>
        <w:tab/>
      </w:r>
      <w:r w:rsidR="00E42DB9">
        <w:rPr>
          <w:szCs w:val="24"/>
        </w:rPr>
        <w:t xml:space="preserve">Acceptance of the </w:t>
      </w:r>
      <w:r w:rsidR="00E42DB9">
        <w:rPr>
          <w:i/>
          <w:szCs w:val="24"/>
        </w:rPr>
        <w:t>Work</w:t>
      </w:r>
      <w:r w:rsidR="00E42DB9">
        <w:rPr>
          <w:szCs w:val="24"/>
        </w:rPr>
        <w:t xml:space="preserve"> by the </w:t>
      </w:r>
      <w:r w:rsidR="00E42DB9">
        <w:rPr>
          <w:i/>
          <w:szCs w:val="24"/>
        </w:rPr>
        <w:t>Owner</w:t>
      </w:r>
      <w:r w:rsidR="00E42DB9">
        <w:rPr>
          <w:szCs w:val="24"/>
        </w:rPr>
        <w:t xml:space="preserve"> or </w:t>
      </w:r>
      <w:r w:rsidR="00E42DB9">
        <w:rPr>
          <w:i/>
          <w:szCs w:val="24"/>
        </w:rPr>
        <w:t>Consultant</w:t>
      </w:r>
      <w:r w:rsidR="00E42DB9">
        <w:rPr>
          <w:szCs w:val="24"/>
        </w:rPr>
        <w:t xml:space="preserve"> shall not release the </w:t>
      </w:r>
      <w:r w:rsidR="00E42DB9">
        <w:rPr>
          <w:i/>
          <w:szCs w:val="24"/>
        </w:rPr>
        <w:t>Contractor</w:t>
      </w:r>
      <w:r w:rsidR="00E42DB9">
        <w:rPr>
          <w:szCs w:val="24"/>
        </w:rPr>
        <w:t xml:space="preserve"> from responsibility for correcting deficiencies which were apparent but had not been identified at the time of drawing up the deficiency list or which become apparent during any warranty period provided for in this </w:t>
      </w:r>
      <w:r w:rsidR="00E42DB9">
        <w:rPr>
          <w:i/>
          <w:szCs w:val="24"/>
        </w:rPr>
        <w:t>Contract</w:t>
      </w:r>
      <w:r w:rsidR="00E42DB9">
        <w:rPr>
          <w:szCs w:val="24"/>
        </w:rPr>
        <w:t>.</w:t>
      </w:r>
    </w:p>
    <w:p w14:paraId="428984E8" w14:textId="77777777" w:rsidR="006F4EF7" w:rsidRDefault="00E42DB9" w:rsidP="000E76F0">
      <w:pPr>
        <w:pStyle w:val="ParaNum2Cont3"/>
        <w:ind w:hanging="720"/>
        <w:rPr>
          <w:szCs w:val="24"/>
        </w:rPr>
      </w:pPr>
      <w:r>
        <w:rPr>
          <w:szCs w:val="24"/>
        </w:rPr>
        <w:t>2.4.5</w:t>
      </w:r>
      <w:r>
        <w:rPr>
          <w:szCs w:val="24"/>
        </w:rPr>
        <w:tab/>
        <w:t xml:space="preserve">Upon notification of a defect in the </w:t>
      </w:r>
      <w:r>
        <w:rPr>
          <w:i/>
          <w:szCs w:val="24"/>
        </w:rPr>
        <w:t>Work</w:t>
      </w:r>
      <w:r>
        <w:rPr>
          <w:szCs w:val="24"/>
        </w:rPr>
        <w:t xml:space="preserve">, the </w:t>
      </w:r>
      <w:r>
        <w:rPr>
          <w:i/>
          <w:szCs w:val="24"/>
        </w:rPr>
        <w:t>Contractor</w:t>
      </w:r>
      <w:r>
        <w:rPr>
          <w:szCs w:val="24"/>
        </w:rPr>
        <w:t xml:space="preserve"> shall, within five (5) </w:t>
      </w:r>
      <w:r>
        <w:rPr>
          <w:i/>
          <w:szCs w:val="24"/>
        </w:rPr>
        <w:t>Working Days</w:t>
      </w:r>
      <w:r>
        <w:rPr>
          <w:szCs w:val="24"/>
        </w:rPr>
        <w:t xml:space="preserve">, promptly provide a written statement outlining the proposed remedial measures and a schedule for implementation. Once approved by the </w:t>
      </w:r>
      <w:r>
        <w:rPr>
          <w:i/>
          <w:szCs w:val="24"/>
        </w:rPr>
        <w:t>Consultant</w:t>
      </w:r>
      <w:r>
        <w:rPr>
          <w:szCs w:val="24"/>
        </w:rPr>
        <w:t xml:space="preserve">, the </w:t>
      </w:r>
      <w:r>
        <w:rPr>
          <w:i/>
          <w:szCs w:val="24"/>
        </w:rPr>
        <w:t>Contractor</w:t>
      </w:r>
      <w:r>
        <w:rPr>
          <w:szCs w:val="24"/>
        </w:rPr>
        <w:t xml:space="preserve"> shall proceed with the remedial measures without adversely affecting the construction schedule.</w:t>
      </w:r>
    </w:p>
    <w:p w14:paraId="30BC83E3" w14:textId="77777777" w:rsidR="006F4EF7" w:rsidRDefault="00E42DB9" w:rsidP="000E76F0">
      <w:pPr>
        <w:pStyle w:val="ParaNum2Cont3"/>
        <w:ind w:hanging="720"/>
        <w:rPr>
          <w:szCs w:val="24"/>
        </w:rPr>
      </w:pPr>
      <w:r>
        <w:rPr>
          <w:szCs w:val="24"/>
        </w:rPr>
        <w:t>2.4.6</w:t>
      </w:r>
      <w:r>
        <w:rPr>
          <w:szCs w:val="24"/>
        </w:rPr>
        <w:tab/>
        <w:t xml:space="preserve">Notwithstanding any rejection of the </w:t>
      </w:r>
      <w:r>
        <w:rPr>
          <w:i/>
          <w:szCs w:val="24"/>
        </w:rPr>
        <w:t>Work</w:t>
      </w:r>
      <w:r>
        <w:rPr>
          <w:szCs w:val="24"/>
        </w:rPr>
        <w:t xml:space="preserve"> by the </w:t>
      </w:r>
      <w:r>
        <w:rPr>
          <w:i/>
          <w:szCs w:val="24"/>
        </w:rPr>
        <w:t>Consultant</w:t>
      </w:r>
      <w:r>
        <w:rPr>
          <w:szCs w:val="24"/>
        </w:rPr>
        <w:t xml:space="preserve"> or deduction of an amount otherwise due to the </w:t>
      </w:r>
      <w:r>
        <w:rPr>
          <w:i/>
          <w:szCs w:val="24"/>
        </w:rPr>
        <w:t>Contractor</w:t>
      </w:r>
      <w:r>
        <w:rPr>
          <w:szCs w:val="24"/>
        </w:rPr>
        <w:t xml:space="preserve"> by the </w:t>
      </w:r>
      <w:r>
        <w:rPr>
          <w:i/>
          <w:szCs w:val="24"/>
        </w:rPr>
        <w:t>Owner</w:t>
      </w:r>
      <w:r>
        <w:rPr>
          <w:szCs w:val="24"/>
        </w:rPr>
        <w:t xml:space="preserve"> as a result of a defect in the </w:t>
      </w:r>
      <w:r>
        <w:rPr>
          <w:i/>
          <w:szCs w:val="24"/>
        </w:rPr>
        <w:t>Work</w:t>
      </w:r>
      <w:r>
        <w:rPr>
          <w:szCs w:val="24"/>
        </w:rPr>
        <w:t xml:space="preserve"> that is not rectified in accordance with this GC 2.4, the </w:t>
      </w:r>
      <w:r>
        <w:rPr>
          <w:i/>
          <w:szCs w:val="24"/>
        </w:rPr>
        <w:t>Contractor</w:t>
      </w:r>
      <w:r>
        <w:rPr>
          <w:szCs w:val="24"/>
        </w:rPr>
        <w:t xml:space="preserve"> is required to continue the </w:t>
      </w:r>
      <w:r>
        <w:rPr>
          <w:i/>
          <w:szCs w:val="24"/>
        </w:rPr>
        <w:t>Work</w:t>
      </w:r>
      <w:r>
        <w:rPr>
          <w:szCs w:val="24"/>
        </w:rPr>
        <w:t xml:space="preserve"> in accordance with the </w:t>
      </w:r>
      <w:r>
        <w:rPr>
          <w:i/>
          <w:szCs w:val="24"/>
        </w:rPr>
        <w:t>Contract Documents</w:t>
      </w:r>
      <w:r>
        <w:rPr>
          <w:szCs w:val="24"/>
        </w:rPr>
        <w:t>.</w:t>
      </w:r>
    </w:p>
    <w:p w14:paraId="4B1C5981" w14:textId="77777777" w:rsidR="006F4EF7" w:rsidRPr="00D23BD3" w:rsidRDefault="00E42DB9" w:rsidP="00E91344">
      <w:pPr>
        <w:pStyle w:val="ParaNum2L2"/>
        <w:rPr>
          <w:b/>
          <w:bCs/>
        </w:rPr>
      </w:pPr>
      <w:r w:rsidRPr="00D23BD3">
        <w:rPr>
          <w:b/>
          <w:bCs/>
        </w:rPr>
        <w:t xml:space="preserve">GC 3.1 </w:t>
      </w:r>
      <w:r w:rsidR="00AC5F4D" w:rsidRPr="00D23BD3">
        <w:rPr>
          <w:b/>
          <w:bCs/>
        </w:rPr>
        <w:t>—</w:t>
      </w:r>
      <w:r w:rsidRPr="00D23BD3">
        <w:rPr>
          <w:b/>
          <w:bCs/>
        </w:rPr>
        <w:t xml:space="preserve"> CONTROL OF THE WORK</w:t>
      </w:r>
    </w:p>
    <w:p w14:paraId="19A292FE" w14:textId="77777777" w:rsidR="006F4EF7" w:rsidRDefault="00E42DB9" w:rsidP="00E91344">
      <w:pPr>
        <w:pStyle w:val="ParaNum2L3"/>
      </w:pPr>
      <w:r>
        <w:t xml:space="preserve">In GC 3.1.1, </w:t>
      </w:r>
      <w:r w:rsidRPr="00FA4BC2">
        <w:rPr>
          <w:u w:val="single"/>
        </w:rPr>
        <w:t>delete</w:t>
      </w:r>
      <w:r>
        <w:t xml:space="preserve"> the words “and shall effectively direct” and </w:t>
      </w:r>
      <w:r w:rsidR="00127144" w:rsidRPr="00205925">
        <w:rPr>
          <w:u w:val="single"/>
        </w:rPr>
        <w:t>substitute</w:t>
      </w:r>
      <w:r w:rsidR="00127144">
        <w:t xml:space="preserve"> with the following:</w:t>
      </w:r>
      <w:r>
        <w:t xml:space="preserve"> “and shall effectively schedule, coordinate, direct”.</w:t>
      </w:r>
    </w:p>
    <w:p w14:paraId="0CEDC7AF" w14:textId="77777777" w:rsidR="006F4EF7" w:rsidRDefault="00E42DB9" w:rsidP="00E91344">
      <w:pPr>
        <w:pStyle w:val="ParaNum2L3"/>
      </w:pPr>
      <w:r>
        <w:rPr>
          <w:u w:val="single"/>
        </w:rPr>
        <w:t>Add</w:t>
      </w:r>
      <w:r>
        <w:t xml:space="preserve"> new GC 3.1.3</w:t>
      </w:r>
      <w:r w:rsidR="00FA4BC2">
        <w:t xml:space="preserve"> – </w:t>
      </w:r>
      <w:r w:rsidR="00196079">
        <w:t xml:space="preserve">GC </w:t>
      </w:r>
      <w:r w:rsidR="00FA4BC2">
        <w:t>3.1.</w:t>
      </w:r>
      <w:r w:rsidR="00FF17AF">
        <w:t>5</w:t>
      </w:r>
      <w:r w:rsidR="00FA4BC2">
        <w:t xml:space="preserve"> as follows</w:t>
      </w:r>
      <w:r>
        <w:t xml:space="preserve">:  </w:t>
      </w:r>
    </w:p>
    <w:p w14:paraId="19123AE6" w14:textId="77777777" w:rsidR="006F4EF7" w:rsidRDefault="00E42DB9" w:rsidP="00FA4BC2">
      <w:pPr>
        <w:pStyle w:val="ParaNum2Cont3"/>
        <w:ind w:hanging="720"/>
        <w:rPr>
          <w:szCs w:val="24"/>
        </w:rPr>
      </w:pPr>
      <w:r>
        <w:rPr>
          <w:szCs w:val="24"/>
        </w:rPr>
        <w:t>3.1.3</w:t>
      </w:r>
      <w:r w:rsidR="00FA4BC2">
        <w:rPr>
          <w:szCs w:val="24"/>
        </w:rPr>
        <w:tab/>
      </w:r>
      <w:r>
        <w:rPr>
          <w:szCs w:val="24"/>
        </w:rPr>
        <w:t xml:space="preserve">Prior to commencing individual procurement, fabrication and construction activities, the </w:t>
      </w:r>
      <w:r>
        <w:rPr>
          <w:i/>
          <w:szCs w:val="24"/>
        </w:rPr>
        <w:t>Contractor</w:t>
      </w:r>
      <w:r>
        <w:rPr>
          <w:szCs w:val="24"/>
        </w:rPr>
        <w:t xml:space="preserve"> shall verify, at the </w:t>
      </w:r>
      <w:r>
        <w:rPr>
          <w:i/>
          <w:szCs w:val="24"/>
        </w:rPr>
        <w:t>Place of the</w:t>
      </w:r>
      <w:r>
        <w:rPr>
          <w:szCs w:val="24"/>
        </w:rPr>
        <w:t xml:space="preserve"> </w:t>
      </w:r>
      <w:r>
        <w:rPr>
          <w:i/>
          <w:szCs w:val="24"/>
        </w:rPr>
        <w:t>Work</w:t>
      </w:r>
      <w:r>
        <w:rPr>
          <w:szCs w:val="24"/>
        </w:rPr>
        <w:t xml:space="preserve">, all relevant measurements and levels necessary for proper and complete fabrication, assembly and installation of the </w:t>
      </w:r>
      <w:r>
        <w:rPr>
          <w:i/>
          <w:szCs w:val="24"/>
        </w:rPr>
        <w:t>Work</w:t>
      </w:r>
      <w:r>
        <w:rPr>
          <w:szCs w:val="24"/>
        </w:rPr>
        <w:t xml:space="preserve"> and shall further carefully compare such field measurements and conditions with the requirements of the </w:t>
      </w:r>
      <w:r>
        <w:rPr>
          <w:i/>
          <w:szCs w:val="24"/>
        </w:rPr>
        <w:t>Contract</w:t>
      </w:r>
      <w:r>
        <w:rPr>
          <w:szCs w:val="24"/>
        </w:rPr>
        <w:t xml:space="preserve"> </w:t>
      </w:r>
      <w:r>
        <w:rPr>
          <w:i/>
          <w:szCs w:val="24"/>
        </w:rPr>
        <w:t>Documents</w:t>
      </w:r>
      <w:r>
        <w:rPr>
          <w:szCs w:val="24"/>
        </w:rPr>
        <w:t xml:space="preserve">. Where dimensions are not included or exact locations are not apparent, the </w:t>
      </w:r>
      <w:r>
        <w:rPr>
          <w:i/>
          <w:szCs w:val="24"/>
        </w:rPr>
        <w:t>Contractor</w:t>
      </w:r>
      <w:r>
        <w:rPr>
          <w:szCs w:val="24"/>
        </w:rPr>
        <w:t xml:space="preserve"> shall immediately notify the </w:t>
      </w:r>
      <w:r>
        <w:rPr>
          <w:i/>
          <w:szCs w:val="24"/>
        </w:rPr>
        <w:t>Consultant</w:t>
      </w:r>
      <w:r>
        <w:rPr>
          <w:szCs w:val="24"/>
        </w:rPr>
        <w:t xml:space="preserve"> in writing and obtain written instructions from the </w:t>
      </w:r>
      <w:r>
        <w:rPr>
          <w:i/>
          <w:szCs w:val="24"/>
        </w:rPr>
        <w:t>Consultant</w:t>
      </w:r>
      <w:r>
        <w:rPr>
          <w:szCs w:val="24"/>
        </w:rPr>
        <w:t xml:space="preserve"> before proceeding with any part of the affected work.</w:t>
      </w:r>
    </w:p>
    <w:p w14:paraId="6B6A577A" w14:textId="77777777" w:rsidR="006F4EF7" w:rsidRDefault="00E42DB9" w:rsidP="00FA4BC2">
      <w:pPr>
        <w:pStyle w:val="ParaNum2Cont3"/>
        <w:ind w:hanging="720"/>
        <w:rPr>
          <w:szCs w:val="24"/>
        </w:rPr>
      </w:pPr>
      <w:r>
        <w:rPr>
          <w:szCs w:val="24"/>
        </w:rPr>
        <w:t>3.1.4</w:t>
      </w:r>
      <w:r>
        <w:rPr>
          <w:szCs w:val="24"/>
        </w:rPr>
        <w:tab/>
        <w:t xml:space="preserve">The </w:t>
      </w:r>
      <w:r>
        <w:rPr>
          <w:i/>
          <w:szCs w:val="24"/>
        </w:rPr>
        <w:t>Contractor</w:t>
      </w:r>
      <w:r>
        <w:rPr>
          <w:szCs w:val="24"/>
        </w:rPr>
        <w:t xml:space="preserve"> shall perform the </w:t>
      </w:r>
      <w:r>
        <w:rPr>
          <w:i/>
          <w:szCs w:val="24"/>
        </w:rPr>
        <w:t>Work</w:t>
      </w:r>
      <w:r>
        <w:rPr>
          <w:szCs w:val="24"/>
        </w:rPr>
        <w:t xml:space="preserve"> in a good and workmanlike manner, using new materials, in accordance with all applicable laws and current best practices and standards in the construction industry at the </w:t>
      </w:r>
      <w:r>
        <w:rPr>
          <w:i/>
          <w:szCs w:val="24"/>
        </w:rPr>
        <w:t>Place of the</w:t>
      </w:r>
      <w:r>
        <w:rPr>
          <w:szCs w:val="24"/>
        </w:rPr>
        <w:t xml:space="preserve"> </w:t>
      </w:r>
      <w:r>
        <w:rPr>
          <w:i/>
          <w:szCs w:val="24"/>
        </w:rPr>
        <w:t>Work</w:t>
      </w:r>
      <w:r>
        <w:rPr>
          <w:szCs w:val="24"/>
        </w:rPr>
        <w:t xml:space="preserve">. The </w:t>
      </w:r>
      <w:r>
        <w:rPr>
          <w:i/>
          <w:szCs w:val="24"/>
        </w:rPr>
        <w:t>Contractor</w:t>
      </w:r>
      <w:r>
        <w:rPr>
          <w:szCs w:val="24"/>
        </w:rPr>
        <w:t xml:space="preserve"> acknowledges that both time and quality are of the essence and the </w:t>
      </w:r>
      <w:r>
        <w:rPr>
          <w:i/>
          <w:szCs w:val="24"/>
        </w:rPr>
        <w:t>Contractor</w:t>
      </w:r>
      <w:r>
        <w:rPr>
          <w:szCs w:val="24"/>
        </w:rPr>
        <w:t xml:space="preserve"> will perform the </w:t>
      </w:r>
      <w:r>
        <w:rPr>
          <w:i/>
          <w:szCs w:val="24"/>
        </w:rPr>
        <w:t>Work</w:t>
      </w:r>
      <w:r>
        <w:rPr>
          <w:szCs w:val="24"/>
        </w:rPr>
        <w:t xml:space="preserve"> or cause the </w:t>
      </w:r>
      <w:r>
        <w:rPr>
          <w:i/>
          <w:szCs w:val="24"/>
        </w:rPr>
        <w:t>Subcontractors</w:t>
      </w:r>
      <w:r>
        <w:rPr>
          <w:szCs w:val="24"/>
        </w:rPr>
        <w:t xml:space="preserve"> and </w:t>
      </w:r>
      <w:r>
        <w:rPr>
          <w:i/>
          <w:szCs w:val="24"/>
        </w:rPr>
        <w:t>Supplier</w:t>
      </w:r>
      <w:r>
        <w:rPr>
          <w:szCs w:val="24"/>
        </w:rPr>
        <w:t xml:space="preserve">s to perform the </w:t>
      </w:r>
      <w:r>
        <w:rPr>
          <w:i/>
          <w:szCs w:val="24"/>
        </w:rPr>
        <w:t>Work</w:t>
      </w:r>
      <w:r>
        <w:rPr>
          <w:szCs w:val="24"/>
        </w:rPr>
        <w:t xml:space="preserve"> in accordance with the construction schedule.</w:t>
      </w:r>
    </w:p>
    <w:p w14:paraId="69AADFED" w14:textId="77777777" w:rsidR="00FF17AF" w:rsidRDefault="00FF17AF" w:rsidP="00FA4BC2">
      <w:pPr>
        <w:pStyle w:val="ParaNum2Cont3"/>
        <w:ind w:hanging="720"/>
        <w:rPr>
          <w:szCs w:val="24"/>
        </w:rPr>
      </w:pPr>
      <w:r>
        <w:rPr>
          <w:szCs w:val="24"/>
        </w:rPr>
        <w:t>3.1.5</w:t>
      </w:r>
      <w:r>
        <w:rPr>
          <w:szCs w:val="24"/>
        </w:rPr>
        <w:tab/>
        <w:t xml:space="preserve">The </w:t>
      </w:r>
      <w:r>
        <w:rPr>
          <w:i/>
          <w:szCs w:val="24"/>
        </w:rPr>
        <w:t>Contractor</w:t>
      </w:r>
      <w:r>
        <w:rPr>
          <w:szCs w:val="24"/>
        </w:rPr>
        <w:t xml:space="preserve"> shall perform all cutting and patching work by means which minimizes disruption or inconvenience to adjacent occupancies and operations. Where, in the opinion of the </w:t>
      </w:r>
      <w:r>
        <w:rPr>
          <w:i/>
          <w:szCs w:val="24"/>
        </w:rPr>
        <w:t>Consultant</w:t>
      </w:r>
      <w:r>
        <w:rPr>
          <w:szCs w:val="24"/>
        </w:rPr>
        <w:t xml:space="preserve">, such work may cause unacceptable disruption, noise or inconvenience, the </w:t>
      </w:r>
      <w:r>
        <w:rPr>
          <w:i/>
          <w:szCs w:val="24"/>
        </w:rPr>
        <w:t>Consultant</w:t>
      </w:r>
      <w:r>
        <w:rPr>
          <w:szCs w:val="24"/>
        </w:rPr>
        <w:t xml:space="preserve"> may instruct the </w:t>
      </w:r>
      <w:r>
        <w:rPr>
          <w:i/>
          <w:szCs w:val="24"/>
        </w:rPr>
        <w:t>Contractor</w:t>
      </w:r>
      <w:r>
        <w:rPr>
          <w:szCs w:val="24"/>
        </w:rPr>
        <w:t xml:space="preserve"> to perform such work at times and in a manner consistent with the requirements of this paragraph and the </w:t>
      </w:r>
      <w:r>
        <w:rPr>
          <w:i/>
          <w:szCs w:val="24"/>
        </w:rPr>
        <w:t>Contractor</w:t>
      </w:r>
      <w:r>
        <w:rPr>
          <w:szCs w:val="24"/>
        </w:rPr>
        <w:t xml:space="preserve"> shall carry out such </w:t>
      </w:r>
      <w:r>
        <w:rPr>
          <w:i/>
          <w:iCs/>
        </w:rPr>
        <w:t>W</w:t>
      </w:r>
      <w:r w:rsidRPr="00FF17AF">
        <w:rPr>
          <w:i/>
          <w:iCs/>
          <w:szCs w:val="24"/>
        </w:rPr>
        <w:t>ork</w:t>
      </w:r>
      <w:r>
        <w:rPr>
          <w:szCs w:val="24"/>
        </w:rPr>
        <w:t xml:space="preserve"> in conformity with such instruction without entitlement to any adjustment in </w:t>
      </w:r>
      <w:r>
        <w:rPr>
          <w:i/>
          <w:szCs w:val="24"/>
        </w:rPr>
        <w:t>Contract</w:t>
      </w:r>
      <w:r>
        <w:rPr>
          <w:szCs w:val="24"/>
        </w:rPr>
        <w:t xml:space="preserve"> </w:t>
      </w:r>
      <w:r>
        <w:rPr>
          <w:i/>
          <w:szCs w:val="24"/>
        </w:rPr>
        <w:t>Price</w:t>
      </w:r>
      <w:r>
        <w:rPr>
          <w:szCs w:val="24"/>
        </w:rPr>
        <w:t xml:space="preserve"> or </w:t>
      </w:r>
      <w:r>
        <w:rPr>
          <w:i/>
          <w:szCs w:val="24"/>
        </w:rPr>
        <w:t>Contract</w:t>
      </w:r>
      <w:r>
        <w:rPr>
          <w:szCs w:val="24"/>
        </w:rPr>
        <w:t xml:space="preserve"> </w:t>
      </w:r>
      <w:r>
        <w:rPr>
          <w:i/>
          <w:szCs w:val="24"/>
        </w:rPr>
        <w:t>Time</w:t>
      </w:r>
      <w:r>
        <w:rPr>
          <w:szCs w:val="24"/>
        </w:rPr>
        <w:t>.</w:t>
      </w:r>
    </w:p>
    <w:p w14:paraId="5B5D63A2" w14:textId="77777777" w:rsidR="006F4EF7" w:rsidRPr="00E91344" w:rsidRDefault="00E42DB9" w:rsidP="007C2A03">
      <w:pPr>
        <w:pStyle w:val="ParaNum2L2"/>
        <w:keepNext/>
        <w:rPr>
          <w:b/>
          <w:bCs/>
        </w:rPr>
      </w:pPr>
      <w:r w:rsidRPr="00E91344">
        <w:rPr>
          <w:b/>
          <w:bCs/>
        </w:rPr>
        <w:t xml:space="preserve">GC 3.2 </w:t>
      </w:r>
      <w:r w:rsidR="00AC5F4D" w:rsidRPr="00E91344">
        <w:rPr>
          <w:b/>
          <w:bCs/>
        </w:rPr>
        <w:t>—</w:t>
      </w:r>
      <w:r w:rsidRPr="00E91344">
        <w:rPr>
          <w:b/>
          <w:bCs/>
        </w:rPr>
        <w:t xml:space="preserve"> CONSTRUCTION BY OWNER OR OTHER CONTRACTORS</w:t>
      </w:r>
    </w:p>
    <w:p w14:paraId="28C42435" w14:textId="77777777" w:rsidR="006F4EF7" w:rsidRDefault="00E42DB9" w:rsidP="007C2A03">
      <w:pPr>
        <w:pStyle w:val="ParaNum2L3"/>
        <w:keepNext/>
      </w:pPr>
      <w:r w:rsidRPr="00D45ADD">
        <w:rPr>
          <w:u w:val="single"/>
        </w:rPr>
        <w:t>Delete</w:t>
      </w:r>
      <w:r>
        <w:t xml:space="preserve"> GC 3.2.2.1</w:t>
      </w:r>
      <w:r w:rsidR="00FA4BC2">
        <w:t xml:space="preserve"> </w:t>
      </w:r>
      <w:r>
        <w:t>and GC 3.2.2.</w:t>
      </w:r>
      <w:r w:rsidR="00D45ADD">
        <w:t>3</w:t>
      </w:r>
      <w:r>
        <w:t xml:space="preserve"> in their entirety.</w:t>
      </w:r>
    </w:p>
    <w:p w14:paraId="07ADBD61" w14:textId="77777777" w:rsidR="006F4EF7" w:rsidRDefault="00D45ADD" w:rsidP="00E91344">
      <w:pPr>
        <w:pStyle w:val="ParaNum2L3"/>
      </w:pPr>
      <w:r>
        <w:rPr>
          <w:u w:val="single"/>
        </w:rPr>
        <w:t>Add</w:t>
      </w:r>
      <w:r>
        <w:t xml:space="preserve"> new </w:t>
      </w:r>
      <w:r w:rsidR="00D82126">
        <w:t>GC</w:t>
      </w:r>
      <w:r>
        <w:t xml:space="preserve"> 3.2.3.5 as follows:</w:t>
      </w:r>
      <w:r w:rsidR="00E42DB9">
        <w:t xml:space="preserve"> </w:t>
      </w:r>
    </w:p>
    <w:p w14:paraId="2F46E797" w14:textId="77777777" w:rsidR="006F4EF7" w:rsidRDefault="00E42DB9" w:rsidP="00D45ADD">
      <w:pPr>
        <w:pStyle w:val="ParaNum2Cont3"/>
        <w:ind w:hanging="720"/>
        <w:rPr>
          <w:szCs w:val="24"/>
        </w:rPr>
      </w:pPr>
      <w:r>
        <w:rPr>
          <w:szCs w:val="24"/>
        </w:rPr>
        <w:t>.</w:t>
      </w:r>
      <w:r w:rsidR="00D45ADD">
        <w:rPr>
          <w:szCs w:val="24"/>
        </w:rPr>
        <w:t>5</w:t>
      </w:r>
      <w:r>
        <w:rPr>
          <w:szCs w:val="24"/>
        </w:rPr>
        <w:t xml:space="preserve"> </w:t>
      </w:r>
      <w:r>
        <w:rPr>
          <w:szCs w:val="24"/>
        </w:rPr>
        <w:tab/>
        <w:t xml:space="preserve">subject to GC 9.4 </w:t>
      </w:r>
      <w:r w:rsidR="00D43741">
        <w:rPr>
          <w:szCs w:val="24"/>
        </w:rPr>
        <w:t xml:space="preserve">– </w:t>
      </w:r>
      <w:r>
        <w:rPr>
          <w:szCs w:val="24"/>
        </w:rPr>
        <w:t xml:space="preserve">CONSTRUCTION SAFETY, for the </w:t>
      </w:r>
      <w:r>
        <w:rPr>
          <w:i/>
          <w:szCs w:val="24"/>
        </w:rPr>
        <w:t>Owner</w:t>
      </w:r>
      <w:r>
        <w:rPr>
          <w:szCs w:val="24"/>
        </w:rPr>
        <w:t xml:space="preserve">’s own forces and for </w:t>
      </w:r>
      <w:r w:rsidR="00D45ADD" w:rsidRPr="00D45ADD">
        <w:rPr>
          <w:i/>
          <w:iCs/>
          <w:szCs w:val="24"/>
        </w:rPr>
        <w:t>O</w:t>
      </w:r>
      <w:r w:rsidRPr="00D45ADD">
        <w:rPr>
          <w:i/>
          <w:iCs/>
          <w:szCs w:val="24"/>
        </w:rPr>
        <w:t xml:space="preserve">ther </w:t>
      </w:r>
      <w:r w:rsidR="00D45ADD" w:rsidRPr="00D45ADD">
        <w:rPr>
          <w:i/>
          <w:iCs/>
          <w:szCs w:val="24"/>
        </w:rPr>
        <w:t>C</w:t>
      </w:r>
      <w:r w:rsidRPr="00D45ADD">
        <w:rPr>
          <w:i/>
          <w:iCs/>
          <w:szCs w:val="24"/>
        </w:rPr>
        <w:t>ontractors</w:t>
      </w:r>
      <w:r>
        <w:rPr>
          <w:szCs w:val="24"/>
        </w:rPr>
        <w:t xml:space="preserve"> performing work at the </w:t>
      </w:r>
      <w:r>
        <w:rPr>
          <w:i/>
          <w:szCs w:val="24"/>
        </w:rPr>
        <w:t xml:space="preserve">Place of the Work, </w:t>
      </w:r>
      <w:r>
        <w:rPr>
          <w:szCs w:val="24"/>
        </w:rPr>
        <w:t xml:space="preserve">assume overall responsibility for compliance with all aspects of the applicable health and safety legislation at the </w:t>
      </w:r>
      <w:r>
        <w:rPr>
          <w:i/>
          <w:szCs w:val="24"/>
        </w:rPr>
        <w:t>Place of the</w:t>
      </w:r>
      <w:r>
        <w:rPr>
          <w:szCs w:val="24"/>
        </w:rPr>
        <w:t xml:space="preserve"> </w:t>
      </w:r>
      <w:r>
        <w:rPr>
          <w:i/>
          <w:szCs w:val="24"/>
        </w:rPr>
        <w:t>Work</w:t>
      </w:r>
      <w:r>
        <w:rPr>
          <w:szCs w:val="24"/>
        </w:rPr>
        <w:t xml:space="preserve">, including all of the responsibilities of the </w:t>
      </w:r>
      <w:r w:rsidR="00D45ADD">
        <w:rPr>
          <w:szCs w:val="24"/>
        </w:rPr>
        <w:t>“c</w:t>
      </w:r>
      <w:r>
        <w:rPr>
          <w:szCs w:val="24"/>
        </w:rPr>
        <w:t>onstructor</w:t>
      </w:r>
      <w:r w:rsidR="00D45ADD">
        <w:rPr>
          <w:szCs w:val="24"/>
        </w:rPr>
        <w:t>”</w:t>
      </w:r>
      <w:r>
        <w:rPr>
          <w:szCs w:val="24"/>
        </w:rPr>
        <w:t xml:space="preserve"> under the </w:t>
      </w:r>
      <w:r>
        <w:rPr>
          <w:i/>
          <w:szCs w:val="24"/>
        </w:rPr>
        <w:t>Occupational Health and Safety Act</w:t>
      </w:r>
      <w:r>
        <w:rPr>
          <w:szCs w:val="24"/>
        </w:rPr>
        <w:t xml:space="preserve"> (Ontario);</w:t>
      </w:r>
    </w:p>
    <w:p w14:paraId="4E2F4BEB" w14:textId="77777777" w:rsidR="00FF17AF" w:rsidRDefault="00FF17AF" w:rsidP="00E91344">
      <w:pPr>
        <w:pStyle w:val="ParaNum2L3"/>
      </w:pPr>
      <w:r>
        <w:rPr>
          <w:u w:val="single"/>
        </w:rPr>
        <w:t>Delete</w:t>
      </w:r>
      <w:r>
        <w:t xml:space="preserve"> GC 3.2.6 and </w:t>
      </w:r>
      <w:r w:rsidR="00CD4D1F">
        <w:rPr>
          <w:u w:val="single"/>
        </w:rPr>
        <w:t>substitute</w:t>
      </w:r>
      <w:r>
        <w:t xml:space="preserve"> with the following:</w:t>
      </w:r>
    </w:p>
    <w:p w14:paraId="23DFE735" w14:textId="77777777" w:rsidR="007C2A03" w:rsidRDefault="00FF17AF" w:rsidP="007C2A03">
      <w:pPr>
        <w:pStyle w:val="ParaNum2L3"/>
        <w:numPr>
          <w:ilvl w:val="0"/>
          <w:numId w:val="0"/>
        </w:numPr>
        <w:ind w:left="2160" w:hanging="720"/>
      </w:pPr>
      <w:r>
        <w:t>3.2.6</w:t>
      </w:r>
      <w:r>
        <w:tab/>
      </w:r>
      <w:r w:rsidR="00E42DB9">
        <w:t xml:space="preserve">The </w:t>
      </w:r>
      <w:r w:rsidR="00E42DB9">
        <w:rPr>
          <w:i/>
        </w:rPr>
        <w:t>Owner</w:t>
      </w:r>
      <w:r w:rsidR="00E42DB9">
        <w:t xml:space="preserve"> shall have the right to enter and take possession of the </w:t>
      </w:r>
      <w:r w:rsidR="00E42DB9">
        <w:rPr>
          <w:i/>
        </w:rPr>
        <w:t>Work</w:t>
      </w:r>
      <w:r w:rsidR="00E42DB9">
        <w:t xml:space="preserve"> in whole or in part for the purposes of installing and testing fittings and equipment, or for such other temporary or permanent use, before</w:t>
      </w:r>
      <w:r w:rsidR="00D45ADD">
        <w:t xml:space="preserve"> the </w:t>
      </w:r>
      <w:r w:rsidR="00D45ADD">
        <w:rPr>
          <w:i/>
          <w:iCs/>
        </w:rPr>
        <w:t>Ready-for-Takeover</w:t>
      </w:r>
      <w:r w:rsidR="00E42DB9">
        <w:t xml:space="preserve"> </w:t>
      </w:r>
      <w:r w:rsidR="00D45ADD">
        <w:t xml:space="preserve">date, </w:t>
      </w:r>
      <w:r w:rsidR="00E42DB9">
        <w:t xml:space="preserve">so long as such entry, occupation and use does not unreasonably interfere with the </w:t>
      </w:r>
      <w:r w:rsidR="00E42DB9">
        <w:rPr>
          <w:i/>
        </w:rPr>
        <w:t>Contractor</w:t>
      </w:r>
      <w:r w:rsidR="00E42DB9">
        <w:t xml:space="preserve"> in the performance of the </w:t>
      </w:r>
      <w:r w:rsidR="00E42DB9">
        <w:rPr>
          <w:i/>
        </w:rPr>
        <w:t>Work</w:t>
      </w:r>
      <w:r w:rsidR="00E42DB9">
        <w:t xml:space="preserve"> in accordance with the </w:t>
      </w:r>
      <w:r w:rsidR="00E42DB9">
        <w:rPr>
          <w:i/>
        </w:rPr>
        <w:t>Contract Documents</w:t>
      </w:r>
      <w:r w:rsidR="00E42DB9">
        <w:t xml:space="preserve">. Such entry, possession or use shall not be considered as acceptance of the </w:t>
      </w:r>
      <w:r w:rsidR="00E42DB9">
        <w:rPr>
          <w:i/>
        </w:rPr>
        <w:t>Work</w:t>
      </w:r>
      <w:r w:rsidR="00E42DB9">
        <w:t xml:space="preserve">, in whole or in part, or in any way relieve the </w:t>
      </w:r>
      <w:r w:rsidR="00E42DB9">
        <w:rPr>
          <w:i/>
        </w:rPr>
        <w:t>Contractor</w:t>
      </w:r>
      <w:r w:rsidR="00E42DB9">
        <w:t xml:space="preserve"> from any of its obligations under the </w:t>
      </w:r>
      <w:r w:rsidR="00E42DB9">
        <w:rPr>
          <w:i/>
        </w:rPr>
        <w:t>Contract</w:t>
      </w:r>
      <w:r w:rsidR="00D43741">
        <w:rPr>
          <w:iCs/>
        </w:rPr>
        <w:t xml:space="preserve">, including without limitation the warranties in GC </w:t>
      </w:r>
      <w:r w:rsidR="00512A82">
        <w:rPr>
          <w:iCs/>
        </w:rPr>
        <w:t>12.3</w:t>
      </w:r>
      <w:r w:rsidR="00D43741">
        <w:rPr>
          <w:iCs/>
        </w:rPr>
        <w:t xml:space="preserve"> – </w:t>
      </w:r>
      <w:r w:rsidR="00512A82">
        <w:rPr>
          <w:iCs/>
        </w:rPr>
        <w:t>WARRANTY</w:t>
      </w:r>
      <w:r w:rsidR="00E42DB9">
        <w:t xml:space="preserve">. For certainty, care, custody and control of the </w:t>
      </w:r>
      <w:r w:rsidR="00E42DB9">
        <w:rPr>
          <w:i/>
        </w:rPr>
        <w:t>Work</w:t>
      </w:r>
      <w:r w:rsidR="00E42DB9">
        <w:t xml:space="preserve"> shall remain with the </w:t>
      </w:r>
      <w:r w:rsidR="00E42DB9">
        <w:rPr>
          <w:i/>
        </w:rPr>
        <w:t>Contractor</w:t>
      </w:r>
      <w:r w:rsidR="00E42DB9">
        <w:t xml:space="preserve"> until </w:t>
      </w:r>
      <w:r w:rsidR="00D45ADD">
        <w:rPr>
          <w:i/>
          <w:iCs/>
        </w:rPr>
        <w:t>Ready-for-Takeover</w:t>
      </w:r>
      <w:r w:rsidR="00E42DB9">
        <w:t xml:space="preserve"> is achieved.</w:t>
      </w:r>
    </w:p>
    <w:p w14:paraId="624F853E" w14:textId="37005C40" w:rsidR="00D43741" w:rsidRPr="007C2A03" w:rsidRDefault="00D43741" w:rsidP="007C2A03">
      <w:pPr>
        <w:pStyle w:val="ParaNum2L3"/>
      </w:pPr>
      <w:r w:rsidRPr="00F66179">
        <w:rPr>
          <w:u w:val="single"/>
        </w:rPr>
        <w:t>Add</w:t>
      </w:r>
      <w:r w:rsidRPr="007C2A03">
        <w:t xml:space="preserve"> new GC 3.2.8 as follows:</w:t>
      </w:r>
    </w:p>
    <w:p w14:paraId="1FB78254" w14:textId="794399E6" w:rsidR="00D43741" w:rsidRPr="00921D9C" w:rsidRDefault="00D43741" w:rsidP="00D43741">
      <w:pPr>
        <w:pStyle w:val="ParaNum2L3"/>
        <w:numPr>
          <w:ilvl w:val="0"/>
          <w:numId w:val="0"/>
        </w:numPr>
        <w:ind w:left="2160" w:hanging="720"/>
      </w:pPr>
      <w:r w:rsidRPr="00F66179">
        <w:t xml:space="preserve">3.2.8 </w:t>
      </w:r>
      <w:r w:rsidRPr="00F66179">
        <w:tab/>
      </w:r>
      <w:r w:rsidRPr="00921D9C">
        <w:rPr>
          <w:i/>
          <w:iCs/>
        </w:rPr>
        <w:t xml:space="preserve">Work </w:t>
      </w:r>
      <w:r w:rsidRPr="00F66179">
        <w:t xml:space="preserve">by others, including the </w:t>
      </w:r>
      <w:r w:rsidRPr="00921D9C">
        <w:rPr>
          <w:i/>
          <w:iCs/>
        </w:rPr>
        <w:t>Owner</w:t>
      </w:r>
      <w:r w:rsidRPr="00F66179">
        <w:t xml:space="preserve">, or by </w:t>
      </w:r>
      <w:r w:rsidR="00921D9C" w:rsidRPr="00921D9C">
        <w:rPr>
          <w:i/>
          <w:iCs/>
        </w:rPr>
        <w:t xml:space="preserve">Other Contractors </w:t>
      </w:r>
      <w:r w:rsidRPr="00F66179">
        <w:t xml:space="preserve">which may include attachment to, installation upon, or connection of other work to the </w:t>
      </w:r>
      <w:r w:rsidRPr="00921D9C">
        <w:rPr>
          <w:i/>
          <w:iCs/>
        </w:rPr>
        <w:t>Work</w:t>
      </w:r>
      <w:r w:rsidRPr="00F66179">
        <w:t xml:space="preserve"> of the </w:t>
      </w:r>
      <w:r w:rsidRPr="00921D9C">
        <w:rPr>
          <w:i/>
          <w:iCs/>
        </w:rPr>
        <w:t>Contractor</w:t>
      </w:r>
      <w:r w:rsidRPr="00F66179">
        <w:t xml:space="preserve"> does not relieve the </w:t>
      </w:r>
      <w:r w:rsidRPr="00921D9C">
        <w:rPr>
          <w:i/>
          <w:iCs/>
        </w:rPr>
        <w:t>Contractor</w:t>
      </w:r>
      <w:r w:rsidRPr="00F66179">
        <w:t xml:space="preserve"> of its responsibility to provide and maintain the specified warranties except where damage is caused by the </w:t>
      </w:r>
      <w:r w:rsidRPr="00921D9C">
        <w:rPr>
          <w:i/>
          <w:iCs/>
        </w:rPr>
        <w:t>Owner’s</w:t>
      </w:r>
      <w:r w:rsidRPr="00F66179">
        <w:t xml:space="preserve"> forces or by </w:t>
      </w:r>
      <w:r w:rsidR="00921D9C" w:rsidRPr="00921D9C">
        <w:rPr>
          <w:i/>
          <w:iCs/>
        </w:rPr>
        <w:t>Other Contractors</w:t>
      </w:r>
      <w:r w:rsidR="00921D9C">
        <w:t>.</w:t>
      </w:r>
    </w:p>
    <w:p w14:paraId="5E0F8C15" w14:textId="77777777" w:rsidR="006F4EF7" w:rsidRPr="00E91344" w:rsidRDefault="00E42DB9" w:rsidP="00E91344">
      <w:pPr>
        <w:pStyle w:val="ParaNum2L2"/>
        <w:rPr>
          <w:b/>
          <w:bCs/>
        </w:rPr>
      </w:pPr>
      <w:r w:rsidRPr="00E91344">
        <w:rPr>
          <w:b/>
          <w:bCs/>
        </w:rPr>
        <w:t xml:space="preserve">GC 3.3 </w:t>
      </w:r>
      <w:r w:rsidR="00AC5F4D" w:rsidRPr="00E91344">
        <w:rPr>
          <w:b/>
          <w:bCs/>
        </w:rPr>
        <w:t>—</w:t>
      </w:r>
      <w:r w:rsidRPr="00E91344">
        <w:rPr>
          <w:b/>
          <w:bCs/>
        </w:rPr>
        <w:t xml:space="preserve"> TEMPORARY WORK</w:t>
      </w:r>
    </w:p>
    <w:p w14:paraId="157DEAFB" w14:textId="77777777" w:rsidR="006F4EF7" w:rsidRDefault="00E42DB9" w:rsidP="00612903">
      <w:pPr>
        <w:pStyle w:val="ParaNum2L3"/>
        <w:numPr>
          <w:ilvl w:val="2"/>
          <w:numId w:val="14"/>
        </w:numPr>
      </w:pPr>
      <w:r w:rsidRPr="00E91344">
        <w:rPr>
          <w:u w:val="single"/>
        </w:rPr>
        <w:t>Delete</w:t>
      </w:r>
      <w:r>
        <w:t xml:space="preserve"> GC 3.3.1 and </w:t>
      </w:r>
      <w:r w:rsidR="00CD4D1F" w:rsidRPr="00E91344">
        <w:rPr>
          <w:u w:val="single"/>
        </w:rPr>
        <w:t>substitute</w:t>
      </w:r>
      <w:r>
        <w:t xml:space="preserve"> with </w:t>
      </w:r>
      <w:r w:rsidR="00CD4D1F">
        <w:t>the following</w:t>
      </w:r>
      <w:r>
        <w:t>:</w:t>
      </w:r>
    </w:p>
    <w:p w14:paraId="1AAC617F" w14:textId="77777777" w:rsidR="006F4EF7" w:rsidRDefault="00E42DB9" w:rsidP="00CD4D1F">
      <w:pPr>
        <w:pStyle w:val="ParaNum2Cont3"/>
        <w:ind w:hanging="720"/>
      </w:pPr>
      <w:r>
        <w:t xml:space="preserve">3.3.1 The </w:t>
      </w:r>
      <w:r>
        <w:rPr>
          <w:i/>
        </w:rPr>
        <w:t>Contractor</w:t>
      </w:r>
      <w:r>
        <w:t xml:space="preserve"> shall provide temporary supports, structures, services (namely water, electrical power</w:t>
      </w:r>
      <w:r w:rsidR="00F66179">
        <w:t xml:space="preserve">, </w:t>
      </w:r>
      <w:r>
        <w:t>heat</w:t>
      </w:r>
      <w:r w:rsidR="00F66179">
        <w:t xml:space="preserve"> and cooling</w:t>
      </w:r>
      <w:r>
        <w:t xml:space="preserve">) and facilities as are required to execute the </w:t>
      </w:r>
      <w:r>
        <w:rPr>
          <w:i/>
        </w:rPr>
        <w:t>Work</w:t>
      </w:r>
      <w:r>
        <w:t xml:space="preserve"> and shall have sole responsibility for the design, erection, operation, maintenance and removal of </w:t>
      </w:r>
      <w:r>
        <w:rPr>
          <w:i/>
        </w:rPr>
        <w:t>Temporary Work</w:t>
      </w:r>
      <w:r>
        <w:t>.</w:t>
      </w:r>
    </w:p>
    <w:p w14:paraId="62251575" w14:textId="77777777" w:rsidR="006F4EF7" w:rsidRPr="00E91344" w:rsidRDefault="00E42DB9" w:rsidP="00E91344">
      <w:pPr>
        <w:pStyle w:val="ParaNum2L2"/>
        <w:rPr>
          <w:b/>
          <w:bCs/>
        </w:rPr>
      </w:pPr>
      <w:r w:rsidRPr="00E91344">
        <w:rPr>
          <w:b/>
          <w:bCs/>
        </w:rPr>
        <w:t>GC 3.</w:t>
      </w:r>
      <w:r w:rsidR="00CD4D1F" w:rsidRPr="00E91344">
        <w:rPr>
          <w:b/>
          <w:bCs/>
        </w:rPr>
        <w:t>4</w:t>
      </w:r>
      <w:r w:rsidRPr="00E91344">
        <w:rPr>
          <w:b/>
          <w:bCs/>
        </w:rPr>
        <w:t xml:space="preserve"> </w:t>
      </w:r>
      <w:r w:rsidR="00AC5F4D" w:rsidRPr="00E91344">
        <w:rPr>
          <w:b/>
          <w:bCs/>
        </w:rPr>
        <w:t>—</w:t>
      </w:r>
      <w:r w:rsidRPr="00E91344">
        <w:rPr>
          <w:b/>
          <w:bCs/>
        </w:rPr>
        <w:t xml:space="preserve"> CONSTRUCTION SCHEDULE</w:t>
      </w:r>
    </w:p>
    <w:p w14:paraId="43B51EEB" w14:textId="77777777" w:rsidR="006F4EF7" w:rsidRDefault="00E42DB9" w:rsidP="00612903">
      <w:pPr>
        <w:pStyle w:val="ParaNum2L3"/>
        <w:numPr>
          <w:ilvl w:val="2"/>
          <w:numId w:val="15"/>
        </w:numPr>
      </w:pPr>
      <w:r w:rsidRPr="00E91344">
        <w:rPr>
          <w:u w:val="single"/>
        </w:rPr>
        <w:t>Delete</w:t>
      </w:r>
      <w:r>
        <w:t xml:space="preserve"> GC 3.</w:t>
      </w:r>
      <w:r w:rsidR="00CD4D1F">
        <w:t>4</w:t>
      </w:r>
      <w:r>
        <w:t xml:space="preserve">.1 and </w:t>
      </w:r>
      <w:r w:rsidR="00CD4D1F" w:rsidRPr="00E91344">
        <w:rPr>
          <w:u w:val="single"/>
        </w:rPr>
        <w:t>substitute</w:t>
      </w:r>
      <w:r>
        <w:t xml:space="preserve"> with </w:t>
      </w:r>
      <w:r w:rsidR="00CD4D1F">
        <w:t>the following</w:t>
      </w:r>
      <w:r>
        <w:t>:</w:t>
      </w:r>
    </w:p>
    <w:p w14:paraId="166FE90D" w14:textId="77777777" w:rsidR="006F4EF7" w:rsidRDefault="00E42DB9" w:rsidP="00CD4D1F">
      <w:pPr>
        <w:pStyle w:val="ParaNum2Cont3"/>
        <w:keepNext/>
        <w:ind w:hanging="720"/>
        <w:rPr>
          <w:szCs w:val="24"/>
        </w:rPr>
      </w:pPr>
      <w:r>
        <w:rPr>
          <w:szCs w:val="24"/>
        </w:rPr>
        <w:t>3.</w:t>
      </w:r>
      <w:r w:rsidR="00CD4D1F">
        <w:rPr>
          <w:szCs w:val="24"/>
        </w:rPr>
        <w:t>4</w:t>
      </w:r>
      <w:r>
        <w:rPr>
          <w:szCs w:val="24"/>
        </w:rPr>
        <w:t>.1</w:t>
      </w:r>
      <w:r w:rsidR="00CD4D1F">
        <w:rPr>
          <w:szCs w:val="24"/>
        </w:rPr>
        <w:tab/>
      </w:r>
      <w:r>
        <w:rPr>
          <w:szCs w:val="24"/>
        </w:rPr>
        <w:t xml:space="preserve">The </w:t>
      </w:r>
      <w:r>
        <w:rPr>
          <w:i/>
          <w:szCs w:val="24"/>
        </w:rPr>
        <w:t>Contractor</w:t>
      </w:r>
      <w:r>
        <w:rPr>
          <w:szCs w:val="24"/>
        </w:rPr>
        <w:t xml:space="preserve"> shall:</w:t>
      </w:r>
    </w:p>
    <w:p w14:paraId="5E4C5CBB" w14:textId="181C15B9" w:rsidR="006F4EF7" w:rsidRDefault="00E42DB9" w:rsidP="00CD4D1F">
      <w:pPr>
        <w:pStyle w:val="ParaNum2Cont3"/>
        <w:keepNext/>
        <w:ind w:left="2880" w:hanging="720"/>
        <w:rPr>
          <w:szCs w:val="24"/>
        </w:rPr>
      </w:pPr>
      <w:r>
        <w:rPr>
          <w:szCs w:val="24"/>
        </w:rPr>
        <w:t>.1</w:t>
      </w:r>
      <w:r w:rsidR="00CD4D1F">
        <w:rPr>
          <w:szCs w:val="24"/>
        </w:rPr>
        <w:tab/>
      </w:r>
      <w:r>
        <w:rPr>
          <w:szCs w:val="24"/>
        </w:rPr>
        <w:t xml:space="preserve">Within </w:t>
      </w:r>
      <w:r w:rsidRPr="000C0AEC">
        <w:rPr>
          <w:i/>
          <w:szCs w:val="24"/>
        </w:rPr>
        <w:t>Five (5) Working</w:t>
      </w:r>
      <w:r>
        <w:rPr>
          <w:i/>
          <w:szCs w:val="24"/>
        </w:rPr>
        <w:t xml:space="preserve"> Days</w:t>
      </w:r>
      <w:r>
        <w:rPr>
          <w:szCs w:val="24"/>
        </w:rPr>
        <w:t xml:space="preserve"> after receiving the authorization to proceed with the </w:t>
      </w:r>
      <w:r>
        <w:rPr>
          <w:i/>
          <w:szCs w:val="24"/>
        </w:rPr>
        <w:t>Work</w:t>
      </w:r>
      <w:r>
        <w:rPr>
          <w:szCs w:val="24"/>
        </w:rPr>
        <w:t xml:space="preserve">, submit to the </w:t>
      </w:r>
      <w:r>
        <w:rPr>
          <w:i/>
          <w:szCs w:val="24"/>
        </w:rPr>
        <w:t>Owner</w:t>
      </w:r>
      <w:r>
        <w:rPr>
          <w:szCs w:val="24"/>
        </w:rPr>
        <w:t xml:space="preserve"> and the </w:t>
      </w:r>
      <w:r>
        <w:rPr>
          <w:i/>
          <w:szCs w:val="24"/>
        </w:rPr>
        <w:t xml:space="preserve">Consultant </w:t>
      </w:r>
      <w:r>
        <w:rPr>
          <w:szCs w:val="24"/>
        </w:rPr>
        <w:t xml:space="preserve">for their review and acceptance a construction schedule indicating the critical path for the </w:t>
      </w:r>
      <w:r>
        <w:rPr>
          <w:i/>
          <w:szCs w:val="24"/>
        </w:rPr>
        <w:t>Project</w:t>
      </w:r>
      <w:r>
        <w:rPr>
          <w:szCs w:val="24"/>
        </w:rPr>
        <w:t xml:space="preserve"> demonstrating that the </w:t>
      </w:r>
      <w:r>
        <w:rPr>
          <w:i/>
          <w:szCs w:val="24"/>
        </w:rPr>
        <w:t>Work</w:t>
      </w:r>
      <w:r>
        <w:rPr>
          <w:szCs w:val="24"/>
        </w:rPr>
        <w:t xml:space="preserve"> will be performed in conformity with the </w:t>
      </w:r>
      <w:r>
        <w:rPr>
          <w:i/>
          <w:szCs w:val="24"/>
        </w:rPr>
        <w:t>Contract</w:t>
      </w:r>
      <w:r>
        <w:rPr>
          <w:szCs w:val="24"/>
        </w:rPr>
        <w:t xml:space="preserve"> </w:t>
      </w:r>
      <w:r>
        <w:rPr>
          <w:i/>
          <w:szCs w:val="24"/>
        </w:rPr>
        <w:t>Time</w:t>
      </w:r>
      <w:r>
        <w:rPr>
          <w:szCs w:val="24"/>
        </w:rPr>
        <w:t xml:space="preserve"> and in accordance with the </w:t>
      </w:r>
      <w:r>
        <w:rPr>
          <w:i/>
          <w:szCs w:val="24"/>
        </w:rPr>
        <w:t>Contract</w:t>
      </w:r>
      <w:r>
        <w:rPr>
          <w:szCs w:val="24"/>
        </w:rPr>
        <w:t xml:space="preserve"> </w:t>
      </w:r>
      <w:r>
        <w:rPr>
          <w:i/>
          <w:szCs w:val="24"/>
        </w:rPr>
        <w:t>Documents</w:t>
      </w:r>
      <w:r>
        <w:rPr>
          <w:szCs w:val="24"/>
        </w:rPr>
        <w:t xml:space="preserve">.  The </w:t>
      </w:r>
      <w:r>
        <w:rPr>
          <w:i/>
          <w:szCs w:val="24"/>
        </w:rPr>
        <w:t>Contractor</w:t>
      </w:r>
      <w:r>
        <w:rPr>
          <w:szCs w:val="24"/>
        </w:rPr>
        <w:t xml:space="preserve"> shall include the requisite time in the construction schedule to allow the </w:t>
      </w:r>
      <w:r>
        <w:rPr>
          <w:i/>
          <w:szCs w:val="24"/>
        </w:rPr>
        <w:t>Commissioning Agent</w:t>
      </w:r>
      <w:r>
        <w:rPr>
          <w:szCs w:val="24"/>
        </w:rPr>
        <w:t xml:space="preserve"> and associated witnessing persons access and resources to perform the </w:t>
      </w:r>
      <w:r>
        <w:rPr>
          <w:i/>
          <w:szCs w:val="24"/>
        </w:rPr>
        <w:t>Commissioning</w:t>
      </w:r>
      <w:r>
        <w:rPr>
          <w:szCs w:val="24"/>
        </w:rPr>
        <w:t xml:space="preserve">.  The </w:t>
      </w:r>
      <w:r>
        <w:rPr>
          <w:i/>
          <w:szCs w:val="24"/>
        </w:rPr>
        <w:t>Contractor</w:t>
      </w:r>
      <w:r>
        <w:rPr>
          <w:szCs w:val="24"/>
        </w:rPr>
        <w:t xml:space="preserve"> shall provide the schedule information required by this paragraph in both electronic format and hard copy. Once accepted by the </w:t>
      </w:r>
      <w:r>
        <w:rPr>
          <w:i/>
          <w:szCs w:val="24"/>
        </w:rPr>
        <w:t>Owner</w:t>
      </w:r>
      <w:r>
        <w:rPr>
          <w:szCs w:val="24"/>
        </w:rPr>
        <w:t xml:space="preserve"> and the </w:t>
      </w:r>
      <w:r>
        <w:rPr>
          <w:i/>
          <w:szCs w:val="24"/>
        </w:rPr>
        <w:t>Consultant</w:t>
      </w:r>
      <w:r>
        <w:rPr>
          <w:szCs w:val="24"/>
        </w:rPr>
        <w:t xml:space="preserve">, the construction schedule submitted by the </w:t>
      </w:r>
      <w:r>
        <w:rPr>
          <w:i/>
          <w:szCs w:val="24"/>
        </w:rPr>
        <w:t>Contractor</w:t>
      </w:r>
      <w:r>
        <w:rPr>
          <w:szCs w:val="24"/>
        </w:rPr>
        <w:t xml:space="preserve"> shall become the baseline construction schedule; </w:t>
      </w:r>
    </w:p>
    <w:p w14:paraId="328E56F0" w14:textId="77777777" w:rsidR="006F4EF7" w:rsidRDefault="00E42DB9" w:rsidP="00CD4D1F">
      <w:pPr>
        <w:pStyle w:val="ParaNum2Cont3"/>
        <w:ind w:left="2880" w:hanging="720"/>
        <w:rPr>
          <w:szCs w:val="24"/>
        </w:rPr>
      </w:pPr>
      <w:r>
        <w:rPr>
          <w:szCs w:val="24"/>
        </w:rPr>
        <w:t>.2</w:t>
      </w:r>
      <w:r w:rsidR="00CD4D1F">
        <w:rPr>
          <w:szCs w:val="24"/>
        </w:rPr>
        <w:tab/>
      </w:r>
      <w:r>
        <w:rPr>
          <w:szCs w:val="24"/>
        </w:rPr>
        <w:t xml:space="preserve">Provide the expertise and resources, such resources including manpower and equipment, as are necessary to meet and maintain the accepted baseline construction schedule referred to in </w:t>
      </w:r>
      <w:r w:rsidR="00CD4D1F">
        <w:rPr>
          <w:szCs w:val="24"/>
        </w:rPr>
        <w:t>subparagraph</w:t>
      </w:r>
      <w:r>
        <w:rPr>
          <w:szCs w:val="24"/>
        </w:rPr>
        <w:t xml:space="preserve"> 3.</w:t>
      </w:r>
      <w:r w:rsidR="00CD4D1F">
        <w:rPr>
          <w:szCs w:val="24"/>
        </w:rPr>
        <w:t>4</w:t>
      </w:r>
      <w:r>
        <w:rPr>
          <w:szCs w:val="24"/>
        </w:rPr>
        <w:t xml:space="preserve">.1.1 or any successor or revised schedule accepted by the </w:t>
      </w:r>
      <w:r>
        <w:rPr>
          <w:i/>
          <w:szCs w:val="24"/>
        </w:rPr>
        <w:t>Owner</w:t>
      </w:r>
      <w:r>
        <w:rPr>
          <w:szCs w:val="24"/>
        </w:rPr>
        <w:t xml:space="preserve"> pursuant to </w:t>
      </w:r>
      <w:r w:rsidR="002E6B99">
        <w:rPr>
          <w:szCs w:val="24"/>
        </w:rPr>
        <w:t xml:space="preserve">this </w:t>
      </w:r>
      <w:r>
        <w:rPr>
          <w:szCs w:val="24"/>
        </w:rPr>
        <w:t>GC 3.</w:t>
      </w:r>
      <w:r w:rsidR="00CD4D1F">
        <w:rPr>
          <w:szCs w:val="24"/>
        </w:rPr>
        <w:t>4</w:t>
      </w:r>
      <w:r>
        <w:rPr>
          <w:szCs w:val="24"/>
        </w:rPr>
        <w:t xml:space="preserve">;  </w:t>
      </w:r>
    </w:p>
    <w:p w14:paraId="19AA0956" w14:textId="77777777" w:rsidR="006F4EF7" w:rsidRDefault="00E42DB9" w:rsidP="00CD4D1F">
      <w:pPr>
        <w:pStyle w:val="ParaNum2Cont3"/>
        <w:ind w:left="2880" w:hanging="720"/>
        <w:rPr>
          <w:szCs w:val="24"/>
        </w:rPr>
      </w:pPr>
      <w:r>
        <w:rPr>
          <w:szCs w:val="24"/>
        </w:rPr>
        <w:t>.3</w:t>
      </w:r>
      <w:r w:rsidR="00CD4D1F">
        <w:rPr>
          <w:szCs w:val="24"/>
        </w:rPr>
        <w:tab/>
      </w:r>
      <w:r>
        <w:rPr>
          <w:szCs w:val="24"/>
        </w:rPr>
        <w:t xml:space="preserve">Monitor the progress of the </w:t>
      </w:r>
      <w:r>
        <w:rPr>
          <w:i/>
          <w:szCs w:val="24"/>
        </w:rPr>
        <w:t>Work</w:t>
      </w:r>
      <w:r>
        <w:rPr>
          <w:szCs w:val="24"/>
        </w:rPr>
        <w:t xml:space="preserve"> at a minimum on a weekly basis relative to the construction schedule reviewed and accepted pursuant to </w:t>
      </w:r>
      <w:r w:rsidR="00CD4D1F">
        <w:rPr>
          <w:szCs w:val="24"/>
        </w:rPr>
        <w:t xml:space="preserve">subparagraph </w:t>
      </w:r>
      <w:r>
        <w:rPr>
          <w:szCs w:val="24"/>
        </w:rPr>
        <w:t>3.</w:t>
      </w:r>
      <w:r w:rsidR="00CD4D1F">
        <w:rPr>
          <w:szCs w:val="24"/>
        </w:rPr>
        <w:t>4</w:t>
      </w:r>
      <w:r>
        <w:rPr>
          <w:szCs w:val="24"/>
        </w:rPr>
        <w:t xml:space="preserve">.1.1, or any successor or revised schedule accepted by the </w:t>
      </w:r>
      <w:r>
        <w:rPr>
          <w:i/>
          <w:szCs w:val="24"/>
        </w:rPr>
        <w:t>Owner</w:t>
      </w:r>
      <w:r>
        <w:rPr>
          <w:szCs w:val="24"/>
        </w:rPr>
        <w:t xml:space="preserve"> pursuant to </w:t>
      </w:r>
      <w:r w:rsidR="002E6B99">
        <w:rPr>
          <w:szCs w:val="24"/>
        </w:rPr>
        <w:t xml:space="preserve">this </w:t>
      </w:r>
      <w:r>
        <w:rPr>
          <w:szCs w:val="24"/>
        </w:rPr>
        <w:t>GC 3.</w:t>
      </w:r>
      <w:r w:rsidR="00CD4D1F">
        <w:rPr>
          <w:szCs w:val="24"/>
        </w:rPr>
        <w:t>4</w:t>
      </w:r>
      <w:r>
        <w:rPr>
          <w:szCs w:val="24"/>
        </w:rPr>
        <w:t xml:space="preserve">, (or as otherwise specified in the </w:t>
      </w:r>
      <w:r>
        <w:rPr>
          <w:i/>
          <w:szCs w:val="24"/>
        </w:rPr>
        <w:t>Contract Documents</w:t>
      </w:r>
      <w:r>
        <w:rPr>
          <w:szCs w:val="24"/>
        </w:rPr>
        <w:t xml:space="preserve">), update the schedule on a monthly basis and advise the </w:t>
      </w:r>
      <w:r>
        <w:rPr>
          <w:i/>
          <w:szCs w:val="24"/>
        </w:rPr>
        <w:t>Consultant</w:t>
      </w:r>
      <w:r>
        <w:rPr>
          <w:szCs w:val="24"/>
        </w:rPr>
        <w:t xml:space="preserve"> and the </w:t>
      </w:r>
      <w:r>
        <w:rPr>
          <w:i/>
          <w:szCs w:val="24"/>
        </w:rPr>
        <w:t>Owner</w:t>
      </w:r>
      <w:r>
        <w:rPr>
          <w:szCs w:val="24"/>
        </w:rPr>
        <w:t xml:space="preserve"> in writing of any variation from the baseline or slippage in the schedule</w:t>
      </w:r>
      <w:r w:rsidR="001F534C">
        <w:rPr>
          <w:szCs w:val="24"/>
        </w:rPr>
        <w:t xml:space="preserve"> and the reasons therefor</w:t>
      </w:r>
      <w:r>
        <w:rPr>
          <w:szCs w:val="24"/>
        </w:rPr>
        <w:t>.</w:t>
      </w:r>
    </w:p>
    <w:p w14:paraId="2B34DB0C" w14:textId="4A41F707" w:rsidR="001F534C" w:rsidRPr="00921D9C" w:rsidRDefault="001F534C" w:rsidP="001F534C">
      <w:pPr>
        <w:pStyle w:val="ParaNum2Cont3"/>
        <w:ind w:left="2880" w:hanging="720"/>
        <w:rPr>
          <w:b/>
          <w:bCs/>
          <w:szCs w:val="24"/>
        </w:rPr>
      </w:pPr>
      <w:r>
        <w:rPr>
          <w:szCs w:val="24"/>
        </w:rPr>
        <w:t>.4</w:t>
      </w:r>
      <w:r>
        <w:rPr>
          <w:szCs w:val="24"/>
        </w:rPr>
        <w:tab/>
      </w:r>
      <w:r w:rsidRPr="001C7208">
        <w:rPr>
          <w:szCs w:val="24"/>
        </w:rPr>
        <w:t>Any updates to the baseline construction schedule, identified in GC 3.</w:t>
      </w:r>
      <w:r w:rsidR="00311725" w:rsidRPr="001C7208">
        <w:rPr>
          <w:szCs w:val="24"/>
        </w:rPr>
        <w:t>4</w:t>
      </w:r>
      <w:r w:rsidRPr="001C7208">
        <w:rPr>
          <w:szCs w:val="24"/>
        </w:rPr>
        <w:t xml:space="preserve">.1.1 above, will not form the basis for any adjustment to the </w:t>
      </w:r>
      <w:r w:rsidRPr="00921D9C">
        <w:rPr>
          <w:i/>
          <w:iCs/>
          <w:szCs w:val="24"/>
        </w:rPr>
        <w:t>Contract Time</w:t>
      </w:r>
      <w:r w:rsidRPr="001C7208">
        <w:rPr>
          <w:szCs w:val="24"/>
        </w:rPr>
        <w:t xml:space="preserve">, or to the baseline construction schedule, unless the </w:t>
      </w:r>
      <w:r w:rsidR="00921D9C">
        <w:rPr>
          <w:i/>
          <w:iCs/>
          <w:szCs w:val="24"/>
        </w:rPr>
        <w:t xml:space="preserve">Owner </w:t>
      </w:r>
      <w:r w:rsidR="00921D9C">
        <w:rPr>
          <w:szCs w:val="24"/>
        </w:rPr>
        <w:t xml:space="preserve">or the </w:t>
      </w:r>
      <w:r w:rsidRPr="001C7208">
        <w:rPr>
          <w:i/>
          <w:iCs/>
          <w:szCs w:val="24"/>
        </w:rPr>
        <w:t>Consultant</w:t>
      </w:r>
      <w:r w:rsidRPr="001C7208">
        <w:rPr>
          <w:szCs w:val="24"/>
        </w:rPr>
        <w:t xml:space="preserve"> issues an extension pursuant to GC 6.5 </w:t>
      </w:r>
      <w:r w:rsidR="00C34F79" w:rsidRPr="001C7208">
        <w:rPr>
          <w:szCs w:val="24"/>
        </w:rPr>
        <w:t>– DELAYS</w:t>
      </w:r>
      <w:r w:rsidRPr="001C7208">
        <w:rPr>
          <w:szCs w:val="24"/>
        </w:rPr>
        <w:t xml:space="preserve">. Failing such an extension, the </w:t>
      </w:r>
      <w:r w:rsidRPr="001C7208">
        <w:rPr>
          <w:i/>
          <w:iCs/>
          <w:szCs w:val="24"/>
        </w:rPr>
        <w:t>Contractor</w:t>
      </w:r>
      <w:r w:rsidRPr="001C7208">
        <w:rPr>
          <w:szCs w:val="24"/>
        </w:rPr>
        <w:t xml:space="preserve"> shall remain responsible for attaining </w:t>
      </w:r>
      <w:r w:rsidR="00470D54" w:rsidRPr="001C7208">
        <w:rPr>
          <w:i/>
          <w:iCs/>
          <w:szCs w:val="24"/>
        </w:rPr>
        <w:t>Ready-for-Takeover</w:t>
      </w:r>
      <w:r w:rsidRPr="001C7208">
        <w:rPr>
          <w:szCs w:val="24"/>
        </w:rPr>
        <w:t xml:space="preserve"> by the date prescribed in paragraph 1.3 of Article A-1</w:t>
      </w:r>
      <w:r w:rsidR="00512A82">
        <w:rPr>
          <w:szCs w:val="24"/>
        </w:rPr>
        <w:t xml:space="preserve"> </w:t>
      </w:r>
      <w:r w:rsidR="001C7208" w:rsidRPr="001C7208">
        <w:rPr>
          <w:szCs w:val="24"/>
        </w:rPr>
        <w:t xml:space="preserve">– THE WORK </w:t>
      </w:r>
      <w:r w:rsidRPr="001C7208">
        <w:rPr>
          <w:szCs w:val="24"/>
        </w:rPr>
        <w:t xml:space="preserve">and shall bear sole responsibility for any and all costs associated with acceleration and/or overtime or other additional expenses required to meet the scheduled </w:t>
      </w:r>
      <w:r w:rsidR="00311725" w:rsidRPr="001C7208">
        <w:rPr>
          <w:i/>
          <w:iCs/>
          <w:szCs w:val="24"/>
        </w:rPr>
        <w:t>Ready-for-Takeover</w:t>
      </w:r>
      <w:r w:rsidR="00921D9C">
        <w:rPr>
          <w:i/>
          <w:iCs/>
          <w:szCs w:val="24"/>
        </w:rPr>
        <w:t xml:space="preserve"> </w:t>
      </w:r>
      <w:r w:rsidR="00921D9C">
        <w:rPr>
          <w:szCs w:val="24"/>
        </w:rPr>
        <w:t>date</w:t>
      </w:r>
      <w:r w:rsidRPr="001C7208">
        <w:rPr>
          <w:szCs w:val="24"/>
        </w:rPr>
        <w:t xml:space="preserve">, as set out in </w:t>
      </w:r>
      <w:r w:rsidR="00921D9C" w:rsidRPr="00921D9C">
        <w:rPr>
          <w:szCs w:val="24"/>
        </w:rPr>
        <w:t xml:space="preserve">paragraph </w:t>
      </w:r>
      <w:r w:rsidR="001C7208" w:rsidRPr="00921D9C">
        <w:rPr>
          <w:szCs w:val="24"/>
        </w:rPr>
        <w:t xml:space="preserve">6.5.3.4 </w:t>
      </w:r>
      <w:r w:rsidR="00921D9C" w:rsidRPr="00921D9C">
        <w:rPr>
          <w:szCs w:val="24"/>
        </w:rPr>
        <w:t xml:space="preserve">of GC 6.5 </w:t>
      </w:r>
      <w:r w:rsidR="001C7208" w:rsidRPr="00921D9C">
        <w:rPr>
          <w:szCs w:val="24"/>
        </w:rPr>
        <w:t>– DELAYS</w:t>
      </w:r>
      <w:r w:rsidRPr="00921D9C">
        <w:rPr>
          <w:b/>
          <w:bCs/>
          <w:szCs w:val="24"/>
        </w:rPr>
        <w:t>.</w:t>
      </w:r>
    </w:p>
    <w:p w14:paraId="25C414AE" w14:textId="404CA212" w:rsidR="001F534C" w:rsidRDefault="001F534C" w:rsidP="001F534C">
      <w:pPr>
        <w:pStyle w:val="ParaNum2Cont3"/>
        <w:ind w:left="2880"/>
        <w:rPr>
          <w:szCs w:val="24"/>
        </w:rPr>
      </w:pPr>
      <w:r w:rsidRPr="001C7208">
        <w:rPr>
          <w:szCs w:val="24"/>
        </w:rPr>
        <w:t xml:space="preserve">If the </w:t>
      </w:r>
      <w:r w:rsidRPr="001C7208">
        <w:rPr>
          <w:i/>
          <w:iCs/>
          <w:szCs w:val="24"/>
        </w:rPr>
        <w:t>Contractor</w:t>
      </w:r>
      <w:r w:rsidRPr="001C7208">
        <w:rPr>
          <w:szCs w:val="24"/>
        </w:rPr>
        <w:t xml:space="preserve"> forms the opinion that a slippage in the baseline construction schedule cannot be recovered by the </w:t>
      </w:r>
      <w:r w:rsidRPr="001C7208">
        <w:rPr>
          <w:i/>
          <w:iCs/>
          <w:szCs w:val="24"/>
        </w:rPr>
        <w:t>Contractor</w:t>
      </w:r>
      <w:r w:rsidRPr="001C7208">
        <w:rPr>
          <w:szCs w:val="24"/>
        </w:rPr>
        <w:t xml:space="preserve"> and if the </w:t>
      </w:r>
      <w:r w:rsidRPr="001C7208">
        <w:rPr>
          <w:i/>
          <w:iCs/>
          <w:szCs w:val="24"/>
        </w:rPr>
        <w:t>Contractor</w:t>
      </w:r>
      <w:r w:rsidRPr="001C7208">
        <w:rPr>
          <w:szCs w:val="24"/>
        </w:rPr>
        <w:t xml:space="preserve"> is of the opinion that such slippage is the direct result of a delay event that entitles the </w:t>
      </w:r>
      <w:r w:rsidRPr="001C7208">
        <w:rPr>
          <w:i/>
          <w:iCs/>
          <w:szCs w:val="24"/>
        </w:rPr>
        <w:t>Contractor</w:t>
      </w:r>
      <w:r w:rsidRPr="001C7208">
        <w:rPr>
          <w:szCs w:val="24"/>
        </w:rPr>
        <w:t xml:space="preserve"> to an extension of the Contract Time and any additional direct costs, in accordance with GC 6.5</w:t>
      </w:r>
      <w:r w:rsidR="00311725" w:rsidRPr="001C7208">
        <w:rPr>
          <w:szCs w:val="24"/>
        </w:rPr>
        <w:t xml:space="preserve"> – DELAYS</w:t>
      </w:r>
      <w:r w:rsidRPr="001C7208">
        <w:rPr>
          <w:szCs w:val="24"/>
        </w:rPr>
        <w:t xml:space="preserve">, the </w:t>
      </w:r>
      <w:r w:rsidRPr="001C7208">
        <w:rPr>
          <w:i/>
          <w:iCs/>
          <w:szCs w:val="24"/>
        </w:rPr>
        <w:t>Contractor</w:t>
      </w:r>
      <w:r w:rsidRPr="001C7208">
        <w:rPr>
          <w:szCs w:val="24"/>
        </w:rPr>
        <w:t xml:space="preserve"> shall be solely responsible for providing written notice to the </w:t>
      </w:r>
      <w:r w:rsidRPr="001C7208">
        <w:rPr>
          <w:i/>
          <w:iCs/>
          <w:szCs w:val="24"/>
        </w:rPr>
        <w:t>Consultant</w:t>
      </w:r>
      <w:r w:rsidRPr="001C7208">
        <w:rPr>
          <w:szCs w:val="24"/>
        </w:rPr>
        <w:t xml:space="preserve"> within the time period described in </w:t>
      </w:r>
      <w:r w:rsidR="00921D9C">
        <w:rPr>
          <w:szCs w:val="24"/>
        </w:rPr>
        <w:t>paragraph</w:t>
      </w:r>
      <w:r w:rsidRPr="001C7208">
        <w:rPr>
          <w:szCs w:val="24"/>
        </w:rPr>
        <w:t xml:space="preserve"> 6.5.4</w:t>
      </w:r>
      <w:r w:rsidR="00311725" w:rsidRPr="001C7208">
        <w:rPr>
          <w:szCs w:val="24"/>
        </w:rPr>
        <w:t xml:space="preserve"> </w:t>
      </w:r>
      <w:r w:rsidR="00921D9C">
        <w:rPr>
          <w:szCs w:val="24"/>
        </w:rPr>
        <w:t xml:space="preserve">of </w:t>
      </w:r>
      <w:r w:rsidR="00921D9C" w:rsidRPr="001C7208">
        <w:rPr>
          <w:szCs w:val="24"/>
        </w:rPr>
        <w:t xml:space="preserve">GC 6.5 </w:t>
      </w:r>
      <w:r w:rsidR="00311725" w:rsidRPr="001C7208">
        <w:rPr>
          <w:szCs w:val="24"/>
        </w:rPr>
        <w:t>– DELAYS</w:t>
      </w:r>
      <w:r w:rsidRPr="001C7208">
        <w:rPr>
          <w:szCs w:val="24"/>
        </w:rPr>
        <w:t>.</w:t>
      </w:r>
    </w:p>
    <w:p w14:paraId="6E5A2F53" w14:textId="77777777" w:rsidR="006F4EF7" w:rsidRDefault="00E42DB9" w:rsidP="00E91344">
      <w:pPr>
        <w:pStyle w:val="ParaNum2L3"/>
      </w:pPr>
      <w:r>
        <w:rPr>
          <w:u w:val="single"/>
        </w:rPr>
        <w:t>Add</w:t>
      </w:r>
      <w:r>
        <w:t xml:space="preserve"> new GC 3.</w:t>
      </w:r>
      <w:r w:rsidR="00CD4D1F">
        <w:t>4</w:t>
      </w:r>
      <w:r>
        <w:t xml:space="preserve">.2 as follows: </w:t>
      </w:r>
    </w:p>
    <w:p w14:paraId="14D6745F" w14:textId="77777777" w:rsidR="006F4EF7" w:rsidRDefault="00CD4D1F" w:rsidP="00CD4D1F">
      <w:pPr>
        <w:pStyle w:val="ParaNum2Cont3"/>
        <w:keepNext/>
        <w:ind w:hanging="720"/>
        <w:rPr>
          <w:szCs w:val="24"/>
        </w:rPr>
      </w:pPr>
      <w:r>
        <w:rPr>
          <w:szCs w:val="24"/>
        </w:rPr>
        <w:t>3.4.2</w:t>
      </w:r>
      <w:r>
        <w:rPr>
          <w:szCs w:val="24"/>
        </w:rPr>
        <w:tab/>
      </w:r>
      <w:r w:rsidR="00E42DB9">
        <w:rPr>
          <w:szCs w:val="24"/>
        </w:rPr>
        <w:t>If:</w:t>
      </w:r>
    </w:p>
    <w:p w14:paraId="023B25AD" w14:textId="77777777" w:rsidR="006F4EF7" w:rsidRDefault="00CD4D1F" w:rsidP="00CD4D1F">
      <w:pPr>
        <w:pStyle w:val="ParaNum2Cont3"/>
        <w:keepNext/>
        <w:ind w:left="2880" w:hanging="720"/>
        <w:rPr>
          <w:szCs w:val="24"/>
        </w:rPr>
      </w:pPr>
      <w:r>
        <w:rPr>
          <w:szCs w:val="24"/>
        </w:rPr>
        <w:t>(</w:t>
      </w:r>
      <w:r w:rsidR="002E6B99">
        <w:rPr>
          <w:szCs w:val="24"/>
        </w:rPr>
        <w:t>i</w:t>
      </w:r>
      <w:r>
        <w:rPr>
          <w:szCs w:val="24"/>
        </w:rPr>
        <w:t>)</w:t>
      </w:r>
      <w:r w:rsidR="00E42DB9">
        <w:rPr>
          <w:szCs w:val="24"/>
        </w:rPr>
        <w:tab/>
        <w:t xml:space="preserve">at any time it should appear to the </w:t>
      </w:r>
      <w:r w:rsidR="00E42DB9">
        <w:rPr>
          <w:i/>
          <w:szCs w:val="24"/>
        </w:rPr>
        <w:t>Owner</w:t>
      </w:r>
      <w:r w:rsidR="00E42DB9">
        <w:rPr>
          <w:szCs w:val="24"/>
        </w:rPr>
        <w:t xml:space="preserve"> or the </w:t>
      </w:r>
      <w:r w:rsidR="00E42DB9">
        <w:rPr>
          <w:i/>
          <w:szCs w:val="24"/>
        </w:rPr>
        <w:t>Consultant</w:t>
      </w:r>
      <w:r w:rsidR="00E42DB9">
        <w:rPr>
          <w:szCs w:val="24"/>
        </w:rPr>
        <w:t xml:space="preserve"> that the actual progress of the </w:t>
      </w:r>
      <w:r w:rsidR="00E42DB9">
        <w:rPr>
          <w:i/>
          <w:szCs w:val="24"/>
        </w:rPr>
        <w:t>Work</w:t>
      </w:r>
      <w:r w:rsidR="00E42DB9">
        <w:rPr>
          <w:szCs w:val="24"/>
        </w:rPr>
        <w:t xml:space="preserve"> is behind schedule or is likely to become behind schedule, based on critical path methodology; or</w:t>
      </w:r>
    </w:p>
    <w:p w14:paraId="32210410" w14:textId="294B9FC7" w:rsidR="006F4EF7" w:rsidRDefault="00CD4D1F" w:rsidP="00CD4D1F">
      <w:pPr>
        <w:pStyle w:val="ParaNum2Cont3"/>
        <w:ind w:left="2880" w:hanging="720"/>
        <w:rPr>
          <w:szCs w:val="24"/>
        </w:rPr>
      </w:pPr>
      <w:r>
        <w:rPr>
          <w:szCs w:val="24"/>
        </w:rPr>
        <w:t>(</w:t>
      </w:r>
      <w:r w:rsidR="002E6B99">
        <w:rPr>
          <w:szCs w:val="24"/>
        </w:rPr>
        <w:t>ii</w:t>
      </w:r>
      <w:r>
        <w:rPr>
          <w:szCs w:val="24"/>
        </w:rPr>
        <w:t>)</w:t>
      </w:r>
      <w:r w:rsidR="00E42DB9">
        <w:rPr>
          <w:szCs w:val="24"/>
        </w:rPr>
        <w:tab/>
        <w:t xml:space="preserve">the </w:t>
      </w:r>
      <w:r w:rsidR="00C34F79">
        <w:rPr>
          <w:i/>
          <w:szCs w:val="24"/>
        </w:rPr>
        <w:t>Contractor</w:t>
      </w:r>
      <w:r w:rsidR="00C34F79">
        <w:rPr>
          <w:szCs w:val="24"/>
        </w:rPr>
        <w:t xml:space="preserve"> is</w:t>
      </w:r>
      <w:r w:rsidR="00E42DB9">
        <w:rPr>
          <w:szCs w:val="24"/>
        </w:rPr>
        <w:t xml:space="preserve"> delayed in the performance of the </w:t>
      </w:r>
      <w:r w:rsidR="00E42DB9">
        <w:rPr>
          <w:i/>
          <w:szCs w:val="24"/>
        </w:rPr>
        <w:t>Work</w:t>
      </w:r>
      <w:r w:rsidR="00E42DB9">
        <w:rPr>
          <w:szCs w:val="24"/>
        </w:rPr>
        <w:t xml:space="preserve"> for any reason other than a reason for which an extension is granted as provided in the </w:t>
      </w:r>
      <w:r w:rsidR="00E42DB9">
        <w:rPr>
          <w:i/>
          <w:szCs w:val="24"/>
        </w:rPr>
        <w:t>Contract</w:t>
      </w:r>
      <w:r w:rsidR="00E42DB9">
        <w:rPr>
          <w:szCs w:val="24"/>
        </w:rPr>
        <w:t>; or</w:t>
      </w:r>
    </w:p>
    <w:p w14:paraId="37A5A5B8" w14:textId="77777777" w:rsidR="006F4EF7" w:rsidRDefault="00CD4D1F" w:rsidP="00CD4D1F">
      <w:pPr>
        <w:pStyle w:val="ParaNum2Cont3"/>
        <w:ind w:left="2880" w:hanging="720"/>
        <w:rPr>
          <w:szCs w:val="24"/>
        </w:rPr>
      </w:pPr>
      <w:r>
        <w:rPr>
          <w:szCs w:val="24"/>
        </w:rPr>
        <w:t>(</w:t>
      </w:r>
      <w:r w:rsidR="002E6B99">
        <w:rPr>
          <w:szCs w:val="24"/>
        </w:rPr>
        <w:t>iii</w:t>
      </w:r>
      <w:r>
        <w:rPr>
          <w:szCs w:val="24"/>
        </w:rPr>
        <w:t>)</w:t>
      </w:r>
      <w:r w:rsidR="00E42DB9">
        <w:rPr>
          <w:szCs w:val="24"/>
        </w:rPr>
        <w:tab/>
        <w:t xml:space="preserve">if the </w:t>
      </w:r>
      <w:r w:rsidR="00E42DB9">
        <w:rPr>
          <w:i/>
          <w:szCs w:val="24"/>
        </w:rPr>
        <w:t>Contractor</w:t>
      </w:r>
      <w:r w:rsidR="00E42DB9">
        <w:rPr>
          <w:szCs w:val="24"/>
        </w:rPr>
        <w:t xml:space="preserve"> fails to file written notice of a claim for extension of time as provided in the </w:t>
      </w:r>
      <w:r w:rsidR="00E42DB9">
        <w:rPr>
          <w:i/>
          <w:szCs w:val="24"/>
        </w:rPr>
        <w:t>Contract</w:t>
      </w:r>
      <w:r w:rsidR="00E42DB9">
        <w:rPr>
          <w:szCs w:val="24"/>
        </w:rPr>
        <w:t>; or</w:t>
      </w:r>
    </w:p>
    <w:p w14:paraId="68D34E65" w14:textId="77777777" w:rsidR="006F4EF7" w:rsidRDefault="00CD4D1F" w:rsidP="00CD4D1F">
      <w:pPr>
        <w:pStyle w:val="ParaNum2Cont3"/>
        <w:ind w:left="2880" w:hanging="720"/>
        <w:rPr>
          <w:szCs w:val="24"/>
        </w:rPr>
      </w:pPr>
      <w:r>
        <w:rPr>
          <w:szCs w:val="24"/>
        </w:rPr>
        <w:t>(</w:t>
      </w:r>
      <w:r w:rsidR="002E6B99">
        <w:rPr>
          <w:szCs w:val="24"/>
        </w:rPr>
        <w:t>iv</w:t>
      </w:r>
      <w:r>
        <w:rPr>
          <w:szCs w:val="24"/>
        </w:rPr>
        <w:t>)</w:t>
      </w:r>
      <w:r w:rsidR="00E42DB9">
        <w:rPr>
          <w:szCs w:val="24"/>
        </w:rPr>
        <w:tab/>
        <w:t xml:space="preserve">the </w:t>
      </w:r>
      <w:r w:rsidR="00E42DB9">
        <w:rPr>
          <w:i/>
          <w:szCs w:val="24"/>
        </w:rPr>
        <w:t>Contractor</w:t>
      </w:r>
      <w:r w:rsidR="00E42DB9">
        <w:rPr>
          <w:szCs w:val="24"/>
        </w:rPr>
        <w:t xml:space="preserve"> has given notice to the </w:t>
      </w:r>
      <w:r w:rsidR="00E42DB9">
        <w:rPr>
          <w:i/>
          <w:szCs w:val="24"/>
        </w:rPr>
        <w:t>Owner</w:t>
      </w:r>
      <w:r w:rsidR="00E42DB9">
        <w:rPr>
          <w:szCs w:val="24"/>
        </w:rPr>
        <w:t xml:space="preserve"> or the </w:t>
      </w:r>
      <w:r w:rsidR="00E42DB9">
        <w:rPr>
          <w:i/>
          <w:szCs w:val="24"/>
        </w:rPr>
        <w:t>Consultant</w:t>
      </w:r>
      <w:r w:rsidR="00E42DB9">
        <w:rPr>
          <w:szCs w:val="24"/>
        </w:rPr>
        <w:t xml:space="preserve"> of any variations from the base line schedule or slippage in the schedule pursuant to </w:t>
      </w:r>
      <w:r>
        <w:rPr>
          <w:szCs w:val="24"/>
        </w:rPr>
        <w:t>subparagraph</w:t>
      </w:r>
      <w:r w:rsidR="00E42DB9">
        <w:rPr>
          <w:szCs w:val="24"/>
        </w:rPr>
        <w:t xml:space="preserve"> 3.</w:t>
      </w:r>
      <w:r>
        <w:rPr>
          <w:szCs w:val="24"/>
        </w:rPr>
        <w:t>4</w:t>
      </w:r>
      <w:r w:rsidR="00E42DB9">
        <w:rPr>
          <w:szCs w:val="24"/>
        </w:rPr>
        <w:t xml:space="preserve">.1.3; or </w:t>
      </w:r>
    </w:p>
    <w:p w14:paraId="0D736EA2" w14:textId="77777777" w:rsidR="006F4EF7" w:rsidRDefault="00CD4D1F" w:rsidP="00CD4D1F">
      <w:pPr>
        <w:pStyle w:val="ParaNum2Cont3"/>
        <w:ind w:left="2880" w:hanging="720"/>
        <w:rPr>
          <w:szCs w:val="24"/>
        </w:rPr>
      </w:pPr>
      <w:r>
        <w:rPr>
          <w:szCs w:val="24"/>
        </w:rPr>
        <w:t>(</w:t>
      </w:r>
      <w:r w:rsidR="002E6B99">
        <w:rPr>
          <w:szCs w:val="24"/>
        </w:rPr>
        <w:t>v</w:t>
      </w:r>
      <w:r>
        <w:rPr>
          <w:szCs w:val="24"/>
        </w:rPr>
        <w:t>)</w:t>
      </w:r>
      <w:r w:rsidR="00E42DB9">
        <w:rPr>
          <w:szCs w:val="24"/>
        </w:rPr>
        <w:tab/>
        <w:t xml:space="preserve">the </w:t>
      </w:r>
      <w:r w:rsidR="00E42DB9">
        <w:rPr>
          <w:i/>
          <w:szCs w:val="24"/>
        </w:rPr>
        <w:t>Contractor</w:t>
      </w:r>
      <w:r w:rsidR="00E42DB9">
        <w:rPr>
          <w:szCs w:val="24"/>
        </w:rPr>
        <w:t xml:space="preserve"> does not perform the </w:t>
      </w:r>
      <w:r w:rsidR="00E42DB9">
        <w:rPr>
          <w:i/>
          <w:szCs w:val="24"/>
        </w:rPr>
        <w:t>Work</w:t>
      </w:r>
      <w:r w:rsidR="00E42DB9">
        <w:rPr>
          <w:szCs w:val="24"/>
        </w:rPr>
        <w:t xml:space="preserve"> substantially in accordance with the agreed schedule as provided in </w:t>
      </w:r>
      <w:r w:rsidR="002E6B99">
        <w:rPr>
          <w:szCs w:val="24"/>
        </w:rPr>
        <w:t xml:space="preserve">this </w:t>
      </w:r>
      <w:r w:rsidR="00E42DB9">
        <w:rPr>
          <w:szCs w:val="24"/>
        </w:rPr>
        <w:t>GC 3.</w:t>
      </w:r>
      <w:r>
        <w:rPr>
          <w:szCs w:val="24"/>
        </w:rPr>
        <w:t>4</w:t>
      </w:r>
      <w:r w:rsidR="00E42DB9">
        <w:rPr>
          <w:szCs w:val="24"/>
        </w:rPr>
        <w:t>;</w:t>
      </w:r>
    </w:p>
    <w:p w14:paraId="2067EC95" w14:textId="77777777" w:rsidR="006F4EF7" w:rsidRDefault="00CD4D1F">
      <w:pPr>
        <w:pStyle w:val="ParaNum2Cont3"/>
        <w:rPr>
          <w:szCs w:val="24"/>
        </w:rPr>
      </w:pPr>
      <w:r>
        <w:rPr>
          <w:szCs w:val="24"/>
        </w:rPr>
        <w:t xml:space="preserve">then </w:t>
      </w:r>
      <w:r w:rsidR="00E42DB9">
        <w:rPr>
          <w:szCs w:val="24"/>
        </w:rPr>
        <w:t xml:space="preserve">the </w:t>
      </w:r>
      <w:r w:rsidR="00E42DB9">
        <w:rPr>
          <w:i/>
          <w:szCs w:val="24"/>
        </w:rPr>
        <w:t>Contractor</w:t>
      </w:r>
      <w:r w:rsidR="00E42DB9">
        <w:rPr>
          <w:szCs w:val="24"/>
        </w:rPr>
        <w:t xml:space="preserve"> shall take whatever measures that are necessary at its own cost, including taking all appropriate preventative and corrective action and steps to cause the actual progress of the </w:t>
      </w:r>
      <w:r w:rsidR="00E42DB9">
        <w:rPr>
          <w:i/>
          <w:szCs w:val="24"/>
        </w:rPr>
        <w:t>Work</w:t>
      </w:r>
      <w:r w:rsidR="00E42DB9">
        <w:rPr>
          <w:szCs w:val="24"/>
        </w:rPr>
        <w:t xml:space="preserve"> to conform to the schedule, including but not limited to such extra measures as shift work, double or “stacked” shifts or an expanded work force, to maintain the schedule, and shall produce and present to the </w:t>
      </w:r>
      <w:r w:rsidR="00E42DB9">
        <w:rPr>
          <w:i/>
          <w:szCs w:val="24"/>
        </w:rPr>
        <w:t>Owner</w:t>
      </w:r>
      <w:r w:rsidR="00E42DB9">
        <w:rPr>
          <w:szCs w:val="24"/>
        </w:rPr>
        <w:t xml:space="preserve"> and the </w:t>
      </w:r>
      <w:r w:rsidR="00E42DB9">
        <w:rPr>
          <w:i/>
          <w:szCs w:val="24"/>
        </w:rPr>
        <w:t>Consultant</w:t>
      </w:r>
      <w:r w:rsidR="00E42DB9">
        <w:rPr>
          <w:szCs w:val="24"/>
        </w:rPr>
        <w:t xml:space="preserve"> a recovery plan demonstrating how the </w:t>
      </w:r>
      <w:r w:rsidR="00E42DB9">
        <w:rPr>
          <w:i/>
          <w:szCs w:val="24"/>
        </w:rPr>
        <w:t>Contractor</w:t>
      </w:r>
      <w:r w:rsidR="00E42DB9">
        <w:rPr>
          <w:szCs w:val="24"/>
        </w:rPr>
        <w:t xml:space="preserve"> will achieve the recovery of the schedule.  Unless the circumstances giving rise to the delay are matters covered by Part 6 – CHANGES IN THE WORK, all costs of taking such preventative and corrective action and steps, as well as any costs reasonably incurred or damages suffered by the </w:t>
      </w:r>
      <w:r w:rsidR="00E42DB9">
        <w:rPr>
          <w:i/>
          <w:szCs w:val="24"/>
        </w:rPr>
        <w:t>Owner</w:t>
      </w:r>
      <w:r w:rsidR="00E42DB9">
        <w:rPr>
          <w:szCs w:val="24"/>
        </w:rPr>
        <w:t xml:space="preserve"> arising out of or as a result of any such delay, shall be for the account of the </w:t>
      </w:r>
      <w:r w:rsidR="00E42DB9">
        <w:rPr>
          <w:i/>
          <w:szCs w:val="24"/>
        </w:rPr>
        <w:t>Contractor</w:t>
      </w:r>
      <w:r w:rsidR="00E42DB9">
        <w:rPr>
          <w:szCs w:val="24"/>
        </w:rPr>
        <w:t xml:space="preserve">.  </w:t>
      </w:r>
    </w:p>
    <w:p w14:paraId="4DEBDEA7" w14:textId="77777777" w:rsidR="006F4EF7" w:rsidRPr="00E91344" w:rsidRDefault="00E42DB9" w:rsidP="00921D9C">
      <w:pPr>
        <w:pStyle w:val="ParaNum2L2"/>
        <w:keepNext/>
        <w:rPr>
          <w:b/>
          <w:bCs/>
        </w:rPr>
      </w:pPr>
      <w:r w:rsidRPr="00E91344">
        <w:rPr>
          <w:b/>
          <w:bCs/>
        </w:rPr>
        <w:t>GC 3.</w:t>
      </w:r>
      <w:r w:rsidR="002E6B99" w:rsidRPr="00E91344">
        <w:rPr>
          <w:b/>
          <w:bCs/>
        </w:rPr>
        <w:t>5</w:t>
      </w:r>
      <w:r w:rsidRPr="00E91344">
        <w:rPr>
          <w:b/>
          <w:bCs/>
        </w:rPr>
        <w:t xml:space="preserve"> </w:t>
      </w:r>
      <w:r w:rsidR="00AC5F4D" w:rsidRPr="00E91344">
        <w:rPr>
          <w:b/>
          <w:bCs/>
        </w:rPr>
        <w:t xml:space="preserve">— </w:t>
      </w:r>
      <w:r w:rsidRPr="00E91344">
        <w:rPr>
          <w:b/>
          <w:bCs/>
        </w:rPr>
        <w:t>SUPERVISION</w:t>
      </w:r>
    </w:p>
    <w:p w14:paraId="6CC9944B" w14:textId="77777777" w:rsidR="006F4EF7" w:rsidRDefault="00E42DB9" w:rsidP="00921D9C">
      <w:pPr>
        <w:pStyle w:val="ParaNum2L3"/>
        <w:keepNext/>
        <w:numPr>
          <w:ilvl w:val="2"/>
          <w:numId w:val="16"/>
        </w:numPr>
      </w:pPr>
      <w:r w:rsidRPr="00E91344">
        <w:rPr>
          <w:u w:val="single"/>
        </w:rPr>
        <w:t>Delete</w:t>
      </w:r>
      <w:r>
        <w:t xml:space="preserve"> GC 3.</w:t>
      </w:r>
      <w:r w:rsidR="002E6B99">
        <w:t>5</w:t>
      </w:r>
      <w:r>
        <w:t xml:space="preserve"> - SUPERVISION and </w:t>
      </w:r>
      <w:r w:rsidRPr="00E91344">
        <w:rPr>
          <w:u w:val="single"/>
        </w:rPr>
        <w:t>substitute</w:t>
      </w:r>
      <w:r>
        <w:t xml:space="preserve"> with the following:</w:t>
      </w:r>
    </w:p>
    <w:p w14:paraId="0C4AE31B" w14:textId="77777777" w:rsidR="006F4EF7" w:rsidRPr="002E6B99" w:rsidRDefault="00E42DB9" w:rsidP="00921D9C">
      <w:pPr>
        <w:pStyle w:val="ParaNum2Cont3"/>
        <w:keepNext/>
        <w:ind w:hanging="720"/>
        <w:rPr>
          <w:b/>
          <w:bCs/>
          <w:szCs w:val="24"/>
        </w:rPr>
      </w:pPr>
      <w:r w:rsidRPr="002E6B99">
        <w:rPr>
          <w:b/>
          <w:bCs/>
          <w:szCs w:val="24"/>
        </w:rPr>
        <w:t>GC 3.</w:t>
      </w:r>
      <w:r w:rsidR="002E6B99" w:rsidRPr="002E6B99">
        <w:rPr>
          <w:b/>
          <w:bCs/>
          <w:szCs w:val="24"/>
        </w:rPr>
        <w:t>5</w:t>
      </w:r>
      <w:r w:rsidRPr="002E6B99">
        <w:rPr>
          <w:b/>
          <w:bCs/>
          <w:szCs w:val="24"/>
        </w:rPr>
        <w:t xml:space="preserve"> - SUPERVISORY PERSONNEL</w:t>
      </w:r>
    </w:p>
    <w:p w14:paraId="2FF73EFA" w14:textId="4BE1304E" w:rsidR="006F4EF7" w:rsidRDefault="00E42DB9" w:rsidP="00921D9C">
      <w:pPr>
        <w:pStyle w:val="ParaNum2Cont3"/>
        <w:keepNext/>
        <w:ind w:hanging="720"/>
        <w:rPr>
          <w:szCs w:val="24"/>
        </w:rPr>
      </w:pPr>
      <w:r>
        <w:rPr>
          <w:szCs w:val="24"/>
        </w:rPr>
        <w:t>3.</w:t>
      </w:r>
      <w:r w:rsidR="002E6B99">
        <w:rPr>
          <w:szCs w:val="24"/>
        </w:rPr>
        <w:t>5</w:t>
      </w:r>
      <w:r>
        <w:rPr>
          <w:szCs w:val="24"/>
        </w:rPr>
        <w:t>.1</w:t>
      </w:r>
      <w:r>
        <w:rPr>
          <w:szCs w:val="24"/>
        </w:rPr>
        <w:tab/>
        <w:t xml:space="preserve">The </w:t>
      </w:r>
      <w:r>
        <w:rPr>
          <w:i/>
          <w:szCs w:val="24"/>
        </w:rPr>
        <w:t>Contractor</w:t>
      </w:r>
      <w:r>
        <w:rPr>
          <w:szCs w:val="24"/>
        </w:rPr>
        <w:t xml:space="preserve"> shall employ a supervisor in connection with the </w:t>
      </w:r>
      <w:r>
        <w:rPr>
          <w:i/>
          <w:szCs w:val="24"/>
        </w:rPr>
        <w:t>Project</w:t>
      </w:r>
      <w:r>
        <w:rPr>
          <w:szCs w:val="24"/>
        </w:rPr>
        <w:t xml:space="preserve"> (and other assistant personnel as may be required) and such supervisor and personnel shall be in attendance at the </w:t>
      </w:r>
      <w:r>
        <w:rPr>
          <w:i/>
          <w:szCs w:val="24"/>
        </w:rPr>
        <w:t>Place of the Work</w:t>
      </w:r>
      <w:r>
        <w:rPr>
          <w:szCs w:val="24"/>
        </w:rPr>
        <w:t xml:space="preserve"> at all times while the </w:t>
      </w:r>
      <w:r>
        <w:rPr>
          <w:i/>
          <w:szCs w:val="24"/>
        </w:rPr>
        <w:t>Work</w:t>
      </w:r>
      <w:r>
        <w:rPr>
          <w:szCs w:val="24"/>
        </w:rPr>
        <w:t xml:space="preserve"> is being performed.  The supervisor shall be the person who has charge of and responsibility for the </w:t>
      </w:r>
      <w:r>
        <w:rPr>
          <w:i/>
          <w:szCs w:val="24"/>
        </w:rPr>
        <w:t>Work</w:t>
      </w:r>
      <w:r>
        <w:rPr>
          <w:szCs w:val="24"/>
        </w:rPr>
        <w:t xml:space="preserve"> and its performance.  The said supervisor shall be a </w:t>
      </w:r>
      <w:r w:rsidR="002E6B99">
        <w:rPr>
          <w:szCs w:val="24"/>
        </w:rPr>
        <w:t>“</w:t>
      </w:r>
      <w:r w:rsidR="00921D9C">
        <w:rPr>
          <w:szCs w:val="24"/>
        </w:rPr>
        <w:t>c</w:t>
      </w:r>
      <w:r>
        <w:rPr>
          <w:szCs w:val="24"/>
        </w:rPr>
        <w:t xml:space="preserve">ompetent </w:t>
      </w:r>
      <w:r w:rsidR="00921D9C">
        <w:rPr>
          <w:szCs w:val="24"/>
        </w:rPr>
        <w:t>p</w:t>
      </w:r>
      <w:r>
        <w:rPr>
          <w:szCs w:val="24"/>
        </w:rPr>
        <w:t>erson</w:t>
      </w:r>
      <w:r w:rsidR="002E6B99">
        <w:rPr>
          <w:szCs w:val="24"/>
        </w:rPr>
        <w:t>”</w:t>
      </w:r>
      <w:r>
        <w:rPr>
          <w:szCs w:val="24"/>
        </w:rPr>
        <w:t xml:space="preserve"> as such term is defined in the </w:t>
      </w:r>
      <w:r>
        <w:rPr>
          <w:i/>
          <w:szCs w:val="24"/>
        </w:rPr>
        <w:t>Occupational Health and Safety Act</w:t>
      </w:r>
      <w:r>
        <w:rPr>
          <w:szCs w:val="24"/>
        </w:rPr>
        <w:t xml:space="preserve"> (Ontario).</w:t>
      </w:r>
    </w:p>
    <w:p w14:paraId="3B37D131" w14:textId="77777777" w:rsidR="006F4EF7" w:rsidRDefault="00E42DB9" w:rsidP="002E6B99">
      <w:pPr>
        <w:pStyle w:val="ParaNum2Cont3"/>
        <w:ind w:hanging="720"/>
        <w:rPr>
          <w:szCs w:val="24"/>
        </w:rPr>
      </w:pPr>
      <w:r>
        <w:rPr>
          <w:szCs w:val="24"/>
        </w:rPr>
        <w:t>3.</w:t>
      </w:r>
      <w:r w:rsidR="002E6B99">
        <w:rPr>
          <w:szCs w:val="24"/>
        </w:rPr>
        <w:t>5</w:t>
      </w:r>
      <w:r>
        <w:rPr>
          <w:szCs w:val="24"/>
        </w:rPr>
        <w:t>.2</w:t>
      </w:r>
      <w:r>
        <w:rPr>
          <w:szCs w:val="24"/>
        </w:rPr>
        <w:tab/>
        <w:t xml:space="preserve">The supervisor shall represent the </w:t>
      </w:r>
      <w:r>
        <w:rPr>
          <w:i/>
          <w:szCs w:val="24"/>
        </w:rPr>
        <w:t>Contractor</w:t>
      </w:r>
      <w:r>
        <w:rPr>
          <w:szCs w:val="24"/>
        </w:rPr>
        <w:t xml:space="preserve"> at the </w:t>
      </w:r>
      <w:r>
        <w:rPr>
          <w:i/>
          <w:szCs w:val="24"/>
        </w:rPr>
        <w:t>Place of the</w:t>
      </w:r>
      <w:r>
        <w:rPr>
          <w:szCs w:val="24"/>
        </w:rPr>
        <w:t xml:space="preserve"> </w:t>
      </w:r>
      <w:r>
        <w:rPr>
          <w:i/>
          <w:szCs w:val="24"/>
        </w:rPr>
        <w:t>Work</w:t>
      </w:r>
      <w:r>
        <w:rPr>
          <w:szCs w:val="24"/>
        </w:rPr>
        <w:t xml:space="preserve"> and notices and communications given to the supervisor by the </w:t>
      </w:r>
      <w:r>
        <w:rPr>
          <w:i/>
          <w:szCs w:val="24"/>
        </w:rPr>
        <w:t>Consultant</w:t>
      </w:r>
      <w:r>
        <w:rPr>
          <w:szCs w:val="24"/>
        </w:rPr>
        <w:t xml:space="preserve"> or the </w:t>
      </w:r>
      <w:r>
        <w:rPr>
          <w:i/>
          <w:szCs w:val="24"/>
        </w:rPr>
        <w:t>Owner</w:t>
      </w:r>
      <w:r>
        <w:rPr>
          <w:szCs w:val="24"/>
        </w:rPr>
        <w:t xml:space="preserve"> shall be deemed received by the </w:t>
      </w:r>
      <w:r>
        <w:rPr>
          <w:i/>
          <w:szCs w:val="24"/>
        </w:rPr>
        <w:t>Contractor</w:t>
      </w:r>
      <w:r>
        <w:rPr>
          <w:szCs w:val="24"/>
        </w:rPr>
        <w:t>.</w:t>
      </w:r>
    </w:p>
    <w:p w14:paraId="67610C81" w14:textId="77777777" w:rsidR="006F4EF7" w:rsidRDefault="00E42DB9" w:rsidP="002E6B99">
      <w:pPr>
        <w:pStyle w:val="ParaNum2Cont3"/>
        <w:ind w:hanging="720"/>
        <w:rPr>
          <w:szCs w:val="24"/>
        </w:rPr>
      </w:pPr>
      <w:r>
        <w:rPr>
          <w:szCs w:val="24"/>
        </w:rPr>
        <w:t>3.</w:t>
      </w:r>
      <w:r w:rsidR="002E6B99">
        <w:rPr>
          <w:szCs w:val="24"/>
        </w:rPr>
        <w:t>5</w:t>
      </w:r>
      <w:r>
        <w:rPr>
          <w:szCs w:val="24"/>
        </w:rPr>
        <w:t>.3</w:t>
      </w:r>
      <w:r>
        <w:rPr>
          <w:szCs w:val="24"/>
        </w:rPr>
        <w:tab/>
        <w:t xml:space="preserve">The supervisory personnel assigned to the </w:t>
      </w:r>
      <w:r>
        <w:rPr>
          <w:i/>
          <w:szCs w:val="24"/>
        </w:rPr>
        <w:t>Work</w:t>
      </w:r>
      <w:r>
        <w:rPr>
          <w:szCs w:val="24"/>
        </w:rPr>
        <w:t xml:space="preserve"> shall be fully qualified to effectively deal with all scheduling, coordination, field engineering, reviews, inspections, testing, </w:t>
      </w:r>
      <w:r>
        <w:rPr>
          <w:i/>
          <w:szCs w:val="24"/>
        </w:rPr>
        <w:t>Commissioning</w:t>
      </w:r>
      <w:r>
        <w:rPr>
          <w:szCs w:val="24"/>
        </w:rPr>
        <w:t xml:space="preserve"> and like matters contemplated in the </w:t>
      </w:r>
      <w:r>
        <w:rPr>
          <w:i/>
          <w:szCs w:val="24"/>
        </w:rPr>
        <w:t>Contract Documents</w:t>
      </w:r>
      <w:r>
        <w:rPr>
          <w:szCs w:val="24"/>
        </w:rPr>
        <w:t>.</w:t>
      </w:r>
    </w:p>
    <w:p w14:paraId="1129AA8D" w14:textId="77777777" w:rsidR="006F4EF7" w:rsidRDefault="00E42DB9" w:rsidP="002E6B99">
      <w:pPr>
        <w:pStyle w:val="ParaNum2Cont3"/>
        <w:ind w:hanging="720"/>
        <w:rPr>
          <w:szCs w:val="24"/>
        </w:rPr>
      </w:pPr>
      <w:r>
        <w:rPr>
          <w:szCs w:val="24"/>
        </w:rPr>
        <w:t>3.</w:t>
      </w:r>
      <w:r w:rsidR="002E6B99">
        <w:rPr>
          <w:szCs w:val="24"/>
        </w:rPr>
        <w:t>5</w:t>
      </w:r>
      <w:r>
        <w:rPr>
          <w:szCs w:val="24"/>
        </w:rPr>
        <w:t>.4</w:t>
      </w:r>
      <w:r>
        <w:rPr>
          <w:szCs w:val="24"/>
        </w:rPr>
        <w:tab/>
        <w:t xml:space="preserve">Supervisory personnel assigned to the </w:t>
      </w:r>
      <w:r>
        <w:rPr>
          <w:i/>
          <w:szCs w:val="24"/>
        </w:rPr>
        <w:t>Work</w:t>
      </w:r>
      <w:r>
        <w:rPr>
          <w:szCs w:val="24"/>
        </w:rPr>
        <w:t xml:space="preserve"> shall not be changed without the prior written consent of the </w:t>
      </w:r>
      <w:r>
        <w:rPr>
          <w:i/>
          <w:szCs w:val="24"/>
        </w:rPr>
        <w:t>Owner</w:t>
      </w:r>
      <w:r>
        <w:rPr>
          <w:szCs w:val="24"/>
        </w:rPr>
        <w:t>.</w:t>
      </w:r>
    </w:p>
    <w:p w14:paraId="0680961A" w14:textId="190710F5" w:rsidR="006F4EF7" w:rsidRDefault="00E42DB9" w:rsidP="002E6B99">
      <w:pPr>
        <w:pStyle w:val="ParaNum2Cont3"/>
        <w:ind w:hanging="720"/>
        <w:rPr>
          <w:szCs w:val="24"/>
        </w:rPr>
      </w:pPr>
      <w:r>
        <w:rPr>
          <w:szCs w:val="24"/>
        </w:rPr>
        <w:t>3.</w:t>
      </w:r>
      <w:r w:rsidR="002E6B99">
        <w:rPr>
          <w:szCs w:val="24"/>
        </w:rPr>
        <w:t>5</w:t>
      </w:r>
      <w:r>
        <w:rPr>
          <w:szCs w:val="24"/>
        </w:rPr>
        <w:t>.5</w:t>
      </w:r>
      <w:r>
        <w:rPr>
          <w:szCs w:val="24"/>
        </w:rPr>
        <w:tab/>
        <w:t xml:space="preserve">The </w:t>
      </w:r>
      <w:r>
        <w:rPr>
          <w:i/>
          <w:szCs w:val="24"/>
        </w:rPr>
        <w:t>Owner</w:t>
      </w:r>
      <w:r>
        <w:rPr>
          <w:szCs w:val="24"/>
        </w:rPr>
        <w:t xml:space="preserve"> may, by notice to the </w:t>
      </w:r>
      <w:r>
        <w:rPr>
          <w:i/>
          <w:szCs w:val="24"/>
        </w:rPr>
        <w:t>Contractor</w:t>
      </w:r>
      <w:r>
        <w:rPr>
          <w:szCs w:val="24"/>
        </w:rPr>
        <w:t xml:space="preserve">, instruct the </w:t>
      </w:r>
      <w:r>
        <w:rPr>
          <w:i/>
          <w:szCs w:val="24"/>
        </w:rPr>
        <w:t>Contractor</w:t>
      </w:r>
      <w:r>
        <w:rPr>
          <w:szCs w:val="24"/>
        </w:rPr>
        <w:t xml:space="preserve"> to replace any supervisory personnel assigned to the </w:t>
      </w:r>
      <w:r>
        <w:rPr>
          <w:i/>
          <w:szCs w:val="24"/>
        </w:rPr>
        <w:t>Work</w:t>
      </w:r>
      <w:r>
        <w:rPr>
          <w:szCs w:val="24"/>
        </w:rPr>
        <w:t xml:space="preserve"> for incompetence or upon such other grounds as the </w:t>
      </w:r>
      <w:r>
        <w:rPr>
          <w:i/>
          <w:szCs w:val="24"/>
        </w:rPr>
        <w:t>Owner</w:t>
      </w:r>
      <w:r>
        <w:rPr>
          <w:szCs w:val="24"/>
        </w:rPr>
        <w:t xml:space="preserve"> deems appropriate. Upon receipt of any such notice, the </w:t>
      </w:r>
      <w:r>
        <w:rPr>
          <w:i/>
          <w:szCs w:val="24"/>
        </w:rPr>
        <w:t>Contractor</w:t>
      </w:r>
      <w:r>
        <w:rPr>
          <w:szCs w:val="24"/>
        </w:rPr>
        <w:t xml:space="preserve"> shall, within fifteen (15) calendar days of such receipt, replace any such personnel with other personnel meeting the requirements of this GC 3.</w:t>
      </w:r>
      <w:r w:rsidR="002E6B99">
        <w:rPr>
          <w:szCs w:val="24"/>
        </w:rPr>
        <w:t>5</w:t>
      </w:r>
      <w:r>
        <w:rPr>
          <w:szCs w:val="24"/>
        </w:rPr>
        <w:t>.</w:t>
      </w:r>
    </w:p>
    <w:p w14:paraId="0E0B23BD" w14:textId="77777777" w:rsidR="006F4EF7" w:rsidRPr="00E91344" w:rsidRDefault="00E42DB9" w:rsidP="00E91344">
      <w:pPr>
        <w:pStyle w:val="ParaNum2L2"/>
        <w:rPr>
          <w:b/>
          <w:bCs/>
        </w:rPr>
      </w:pPr>
      <w:r w:rsidRPr="00E91344">
        <w:rPr>
          <w:b/>
          <w:bCs/>
        </w:rPr>
        <w:t>GC 3.</w:t>
      </w:r>
      <w:r w:rsidR="002E6B99" w:rsidRPr="00E91344">
        <w:rPr>
          <w:b/>
          <w:bCs/>
        </w:rPr>
        <w:t>6</w:t>
      </w:r>
      <w:r w:rsidRPr="00E91344">
        <w:rPr>
          <w:b/>
          <w:bCs/>
        </w:rPr>
        <w:t xml:space="preserve"> </w:t>
      </w:r>
      <w:r w:rsidR="00AC5F4D" w:rsidRPr="00E91344">
        <w:rPr>
          <w:b/>
          <w:bCs/>
        </w:rPr>
        <w:t>—</w:t>
      </w:r>
      <w:r w:rsidRPr="00E91344">
        <w:rPr>
          <w:b/>
          <w:bCs/>
        </w:rPr>
        <w:t xml:space="preserve"> SUBCONTRACTORS AND SUPPLIERS</w:t>
      </w:r>
    </w:p>
    <w:p w14:paraId="5C66B74A" w14:textId="77777777" w:rsidR="006F4EF7" w:rsidRDefault="00E42DB9" w:rsidP="00612903">
      <w:pPr>
        <w:pStyle w:val="ParaNum2L3"/>
        <w:numPr>
          <w:ilvl w:val="2"/>
          <w:numId w:val="17"/>
        </w:numPr>
      </w:pPr>
      <w:r w:rsidRPr="00E91344">
        <w:rPr>
          <w:u w:val="single"/>
        </w:rPr>
        <w:t>Delete</w:t>
      </w:r>
      <w:r>
        <w:t xml:space="preserve"> GC 3.</w:t>
      </w:r>
      <w:r w:rsidR="00106F8E">
        <w:t>6</w:t>
      </w:r>
      <w:r>
        <w:t xml:space="preserve">.2 and </w:t>
      </w:r>
      <w:r w:rsidR="00106F8E" w:rsidRPr="00E91344">
        <w:rPr>
          <w:u w:val="single"/>
        </w:rPr>
        <w:t>substitute</w:t>
      </w:r>
      <w:r w:rsidR="00106F8E">
        <w:t xml:space="preserve"> with the following</w:t>
      </w:r>
      <w:r>
        <w:t xml:space="preserve">: </w:t>
      </w:r>
    </w:p>
    <w:p w14:paraId="6B928379" w14:textId="77777777" w:rsidR="006F4EF7" w:rsidRDefault="00E42DB9" w:rsidP="00127144">
      <w:pPr>
        <w:pStyle w:val="ParaNum2Cont3"/>
        <w:ind w:hanging="720"/>
        <w:rPr>
          <w:szCs w:val="24"/>
        </w:rPr>
      </w:pPr>
      <w:r>
        <w:rPr>
          <w:szCs w:val="24"/>
        </w:rPr>
        <w:t>3.</w:t>
      </w:r>
      <w:r w:rsidR="00127144">
        <w:rPr>
          <w:szCs w:val="24"/>
        </w:rPr>
        <w:t>6</w:t>
      </w:r>
      <w:r>
        <w:rPr>
          <w:szCs w:val="24"/>
        </w:rPr>
        <w:t>.2</w:t>
      </w:r>
      <w:r w:rsidR="00127144">
        <w:rPr>
          <w:szCs w:val="24"/>
        </w:rPr>
        <w:tab/>
      </w:r>
      <w:r>
        <w:rPr>
          <w:szCs w:val="24"/>
        </w:rPr>
        <w:t xml:space="preserve">When required by the </w:t>
      </w:r>
      <w:r>
        <w:rPr>
          <w:i/>
          <w:szCs w:val="24"/>
        </w:rPr>
        <w:t>Contract Documents</w:t>
      </w:r>
      <w:r>
        <w:rPr>
          <w:szCs w:val="24"/>
        </w:rPr>
        <w:t xml:space="preserve">, the </w:t>
      </w:r>
      <w:r>
        <w:rPr>
          <w:i/>
          <w:szCs w:val="24"/>
        </w:rPr>
        <w:t>Contractor</w:t>
      </w:r>
      <w:r>
        <w:rPr>
          <w:szCs w:val="24"/>
        </w:rPr>
        <w:t xml:space="preserve"> agrees that only pre-qualified </w:t>
      </w:r>
      <w:r>
        <w:rPr>
          <w:i/>
          <w:szCs w:val="24"/>
        </w:rPr>
        <w:t>Subcontractors</w:t>
      </w:r>
      <w:r>
        <w:rPr>
          <w:szCs w:val="24"/>
        </w:rPr>
        <w:t xml:space="preserve"> on the list of pre-qualified </w:t>
      </w:r>
      <w:r>
        <w:rPr>
          <w:i/>
          <w:szCs w:val="24"/>
        </w:rPr>
        <w:t>Subcontractors</w:t>
      </w:r>
      <w:r>
        <w:rPr>
          <w:szCs w:val="24"/>
        </w:rPr>
        <w:t xml:space="preserve"> approved by the </w:t>
      </w:r>
      <w:r>
        <w:rPr>
          <w:i/>
          <w:szCs w:val="24"/>
        </w:rPr>
        <w:t>Owner</w:t>
      </w:r>
      <w:r>
        <w:rPr>
          <w:szCs w:val="24"/>
        </w:rPr>
        <w:t xml:space="preserve"> shall be used by the </w:t>
      </w:r>
      <w:r>
        <w:rPr>
          <w:i/>
          <w:szCs w:val="24"/>
        </w:rPr>
        <w:t>Contractor</w:t>
      </w:r>
      <w:r>
        <w:rPr>
          <w:szCs w:val="24"/>
        </w:rPr>
        <w:t xml:space="preserve"> in connection with the </w:t>
      </w:r>
      <w:r>
        <w:rPr>
          <w:i/>
          <w:szCs w:val="24"/>
        </w:rPr>
        <w:t>Work</w:t>
      </w:r>
      <w:r>
        <w:rPr>
          <w:szCs w:val="24"/>
        </w:rPr>
        <w:t xml:space="preserve">.  The </w:t>
      </w:r>
      <w:r>
        <w:rPr>
          <w:i/>
          <w:szCs w:val="24"/>
        </w:rPr>
        <w:t>Contractor</w:t>
      </w:r>
      <w:r>
        <w:rPr>
          <w:szCs w:val="24"/>
        </w:rPr>
        <w:t xml:space="preserve"> agrees not to change </w:t>
      </w:r>
      <w:r>
        <w:rPr>
          <w:i/>
          <w:szCs w:val="24"/>
        </w:rPr>
        <w:t>Subcontractors</w:t>
      </w:r>
      <w:r>
        <w:rPr>
          <w:szCs w:val="24"/>
        </w:rPr>
        <w:t xml:space="preserve"> without the prior written approval of the </w:t>
      </w:r>
      <w:r>
        <w:rPr>
          <w:i/>
          <w:szCs w:val="24"/>
        </w:rPr>
        <w:t>Owner</w:t>
      </w:r>
      <w:r>
        <w:rPr>
          <w:szCs w:val="24"/>
        </w:rPr>
        <w:t xml:space="preserve">, which approval will not be unreasonably withheld.  No </w:t>
      </w:r>
      <w:r w:rsidRPr="00A67447">
        <w:rPr>
          <w:i/>
          <w:iCs/>
          <w:szCs w:val="24"/>
        </w:rPr>
        <w:t>Subcontractor</w:t>
      </w:r>
      <w:r w:rsidR="00A67447" w:rsidRPr="00A67447">
        <w:rPr>
          <w:i/>
          <w:iCs/>
          <w:szCs w:val="24"/>
        </w:rPr>
        <w:t>s</w:t>
      </w:r>
      <w:r>
        <w:rPr>
          <w:szCs w:val="24"/>
        </w:rPr>
        <w:t xml:space="preserve"> identified in writing by the </w:t>
      </w:r>
      <w:r>
        <w:rPr>
          <w:i/>
          <w:szCs w:val="24"/>
        </w:rPr>
        <w:t>Contractor</w:t>
      </w:r>
      <w:r>
        <w:rPr>
          <w:szCs w:val="24"/>
        </w:rPr>
        <w:t xml:space="preserve"> to the </w:t>
      </w:r>
      <w:r>
        <w:rPr>
          <w:i/>
          <w:szCs w:val="24"/>
        </w:rPr>
        <w:t>Owner</w:t>
      </w:r>
      <w:r>
        <w:rPr>
          <w:szCs w:val="24"/>
        </w:rPr>
        <w:t xml:space="preserve"> with the bid documents shall be changed without the prior written approval of the </w:t>
      </w:r>
      <w:r>
        <w:rPr>
          <w:i/>
          <w:szCs w:val="24"/>
        </w:rPr>
        <w:t>Owner</w:t>
      </w:r>
      <w:r>
        <w:rPr>
          <w:szCs w:val="24"/>
        </w:rPr>
        <w:t>.</w:t>
      </w:r>
    </w:p>
    <w:p w14:paraId="6ECAA0E1" w14:textId="77777777" w:rsidR="006F4EF7" w:rsidRDefault="00E42DB9" w:rsidP="00E91344">
      <w:pPr>
        <w:pStyle w:val="ParaNum2L3"/>
      </w:pPr>
      <w:r>
        <w:rPr>
          <w:u w:val="single"/>
        </w:rPr>
        <w:t>Add</w:t>
      </w:r>
      <w:r>
        <w:t xml:space="preserve"> new GC 3.</w:t>
      </w:r>
      <w:r w:rsidR="00A67447">
        <w:t>6</w:t>
      </w:r>
      <w:r>
        <w:t xml:space="preserve">.7 as follows:  </w:t>
      </w:r>
    </w:p>
    <w:p w14:paraId="6E8AD58A" w14:textId="77777777" w:rsidR="006F4EF7" w:rsidRDefault="00E42DB9" w:rsidP="00A67447">
      <w:pPr>
        <w:pStyle w:val="ParaNum2Cont3"/>
        <w:ind w:hanging="720"/>
        <w:rPr>
          <w:szCs w:val="24"/>
        </w:rPr>
      </w:pPr>
      <w:r>
        <w:rPr>
          <w:szCs w:val="24"/>
        </w:rPr>
        <w:t>3.</w:t>
      </w:r>
      <w:r w:rsidR="00A67447">
        <w:rPr>
          <w:szCs w:val="24"/>
        </w:rPr>
        <w:t>6</w:t>
      </w:r>
      <w:r>
        <w:rPr>
          <w:szCs w:val="24"/>
        </w:rPr>
        <w:t>.7</w:t>
      </w:r>
      <w:r w:rsidR="00A67447">
        <w:rPr>
          <w:szCs w:val="24"/>
        </w:rPr>
        <w:tab/>
      </w:r>
      <w:r>
        <w:rPr>
          <w:szCs w:val="24"/>
        </w:rPr>
        <w:t xml:space="preserve">The </w:t>
      </w:r>
      <w:r>
        <w:rPr>
          <w:i/>
          <w:szCs w:val="24"/>
        </w:rPr>
        <w:t>Contractor</w:t>
      </w:r>
      <w:r>
        <w:rPr>
          <w:szCs w:val="24"/>
        </w:rPr>
        <w:t xml:space="preserve"> shall pay all </w:t>
      </w:r>
      <w:r>
        <w:rPr>
          <w:i/>
          <w:szCs w:val="24"/>
        </w:rPr>
        <w:t>Subcontractors,</w:t>
      </w:r>
      <w:r>
        <w:rPr>
          <w:szCs w:val="24"/>
        </w:rPr>
        <w:t xml:space="preserve"> </w:t>
      </w:r>
      <w:r>
        <w:rPr>
          <w:i/>
          <w:szCs w:val="24"/>
        </w:rPr>
        <w:t>Suppliers</w:t>
      </w:r>
      <w:r>
        <w:rPr>
          <w:szCs w:val="24"/>
        </w:rPr>
        <w:t xml:space="preserve"> and workers which it employs, all such sums as are due to them, in accordance with the </w:t>
      </w:r>
      <w:r>
        <w:rPr>
          <w:i/>
          <w:szCs w:val="24"/>
        </w:rPr>
        <w:t>Construction Act</w:t>
      </w:r>
      <w:r>
        <w:rPr>
          <w:szCs w:val="24"/>
        </w:rPr>
        <w:t xml:space="preserve">. The </w:t>
      </w:r>
      <w:r>
        <w:rPr>
          <w:i/>
          <w:szCs w:val="24"/>
        </w:rPr>
        <w:t>Contractor</w:t>
      </w:r>
      <w:r>
        <w:rPr>
          <w:szCs w:val="24"/>
        </w:rPr>
        <w:t xml:space="preserve"> shall take all necessary steps to ensure that </w:t>
      </w:r>
      <w:r>
        <w:rPr>
          <w:i/>
          <w:szCs w:val="24"/>
        </w:rPr>
        <w:t>Subcontractors</w:t>
      </w:r>
      <w:r>
        <w:rPr>
          <w:szCs w:val="24"/>
        </w:rPr>
        <w:t xml:space="preserve"> and </w:t>
      </w:r>
      <w:r>
        <w:rPr>
          <w:i/>
          <w:szCs w:val="24"/>
        </w:rPr>
        <w:t>Suppliers</w:t>
      </w:r>
      <w:r>
        <w:rPr>
          <w:szCs w:val="24"/>
        </w:rPr>
        <w:t xml:space="preserve"> do likewise. All payments shall be made promptly when due</w:t>
      </w:r>
      <w:r w:rsidR="001F534C">
        <w:rPr>
          <w:szCs w:val="24"/>
        </w:rPr>
        <w:t xml:space="preserve"> in accordance with the </w:t>
      </w:r>
      <w:r w:rsidR="001F534C">
        <w:rPr>
          <w:i/>
          <w:iCs/>
          <w:szCs w:val="24"/>
        </w:rPr>
        <w:t>Construction Act</w:t>
      </w:r>
      <w:r>
        <w:rPr>
          <w:szCs w:val="24"/>
        </w:rPr>
        <w:t>.</w:t>
      </w:r>
    </w:p>
    <w:p w14:paraId="5F2F0E6F" w14:textId="77777777" w:rsidR="006F4EF7" w:rsidRPr="00E91344" w:rsidRDefault="00E42DB9" w:rsidP="00E91344">
      <w:pPr>
        <w:pStyle w:val="ParaNum2L2"/>
        <w:rPr>
          <w:b/>
          <w:bCs/>
        </w:rPr>
      </w:pPr>
      <w:r w:rsidRPr="00E91344">
        <w:rPr>
          <w:b/>
          <w:bCs/>
        </w:rPr>
        <w:t>GC 3.</w:t>
      </w:r>
      <w:r w:rsidR="00A67447" w:rsidRPr="00E91344">
        <w:rPr>
          <w:b/>
          <w:bCs/>
        </w:rPr>
        <w:t>7</w:t>
      </w:r>
      <w:r w:rsidRPr="00E91344">
        <w:rPr>
          <w:b/>
          <w:bCs/>
        </w:rPr>
        <w:t xml:space="preserve"> </w:t>
      </w:r>
      <w:r w:rsidR="00AC5F4D" w:rsidRPr="00E91344">
        <w:rPr>
          <w:b/>
          <w:bCs/>
        </w:rPr>
        <w:t>—</w:t>
      </w:r>
      <w:r w:rsidRPr="00E91344">
        <w:rPr>
          <w:b/>
          <w:bCs/>
        </w:rPr>
        <w:t xml:space="preserve"> LABOUR AND PRODUCTS</w:t>
      </w:r>
    </w:p>
    <w:p w14:paraId="2B49A98B" w14:textId="77777777" w:rsidR="006F4EF7" w:rsidRDefault="00A67447" w:rsidP="00612903">
      <w:pPr>
        <w:pStyle w:val="ParaNum2L3"/>
        <w:numPr>
          <w:ilvl w:val="2"/>
          <w:numId w:val="18"/>
        </w:numPr>
      </w:pPr>
      <w:r w:rsidRPr="00E91344">
        <w:rPr>
          <w:u w:val="single"/>
        </w:rPr>
        <w:t>D</w:t>
      </w:r>
      <w:r w:rsidR="00E42DB9" w:rsidRPr="00E91344">
        <w:rPr>
          <w:u w:val="single"/>
        </w:rPr>
        <w:t>elete</w:t>
      </w:r>
      <w:r w:rsidR="00E42DB9">
        <w:t xml:space="preserve"> </w:t>
      </w:r>
      <w:r>
        <w:t xml:space="preserve">GC 3.7.1 </w:t>
      </w:r>
      <w:r w:rsidR="00E42DB9">
        <w:t xml:space="preserve">and </w:t>
      </w:r>
      <w:r w:rsidR="002E6B99" w:rsidRPr="00E91344">
        <w:rPr>
          <w:u w:val="single"/>
        </w:rPr>
        <w:t>substitute</w:t>
      </w:r>
      <w:r w:rsidR="002E6B99">
        <w:t xml:space="preserve"> with the following</w:t>
      </w:r>
      <w:r w:rsidR="00E42DB9">
        <w:t xml:space="preserve">:  </w:t>
      </w:r>
    </w:p>
    <w:p w14:paraId="43F9FE94" w14:textId="77777777" w:rsidR="006F4EF7" w:rsidRDefault="00E42DB9" w:rsidP="00A67447">
      <w:pPr>
        <w:pStyle w:val="ParaNum2Cont3"/>
        <w:ind w:hanging="720"/>
        <w:rPr>
          <w:szCs w:val="24"/>
        </w:rPr>
      </w:pPr>
      <w:r>
        <w:rPr>
          <w:szCs w:val="24"/>
        </w:rPr>
        <w:t>3.</w:t>
      </w:r>
      <w:r w:rsidR="00A67447">
        <w:rPr>
          <w:szCs w:val="24"/>
        </w:rPr>
        <w:t>7</w:t>
      </w:r>
      <w:r>
        <w:rPr>
          <w:szCs w:val="24"/>
        </w:rPr>
        <w:t>.1</w:t>
      </w:r>
      <w:r w:rsidR="00A67447">
        <w:rPr>
          <w:szCs w:val="24"/>
        </w:rPr>
        <w:tab/>
      </w:r>
      <w:r>
        <w:rPr>
          <w:szCs w:val="24"/>
        </w:rPr>
        <w:t xml:space="preserve">The </w:t>
      </w:r>
      <w:r>
        <w:rPr>
          <w:i/>
          <w:szCs w:val="24"/>
        </w:rPr>
        <w:t>Contractor</w:t>
      </w:r>
      <w:r>
        <w:rPr>
          <w:szCs w:val="24"/>
        </w:rPr>
        <w:t xml:space="preserve"> shall provide and pay for </w:t>
      </w:r>
      <w:r>
        <w:rPr>
          <w:i/>
          <w:szCs w:val="24"/>
        </w:rPr>
        <w:t>Product</w:t>
      </w:r>
      <w:r>
        <w:rPr>
          <w:szCs w:val="24"/>
        </w:rPr>
        <w:t xml:space="preserve">s and provide and pay for labour, tools, </w:t>
      </w:r>
      <w:r>
        <w:rPr>
          <w:i/>
          <w:szCs w:val="24"/>
        </w:rPr>
        <w:t>Construction Equipment</w:t>
      </w:r>
      <w:r>
        <w:rPr>
          <w:szCs w:val="24"/>
        </w:rPr>
        <w:t xml:space="preserve">, water, heat, light, power, transportation, and other facilities and services necessary for the performance of the </w:t>
      </w:r>
      <w:r>
        <w:rPr>
          <w:i/>
          <w:szCs w:val="24"/>
        </w:rPr>
        <w:t>Work</w:t>
      </w:r>
      <w:r>
        <w:rPr>
          <w:szCs w:val="24"/>
        </w:rPr>
        <w:t xml:space="preserve"> in accordance with the </w:t>
      </w:r>
      <w:r>
        <w:rPr>
          <w:i/>
          <w:szCs w:val="24"/>
        </w:rPr>
        <w:t xml:space="preserve">Contract </w:t>
      </w:r>
      <w:r>
        <w:rPr>
          <w:szCs w:val="24"/>
        </w:rPr>
        <w:t xml:space="preserve">(unless otherwise specified in the </w:t>
      </w:r>
      <w:r>
        <w:rPr>
          <w:i/>
          <w:szCs w:val="24"/>
        </w:rPr>
        <w:t>Contract Documents</w:t>
      </w:r>
      <w:r>
        <w:rPr>
          <w:szCs w:val="24"/>
        </w:rPr>
        <w:t>).</w:t>
      </w:r>
    </w:p>
    <w:p w14:paraId="68A85FBC" w14:textId="77777777" w:rsidR="006F4EF7" w:rsidRDefault="00A67447" w:rsidP="00E91344">
      <w:pPr>
        <w:pStyle w:val="ParaNum2L3"/>
      </w:pPr>
      <w:r w:rsidRPr="00A67447">
        <w:rPr>
          <w:u w:val="single"/>
        </w:rPr>
        <w:t>D</w:t>
      </w:r>
      <w:r w:rsidR="00E42DB9">
        <w:rPr>
          <w:u w:val="single"/>
        </w:rPr>
        <w:t>elete</w:t>
      </w:r>
      <w:r w:rsidR="00E42DB9">
        <w:t xml:space="preserve"> </w:t>
      </w:r>
      <w:r>
        <w:t xml:space="preserve">GC 3.7.3 </w:t>
      </w:r>
      <w:r w:rsidR="00E42DB9">
        <w:t xml:space="preserve">and </w:t>
      </w:r>
      <w:r w:rsidR="002E6B99" w:rsidRPr="00205925">
        <w:rPr>
          <w:u w:val="single"/>
        </w:rPr>
        <w:t>substitute</w:t>
      </w:r>
      <w:r w:rsidR="002E6B99">
        <w:t xml:space="preserve"> with the following</w:t>
      </w:r>
      <w:r w:rsidR="00E42DB9">
        <w:t xml:space="preserve">:  </w:t>
      </w:r>
    </w:p>
    <w:p w14:paraId="1E6DA5B0" w14:textId="77777777" w:rsidR="006F4EF7" w:rsidRDefault="00E42DB9" w:rsidP="00A67447">
      <w:pPr>
        <w:pStyle w:val="ParaNum2Cont3"/>
        <w:ind w:hanging="720"/>
        <w:rPr>
          <w:szCs w:val="24"/>
        </w:rPr>
      </w:pPr>
      <w:r>
        <w:rPr>
          <w:szCs w:val="24"/>
        </w:rPr>
        <w:t>3.</w:t>
      </w:r>
      <w:r w:rsidR="00A67447">
        <w:rPr>
          <w:szCs w:val="24"/>
        </w:rPr>
        <w:t>7</w:t>
      </w:r>
      <w:r>
        <w:rPr>
          <w:szCs w:val="24"/>
        </w:rPr>
        <w:t>.3</w:t>
      </w:r>
      <w:r w:rsidR="00A67447">
        <w:rPr>
          <w:szCs w:val="24"/>
        </w:rPr>
        <w:tab/>
      </w:r>
      <w:r>
        <w:rPr>
          <w:szCs w:val="24"/>
        </w:rPr>
        <w:t xml:space="preserve">The </w:t>
      </w:r>
      <w:r>
        <w:rPr>
          <w:i/>
          <w:szCs w:val="24"/>
        </w:rPr>
        <w:t>Contractor</w:t>
      </w:r>
      <w:r>
        <w:rPr>
          <w:szCs w:val="24"/>
        </w:rPr>
        <w:t xml:space="preserve"> shall maintain good order and discipline among the </w:t>
      </w:r>
      <w:r>
        <w:rPr>
          <w:i/>
          <w:szCs w:val="24"/>
        </w:rPr>
        <w:t>Contractor</w:t>
      </w:r>
      <w:r>
        <w:rPr>
          <w:szCs w:val="24"/>
        </w:rPr>
        <w:t xml:space="preserve">’s employees, </w:t>
      </w:r>
      <w:r>
        <w:rPr>
          <w:i/>
          <w:szCs w:val="24"/>
        </w:rPr>
        <w:t>Subcontractors</w:t>
      </w:r>
      <w:r>
        <w:rPr>
          <w:szCs w:val="24"/>
        </w:rPr>
        <w:t xml:space="preserve">, and </w:t>
      </w:r>
      <w:r>
        <w:rPr>
          <w:i/>
          <w:szCs w:val="24"/>
        </w:rPr>
        <w:t>Suppliers</w:t>
      </w:r>
      <w:r>
        <w:rPr>
          <w:szCs w:val="24"/>
        </w:rPr>
        <w:t xml:space="preserve"> engaged on the </w:t>
      </w:r>
      <w:r>
        <w:rPr>
          <w:i/>
          <w:szCs w:val="24"/>
        </w:rPr>
        <w:t>Work</w:t>
      </w:r>
      <w:r>
        <w:rPr>
          <w:szCs w:val="24"/>
        </w:rPr>
        <w:t xml:space="preserve"> and the </w:t>
      </w:r>
      <w:r>
        <w:rPr>
          <w:i/>
          <w:szCs w:val="24"/>
        </w:rPr>
        <w:t>Contractor</w:t>
      </w:r>
      <w:r>
        <w:rPr>
          <w:szCs w:val="24"/>
        </w:rPr>
        <w:t xml:space="preserve">, </w:t>
      </w:r>
      <w:r>
        <w:rPr>
          <w:i/>
          <w:szCs w:val="24"/>
        </w:rPr>
        <w:t>Subcontractors</w:t>
      </w:r>
      <w:r>
        <w:rPr>
          <w:szCs w:val="24"/>
        </w:rPr>
        <w:t xml:space="preserve">, and </w:t>
      </w:r>
      <w:r>
        <w:rPr>
          <w:i/>
          <w:szCs w:val="24"/>
        </w:rPr>
        <w:t>Suppliers</w:t>
      </w:r>
      <w:r>
        <w:rPr>
          <w:szCs w:val="24"/>
        </w:rPr>
        <w:t xml:space="preserve"> shall not employ anyone not skilled in the tasks assigned or who is unsatisfactory to the </w:t>
      </w:r>
      <w:r>
        <w:rPr>
          <w:i/>
          <w:szCs w:val="24"/>
        </w:rPr>
        <w:t>Owner</w:t>
      </w:r>
      <w:r>
        <w:rPr>
          <w:szCs w:val="24"/>
        </w:rPr>
        <w:t xml:space="preserve">.  All </w:t>
      </w:r>
      <w:r>
        <w:rPr>
          <w:i/>
          <w:szCs w:val="24"/>
        </w:rPr>
        <w:t>Contractor Personnel</w:t>
      </w:r>
      <w:r>
        <w:rPr>
          <w:szCs w:val="24"/>
        </w:rPr>
        <w:t xml:space="preserve"> shall be competent and qualified to carry out any part of the </w:t>
      </w:r>
      <w:r>
        <w:rPr>
          <w:i/>
          <w:szCs w:val="24"/>
        </w:rPr>
        <w:t>Work</w:t>
      </w:r>
      <w:r>
        <w:rPr>
          <w:szCs w:val="24"/>
        </w:rPr>
        <w:t xml:space="preserve"> to which they are assigned.</w:t>
      </w:r>
    </w:p>
    <w:p w14:paraId="6F7A041C" w14:textId="77777777" w:rsidR="006F4EF7" w:rsidRDefault="00E42DB9" w:rsidP="00E91344">
      <w:pPr>
        <w:pStyle w:val="ParaNum2L3"/>
      </w:pPr>
      <w:r>
        <w:rPr>
          <w:u w:val="single"/>
        </w:rPr>
        <w:t>Add</w:t>
      </w:r>
      <w:r>
        <w:t xml:space="preserve"> new GC 3.</w:t>
      </w:r>
      <w:r w:rsidR="000C5D3E">
        <w:t>7</w:t>
      </w:r>
      <w:r>
        <w:t xml:space="preserve">.4 as follows:   </w:t>
      </w:r>
    </w:p>
    <w:p w14:paraId="36FCA8B3" w14:textId="77777777" w:rsidR="006F4EF7" w:rsidRDefault="00E42DB9" w:rsidP="00A67447">
      <w:pPr>
        <w:pStyle w:val="ParaNum2Cont3"/>
        <w:ind w:hanging="720"/>
        <w:rPr>
          <w:szCs w:val="24"/>
        </w:rPr>
      </w:pPr>
      <w:r>
        <w:rPr>
          <w:szCs w:val="24"/>
        </w:rPr>
        <w:t>3.</w:t>
      </w:r>
      <w:r w:rsidR="000C5D3E">
        <w:rPr>
          <w:szCs w:val="24"/>
        </w:rPr>
        <w:t>7</w:t>
      </w:r>
      <w:r>
        <w:rPr>
          <w:szCs w:val="24"/>
        </w:rPr>
        <w:t>.4</w:t>
      </w:r>
      <w:r>
        <w:rPr>
          <w:szCs w:val="24"/>
        </w:rPr>
        <w:tab/>
        <w:t xml:space="preserve">Any </w:t>
      </w:r>
      <w:r>
        <w:rPr>
          <w:i/>
          <w:szCs w:val="24"/>
        </w:rPr>
        <w:t>Products</w:t>
      </w:r>
      <w:r>
        <w:rPr>
          <w:szCs w:val="24"/>
        </w:rPr>
        <w:t xml:space="preserve"> delivered to the </w:t>
      </w:r>
      <w:r>
        <w:rPr>
          <w:i/>
          <w:szCs w:val="24"/>
        </w:rPr>
        <w:t>Place</w:t>
      </w:r>
      <w:r>
        <w:rPr>
          <w:szCs w:val="24"/>
        </w:rPr>
        <w:t xml:space="preserve"> of the </w:t>
      </w:r>
      <w:r>
        <w:rPr>
          <w:i/>
          <w:szCs w:val="24"/>
        </w:rPr>
        <w:t>Work</w:t>
      </w:r>
      <w:r>
        <w:rPr>
          <w:szCs w:val="24"/>
        </w:rPr>
        <w:t xml:space="preserve"> but not yet incorporated into the </w:t>
      </w:r>
      <w:r>
        <w:rPr>
          <w:i/>
          <w:szCs w:val="24"/>
        </w:rPr>
        <w:t>Work</w:t>
      </w:r>
      <w:r>
        <w:rPr>
          <w:szCs w:val="24"/>
        </w:rPr>
        <w:t xml:space="preserve"> shall remain at the risk of the </w:t>
      </w:r>
      <w:r>
        <w:rPr>
          <w:i/>
          <w:szCs w:val="24"/>
        </w:rPr>
        <w:t>Contractor</w:t>
      </w:r>
      <w:r>
        <w:rPr>
          <w:szCs w:val="24"/>
        </w:rPr>
        <w:t xml:space="preserve"> notwithstanding that title has passed to the </w:t>
      </w:r>
      <w:r>
        <w:rPr>
          <w:i/>
          <w:szCs w:val="24"/>
        </w:rPr>
        <w:t>Owner</w:t>
      </w:r>
      <w:r>
        <w:rPr>
          <w:szCs w:val="24"/>
        </w:rPr>
        <w:t xml:space="preserve"> pursuant to GC 1</w:t>
      </w:r>
      <w:r w:rsidR="00A67447">
        <w:rPr>
          <w:szCs w:val="24"/>
        </w:rPr>
        <w:t>4</w:t>
      </w:r>
      <w:r>
        <w:rPr>
          <w:szCs w:val="24"/>
        </w:rPr>
        <w:t>.2</w:t>
      </w:r>
      <w:r w:rsidR="00A67447">
        <w:rPr>
          <w:szCs w:val="24"/>
        </w:rPr>
        <w:t xml:space="preserve"> – TITLE TO PRODUCTS AND MATERIALS</w:t>
      </w:r>
      <w:r>
        <w:rPr>
          <w:szCs w:val="24"/>
        </w:rPr>
        <w:t xml:space="preserve">.  The </w:t>
      </w:r>
      <w:r>
        <w:rPr>
          <w:i/>
          <w:szCs w:val="24"/>
        </w:rPr>
        <w:t>Contractor</w:t>
      </w:r>
      <w:r>
        <w:rPr>
          <w:szCs w:val="24"/>
        </w:rPr>
        <w:t xml:space="preserve"> is responsible for the safe on-site storage of </w:t>
      </w:r>
      <w:r>
        <w:rPr>
          <w:i/>
          <w:szCs w:val="24"/>
        </w:rPr>
        <w:t>Product</w:t>
      </w:r>
      <w:r>
        <w:rPr>
          <w:szCs w:val="24"/>
        </w:rPr>
        <w:t xml:space="preserve">s and their protection (including </w:t>
      </w:r>
      <w:r>
        <w:rPr>
          <w:i/>
          <w:szCs w:val="24"/>
        </w:rPr>
        <w:t>Product</w:t>
      </w:r>
      <w:r>
        <w:rPr>
          <w:szCs w:val="24"/>
        </w:rPr>
        <w:t xml:space="preserve">s supplied by the </w:t>
      </w:r>
      <w:r>
        <w:rPr>
          <w:i/>
          <w:szCs w:val="24"/>
        </w:rPr>
        <w:t>Owner</w:t>
      </w:r>
      <w:r>
        <w:rPr>
          <w:szCs w:val="24"/>
        </w:rPr>
        <w:t xml:space="preserve"> and </w:t>
      </w:r>
      <w:r w:rsidR="00A67447" w:rsidRPr="00A67447">
        <w:rPr>
          <w:i/>
          <w:iCs/>
          <w:szCs w:val="24"/>
        </w:rPr>
        <w:t>Other Contractors</w:t>
      </w:r>
      <w:r>
        <w:rPr>
          <w:szCs w:val="24"/>
        </w:rPr>
        <w:t xml:space="preserve"> to be installed under the </w:t>
      </w:r>
      <w:r>
        <w:rPr>
          <w:i/>
          <w:szCs w:val="24"/>
        </w:rPr>
        <w:t>Contract</w:t>
      </w:r>
      <w:r>
        <w:rPr>
          <w:szCs w:val="24"/>
        </w:rPr>
        <w:t xml:space="preserve">) in such ways as to avoid dangerous conditions or contamination to the </w:t>
      </w:r>
      <w:r>
        <w:rPr>
          <w:i/>
          <w:szCs w:val="24"/>
        </w:rPr>
        <w:t>Product</w:t>
      </w:r>
      <w:r>
        <w:rPr>
          <w:szCs w:val="24"/>
        </w:rPr>
        <w:t xml:space="preserve">s or other persons or property and in locations at the </w:t>
      </w:r>
      <w:r>
        <w:rPr>
          <w:i/>
          <w:szCs w:val="24"/>
        </w:rPr>
        <w:t>Place of the</w:t>
      </w:r>
      <w:r>
        <w:rPr>
          <w:szCs w:val="24"/>
        </w:rPr>
        <w:t xml:space="preserve"> </w:t>
      </w:r>
      <w:r>
        <w:rPr>
          <w:i/>
          <w:szCs w:val="24"/>
        </w:rPr>
        <w:t>Work</w:t>
      </w:r>
      <w:r>
        <w:rPr>
          <w:szCs w:val="24"/>
        </w:rPr>
        <w:t xml:space="preserve"> to the satisfaction of the </w:t>
      </w:r>
      <w:r>
        <w:rPr>
          <w:i/>
          <w:szCs w:val="24"/>
        </w:rPr>
        <w:t>Owner.</w:t>
      </w:r>
      <w:r>
        <w:rPr>
          <w:szCs w:val="24"/>
        </w:rPr>
        <w:t xml:space="preserve"> The </w:t>
      </w:r>
      <w:r>
        <w:rPr>
          <w:i/>
          <w:szCs w:val="24"/>
        </w:rPr>
        <w:t>Contractor</w:t>
      </w:r>
      <w:r>
        <w:rPr>
          <w:szCs w:val="24"/>
        </w:rPr>
        <w:t xml:space="preserve"> shall only store </w:t>
      </w:r>
      <w:r>
        <w:rPr>
          <w:i/>
          <w:szCs w:val="24"/>
        </w:rPr>
        <w:t>Products</w:t>
      </w:r>
      <w:r>
        <w:rPr>
          <w:szCs w:val="24"/>
        </w:rPr>
        <w:t xml:space="preserve"> or equipment at locations at the </w:t>
      </w:r>
      <w:r>
        <w:rPr>
          <w:i/>
          <w:szCs w:val="24"/>
        </w:rPr>
        <w:t>Place of the Work</w:t>
      </w:r>
      <w:r>
        <w:rPr>
          <w:szCs w:val="24"/>
        </w:rPr>
        <w:t xml:space="preserve"> which have been designated in writing by the </w:t>
      </w:r>
      <w:r>
        <w:rPr>
          <w:i/>
          <w:szCs w:val="24"/>
        </w:rPr>
        <w:t>Owner</w:t>
      </w:r>
      <w:r>
        <w:rPr>
          <w:szCs w:val="24"/>
        </w:rPr>
        <w:t xml:space="preserve"> or the </w:t>
      </w:r>
      <w:r>
        <w:rPr>
          <w:i/>
          <w:szCs w:val="24"/>
        </w:rPr>
        <w:t>Consultant</w:t>
      </w:r>
      <w:r>
        <w:rPr>
          <w:szCs w:val="24"/>
        </w:rPr>
        <w:t xml:space="preserve"> for such purposes (if any).  The </w:t>
      </w:r>
      <w:r>
        <w:rPr>
          <w:i/>
          <w:szCs w:val="24"/>
        </w:rPr>
        <w:t>Contractor</w:t>
      </w:r>
      <w:r>
        <w:rPr>
          <w:szCs w:val="24"/>
        </w:rPr>
        <w:t xml:space="preserve"> acknowledges and accepts that the </w:t>
      </w:r>
      <w:r>
        <w:rPr>
          <w:i/>
          <w:szCs w:val="24"/>
        </w:rPr>
        <w:t>Owner</w:t>
      </w:r>
      <w:r>
        <w:rPr>
          <w:szCs w:val="24"/>
        </w:rPr>
        <w:t xml:space="preserve"> may not have space for storage of </w:t>
      </w:r>
      <w:r>
        <w:rPr>
          <w:i/>
          <w:szCs w:val="24"/>
        </w:rPr>
        <w:t>Products</w:t>
      </w:r>
      <w:r>
        <w:rPr>
          <w:szCs w:val="24"/>
        </w:rPr>
        <w:t xml:space="preserve"> or equipment at the </w:t>
      </w:r>
      <w:r>
        <w:rPr>
          <w:i/>
          <w:szCs w:val="24"/>
        </w:rPr>
        <w:t>Place of the Work</w:t>
      </w:r>
      <w:r>
        <w:rPr>
          <w:szCs w:val="24"/>
        </w:rPr>
        <w:t xml:space="preserve"> and, as such, the </w:t>
      </w:r>
      <w:r>
        <w:rPr>
          <w:i/>
          <w:szCs w:val="24"/>
        </w:rPr>
        <w:t>Contractor</w:t>
      </w:r>
      <w:r>
        <w:rPr>
          <w:szCs w:val="24"/>
        </w:rPr>
        <w:t xml:space="preserve"> agrees that the </w:t>
      </w:r>
      <w:r>
        <w:rPr>
          <w:i/>
          <w:szCs w:val="24"/>
        </w:rPr>
        <w:t>Owner</w:t>
      </w:r>
      <w:r>
        <w:rPr>
          <w:szCs w:val="24"/>
        </w:rPr>
        <w:t xml:space="preserve"> shall not have any responsibility or liability to permit the storage of </w:t>
      </w:r>
      <w:r>
        <w:rPr>
          <w:i/>
          <w:szCs w:val="24"/>
        </w:rPr>
        <w:t>Products</w:t>
      </w:r>
      <w:r>
        <w:rPr>
          <w:szCs w:val="24"/>
        </w:rPr>
        <w:t xml:space="preserve"> or equipment at the </w:t>
      </w:r>
      <w:r>
        <w:rPr>
          <w:i/>
          <w:szCs w:val="24"/>
        </w:rPr>
        <w:t>Place of Work</w:t>
      </w:r>
      <w:r>
        <w:rPr>
          <w:szCs w:val="24"/>
        </w:rPr>
        <w:t xml:space="preserve">.  The </w:t>
      </w:r>
      <w:r>
        <w:rPr>
          <w:i/>
          <w:szCs w:val="24"/>
        </w:rPr>
        <w:t>Owner</w:t>
      </w:r>
      <w:r>
        <w:rPr>
          <w:szCs w:val="24"/>
        </w:rPr>
        <w:t xml:space="preserve"> shall provide all relevant information on the </w:t>
      </w:r>
      <w:r>
        <w:rPr>
          <w:i/>
          <w:szCs w:val="24"/>
        </w:rPr>
        <w:t>Product</w:t>
      </w:r>
      <w:r>
        <w:rPr>
          <w:szCs w:val="24"/>
        </w:rPr>
        <w:t xml:space="preserve">s to be supplied by the </w:t>
      </w:r>
      <w:r>
        <w:rPr>
          <w:i/>
          <w:szCs w:val="24"/>
        </w:rPr>
        <w:t>Owner</w:t>
      </w:r>
      <w:r>
        <w:rPr>
          <w:szCs w:val="24"/>
        </w:rPr>
        <w:t>.</w:t>
      </w:r>
    </w:p>
    <w:p w14:paraId="15E09EB1" w14:textId="77777777" w:rsidR="006F4EF7" w:rsidRPr="000C5D3E" w:rsidRDefault="00E42DB9" w:rsidP="00E91344">
      <w:pPr>
        <w:pStyle w:val="ParaNum2L2"/>
      </w:pPr>
      <w:r w:rsidRPr="000C5D3E">
        <w:t>GC 3.</w:t>
      </w:r>
      <w:r w:rsidR="000C5D3E" w:rsidRPr="000C5D3E">
        <w:t>8</w:t>
      </w:r>
      <w:r w:rsidRPr="000C5D3E">
        <w:t xml:space="preserve"> </w:t>
      </w:r>
      <w:r w:rsidR="00AC5F4D" w:rsidRPr="000C5D3E">
        <w:t>—</w:t>
      </w:r>
      <w:r w:rsidRPr="000C5D3E">
        <w:t xml:space="preserve"> SHOP DRAWINGS</w:t>
      </w:r>
    </w:p>
    <w:p w14:paraId="6534A099" w14:textId="77777777" w:rsidR="006F4EF7" w:rsidRDefault="00E42DB9" w:rsidP="00E91344">
      <w:pPr>
        <w:pStyle w:val="ParaNum2L3"/>
      </w:pPr>
      <w:r w:rsidRPr="000C5D3E">
        <w:rPr>
          <w:u w:val="single"/>
        </w:rPr>
        <w:t>Add</w:t>
      </w:r>
      <w:r>
        <w:t xml:space="preserve"> the words “AND OTHER SUBMITTALS” to the title after SHOP DRAWINGS.</w:t>
      </w:r>
    </w:p>
    <w:p w14:paraId="2F02058B" w14:textId="77777777" w:rsidR="006F4EF7" w:rsidRDefault="00E42DB9" w:rsidP="00E91344">
      <w:pPr>
        <w:pStyle w:val="ParaNum2L3"/>
      </w:pPr>
      <w:r>
        <w:rPr>
          <w:u w:val="single"/>
        </w:rPr>
        <w:t>Add</w:t>
      </w:r>
      <w:r>
        <w:t xml:space="preserve"> “and </w:t>
      </w:r>
      <w:r>
        <w:rPr>
          <w:i/>
        </w:rPr>
        <w:t>Submittals</w:t>
      </w:r>
      <w:r>
        <w:t>” after the words “</w:t>
      </w:r>
      <w:r>
        <w:rPr>
          <w:i/>
        </w:rPr>
        <w:t>Shop Drawings</w:t>
      </w:r>
      <w:r>
        <w:t xml:space="preserve">” in </w:t>
      </w:r>
      <w:r w:rsidR="00C10CBE">
        <w:t xml:space="preserve">each paragraph of </w:t>
      </w:r>
      <w:r>
        <w:t>GC 3.</w:t>
      </w:r>
      <w:r w:rsidR="000C5D3E">
        <w:t>8</w:t>
      </w:r>
      <w:r>
        <w:t>.</w:t>
      </w:r>
    </w:p>
    <w:p w14:paraId="7B9B77EA" w14:textId="77777777" w:rsidR="006F4EF7" w:rsidRDefault="00C10CBE" w:rsidP="00E91344">
      <w:pPr>
        <w:pStyle w:val="ParaNum2L3"/>
      </w:pPr>
      <w:r>
        <w:rPr>
          <w:u w:val="single"/>
        </w:rPr>
        <w:t>Add</w:t>
      </w:r>
      <w:r>
        <w:t xml:space="preserve"> the following at the end of GC 3.8.2</w:t>
      </w:r>
      <w:r w:rsidR="00E42DB9">
        <w:t xml:space="preserve">:  </w:t>
      </w:r>
    </w:p>
    <w:p w14:paraId="165444B8" w14:textId="77777777" w:rsidR="006F4EF7" w:rsidRDefault="00E42DB9" w:rsidP="00C10CBE">
      <w:pPr>
        <w:pStyle w:val="ParaNum2Cont3"/>
        <w:ind w:left="1440"/>
        <w:rPr>
          <w:szCs w:val="24"/>
        </w:rPr>
      </w:pPr>
      <w:r>
        <w:rPr>
          <w:szCs w:val="24"/>
        </w:rPr>
        <w:t xml:space="preserve">Prior to the first </w:t>
      </w:r>
      <w:r>
        <w:rPr>
          <w:i/>
          <w:szCs w:val="24"/>
        </w:rPr>
        <w:t>Proper Invoice</w:t>
      </w:r>
      <w:r>
        <w:rPr>
          <w:szCs w:val="24"/>
        </w:rPr>
        <w:t xml:space="preserve">, the </w:t>
      </w:r>
      <w:r>
        <w:rPr>
          <w:i/>
          <w:szCs w:val="24"/>
        </w:rPr>
        <w:t>Contractor</w:t>
      </w:r>
      <w:r>
        <w:rPr>
          <w:szCs w:val="24"/>
        </w:rPr>
        <w:t xml:space="preserve"> and the </w:t>
      </w:r>
      <w:r>
        <w:rPr>
          <w:i/>
          <w:szCs w:val="24"/>
        </w:rPr>
        <w:t>Consultant</w:t>
      </w:r>
      <w:r>
        <w:rPr>
          <w:szCs w:val="24"/>
        </w:rPr>
        <w:t xml:space="preserve"> shall jointly prepare a schedule of the dates for submission and return of </w:t>
      </w:r>
      <w:r>
        <w:rPr>
          <w:i/>
          <w:szCs w:val="24"/>
        </w:rPr>
        <w:t>Shop Drawings</w:t>
      </w:r>
      <w:r>
        <w:rPr>
          <w:szCs w:val="24"/>
        </w:rPr>
        <w:t xml:space="preserve"> and any </w:t>
      </w:r>
      <w:r>
        <w:rPr>
          <w:i/>
          <w:szCs w:val="24"/>
        </w:rPr>
        <w:t>Submittals</w:t>
      </w:r>
      <w:r>
        <w:rPr>
          <w:szCs w:val="24"/>
        </w:rPr>
        <w:t>.</w:t>
      </w:r>
      <w:r w:rsidR="00C10CBE">
        <w:rPr>
          <w:szCs w:val="24"/>
        </w:rPr>
        <w:t xml:space="preserve">  </w:t>
      </w:r>
      <w:r w:rsidR="00C10CBE">
        <w:rPr>
          <w:i/>
          <w:szCs w:val="24"/>
        </w:rPr>
        <w:t>Shop Drawings</w:t>
      </w:r>
      <w:r w:rsidR="00C10CBE">
        <w:rPr>
          <w:szCs w:val="24"/>
        </w:rPr>
        <w:t xml:space="preserve"> which require approval of any legally constituted authority having jurisdiction shall be submitted directly to such authority by the </w:t>
      </w:r>
      <w:r w:rsidR="00C10CBE">
        <w:rPr>
          <w:i/>
          <w:szCs w:val="24"/>
        </w:rPr>
        <w:t>Contractor</w:t>
      </w:r>
      <w:r w:rsidR="00C10CBE">
        <w:rPr>
          <w:szCs w:val="24"/>
        </w:rPr>
        <w:t xml:space="preserve"> for approval. The </w:t>
      </w:r>
      <w:r w:rsidR="00C10CBE">
        <w:rPr>
          <w:i/>
          <w:szCs w:val="24"/>
        </w:rPr>
        <w:t>Contractor</w:t>
      </w:r>
      <w:r w:rsidR="00C10CBE">
        <w:rPr>
          <w:szCs w:val="24"/>
        </w:rPr>
        <w:t xml:space="preserve"> shall copy the </w:t>
      </w:r>
      <w:r w:rsidR="00C10CBE">
        <w:rPr>
          <w:i/>
          <w:szCs w:val="24"/>
        </w:rPr>
        <w:t>Consultant</w:t>
      </w:r>
      <w:r w:rsidR="00C10CBE">
        <w:rPr>
          <w:szCs w:val="24"/>
        </w:rPr>
        <w:t xml:space="preserve"> on all correspondence between the </w:t>
      </w:r>
      <w:r w:rsidR="00C10CBE">
        <w:rPr>
          <w:i/>
          <w:szCs w:val="24"/>
        </w:rPr>
        <w:t>Contractor</w:t>
      </w:r>
      <w:r w:rsidR="00C10CBE">
        <w:rPr>
          <w:szCs w:val="24"/>
        </w:rPr>
        <w:t xml:space="preserve"> and any such authority.</w:t>
      </w:r>
    </w:p>
    <w:p w14:paraId="39DD124C" w14:textId="77777777" w:rsidR="006F4EF7" w:rsidRDefault="00E42DB9" w:rsidP="00E91344">
      <w:pPr>
        <w:pStyle w:val="ParaNum2L3"/>
      </w:pPr>
      <w:r>
        <w:rPr>
          <w:u w:val="single"/>
        </w:rPr>
        <w:t>Delete</w:t>
      </w:r>
      <w:r>
        <w:t xml:space="preserve"> GC 3.</w:t>
      </w:r>
      <w:r w:rsidR="00C10CBE">
        <w:t>8</w:t>
      </w:r>
      <w:r>
        <w:t>.</w:t>
      </w:r>
      <w:r w:rsidR="00C10CBE">
        <w:t>3</w:t>
      </w:r>
      <w:r>
        <w:t xml:space="preserve">.1 and </w:t>
      </w:r>
      <w:r>
        <w:rPr>
          <w:u w:val="single"/>
        </w:rPr>
        <w:t>substitute</w:t>
      </w:r>
      <w:r>
        <w:t xml:space="preserve"> </w:t>
      </w:r>
      <w:r w:rsidR="00106F8E">
        <w:t>with the following</w:t>
      </w:r>
      <w:r>
        <w:t xml:space="preserve">: </w:t>
      </w:r>
    </w:p>
    <w:p w14:paraId="7113C413" w14:textId="77777777" w:rsidR="006F4EF7" w:rsidRDefault="00E42DB9" w:rsidP="00C10CBE">
      <w:pPr>
        <w:pStyle w:val="ParaNum2Cont3"/>
        <w:keepNext/>
        <w:ind w:hanging="720"/>
        <w:rPr>
          <w:szCs w:val="24"/>
        </w:rPr>
      </w:pPr>
      <w:r>
        <w:rPr>
          <w:szCs w:val="24"/>
        </w:rPr>
        <w:t>.1</w:t>
      </w:r>
      <w:r w:rsidR="00C10CBE">
        <w:rPr>
          <w:szCs w:val="24"/>
        </w:rPr>
        <w:tab/>
        <w:t>t</w:t>
      </w:r>
      <w:r>
        <w:rPr>
          <w:szCs w:val="24"/>
        </w:rPr>
        <w:t xml:space="preserve">he </w:t>
      </w:r>
      <w:r>
        <w:rPr>
          <w:i/>
          <w:szCs w:val="24"/>
        </w:rPr>
        <w:t>Contractor</w:t>
      </w:r>
      <w:r>
        <w:rPr>
          <w:szCs w:val="24"/>
        </w:rPr>
        <w:t xml:space="preserve"> has determined and correlated the field measurements with the </w:t>
      </w:r>
      <w:r>
        <w:rPr>
          <w:i/>
          <w:szCs w:val="24"/>
        </w:rPr>
        <w:t>Shop Drawings</w:t>
      </w:r>
      <w:r>
        <w:rPr>
          <w:szCs w:val="24"/>
        </w:rPr>
        <w:t xml:space="preserve"> and any </w:t>
      </w:r>
      <w:r>
        <w:rPr>
          <w:i/>
          <w:szCs w:val="24"/>
        </w:rPr>
        <w:t>Submittals</w:t>
      </w:r>
      <w:r>
        <w:rPr>
          <w:szCs w:val="24"/>
        </w:rPr>
        <w:t xml:space="preserve"> and field construction conditions, </w:t>
      </w:r>
      <w:r>
        <w:rPr>
          <w:i/>
          <w:szCs w:val="24"/>
        </w:rPr>
        <w:t>Product</w:t>
      </w:r>
      <w:r>
        <w:rPr>
          <w:szCs w:val="24"/>
        </w:rPr>
        <w:t xml:space="preserve"> requirements, catalogue numbers and similar data, or will do so, if not possible at that time, and</w:t>
      </w:r>
    </w:p>
    <w:p w14:paraId="1E55FE45" w14:textId="77777777" w:rsidR="006F4EF7" w:rsidRDefault="00E42DB9" w:rsidP="00E91344">
      <w:pPr>
        <w:pStyle w:val="ParaNum2L3"/>
      </w:pPr>
      <w:r>
        <w:rPr>
          <w:u w:val="single"/>
        </w:rPr>
        <w:t>Delete</w:t>
      </w:r>
      <w:r>
        <w:t xml:space="preserve"> GC 3.</w:t>
      </w:r>
      <w:r w:rsidR="00C10CBE">
        <w:t>8.7</w:t>
      </w:r>
      <w:r>
        <w:t xml:space="preserve"> and </w:t>
      </w:r>
      <w:r w:rsidR="00106F8E" w:rsidRPr="00205925">
        <w:rPr>
          <w:u w:val="single"/>
        </w:rPr>
        <w:t>substitute</w:t>
      </w:r>
      <w:r w:rsidR="00106F8E">
        <w:t xml:space="preserve"> with the following</w:t>
      </w:r>
      <w:r>
        <w:t xml:space="preserve">:  </w:t>
      </w:r>
    </w:p>
    <w:p w14:paraId="64087029" w14:textId="77777777" w:rsidR="006F4EF7" w:rsidRDefault="00E42DB9" w:rsidP="00C10CBE">
      <w:pPr>
        <w:pStyle w:val="ParaNum2Cont3"/>
        <w:ind w:hanging="720"/>
        <w:rPr>
          <w:szCs w:val="24"/>
        </w:rPr>
      </w:pPr>
      <w:r>
        <w:rPr>
          <w:szCs w:val="24"/>
        </w:rPr>
        <w:t>3.</w:t>
      </w:r>
      <w:r w:rsidR="00C10CBE">
        <w:rPr>
          <w:szCs w:val="24"/>
        </w:rPr>
        <w:t>8.7</w:t>
      </w:r>
      <w:r w:rsidR="00C10CBE">
        <w:rPr>
          <w:szCs w:val="24"/>
        </w:rPr>
        <w:tab/>
      </w:r>
      <w:r>
        <w:rPr>
          <w:szCs w:val="24"/>
        </w:rPr>
        <w:t xml:space="preserve">The </w:t>
      </w:r>
      <w:r>
        <w:rPr>
          <w:i/>
          <w:szCs w:val="24"/>
        </w:rPr>
        <w:t>Consultant</w:t>
      </w:r>
      <w:r>
        <w:rPr>
          <w:szCs w:val="24"/>
        </w:rPr>
        <w:t xml:space="preserve"> will (or in the absence of a </w:t>
      </w:r>
      <w:r>
        <w:rPr>
          <w:i/>
          <w:szCs w:val="24"/>
        </w:rPr>
        <w:t>Consultant</w:t>
      </w:r>
      <w:r>
        <w:rPr>
          <w:szCs w:val="24"/>
        </w:rPr>
        <w:t xml:space="preserve">, the </w:t>
      </w:r>
      <w:r>
        <w:rPr>
          <w:i/>
          <w:szCs w:val="24"/>
        </w:rPr>
        <w:t xml:space="preserve">Owner </w:t>
      </w:r>
      <w:r>
        <w:rPr>
          <w:szCs w:val="24"/>
        </w:rPr>
        <w:t xml:space="preserve">will) review and return </w:t>
      </w:r>
      <w:r>
        <w:rPr>
          <w:i/>
          <w:szCs w:val="24"/>
        </w:rPr>
        <w:t>Shop Drawings</w:t>
      </w:r>
      <w:r>
        <w:rPr>
          <w:szCs w:val="24"/>
        </w:rPr>
        <w:t xml:space="preserve"> and </w:t>
      </w:r>
      <w:r>
        <w:rPr>
          <w:i/>
          <w:szCs w:val="24"/>
        </w:rPr>
        <w:t>Submittals</w:t>
      </w:r>
      <w:r>
        <w:rPr>
          <w:szCs w:val="24"/>
        </w:rPr>
        <w:t xml:space="preserve"> in accordance with the schedule agreed upon in GC 3.</w:t>
      </w:r>
      <w:r w:rsidR="001E3592">
        <w:rPr>
          <w:szCs w:val="24"/>
        </w:rPr>
        <w:t>8.2</w:t>
      </w:r>
      <w:r>
        <w:rPr>
          <w:szCs w:val="24"/>
        </w:rPr>
        <w:t xml:space="preserve">, or, in the absence of such schedule, with reasonable promptness. If, for any reason, the </w:t>
      </w:r>
      <w:r>
        <w:rPr>
          <w:i/>
          <w:szCs w:val="24"/>
        </w:rPr>
        <w:t>Consultant</w:t>
      </w:r>
      <w:r>
        <w:rPr>
          <w:szCs w:val="24"/>
        </w:rPr>
        <w:t xml:space="preserve"> is unable to process them within the agreed-upon schedule or with reasonable promptness, the </w:t>
      </w:r>
      <w:r>
        <w:rPr>
          <w:i/>
          <w:szCs w:val="24"/>
        </w:rPr>
        <w:t>Contractor</w:t>
      </w:r>
      <w:r>
        <w:rPr>
          <w:szCs w:val="24"/>
        </w:rPr>
        <w:t xml:space="preserve"> shall notify the </w:t>
      </w:r>
      <w:r>
        <w:rPr>
          <w:i/>
          <w:szCs w:val="24"/>
        </w:rPr>
        <w:t>Consultant</w:t>
      </w:r>
      <w:r>
        <w:rPr>
          <w:szCs w:val="24"/>
        </w:rPr>
        <w:t xml:space="preserve"> and they shall meet to review and arrive at an acceptable revised schedule for processing. The </w:t>
      </w:r>
      <w:r>
        <w:rPr>
          <w:i/>
          <w:szCs w:val="24"/>
        </w:rPr>
        <w:t>Contractor</w:t>
      </w:r>
      <w:r>
        <w:rPr>
          <w:szCs w:val="24"/>
        </w:rPr>
        <w:t xml:space="preserve"> shall update the </w:t>
      </w:r>
      <w:r>
        <w:rPr>
          <w:i/>
          <w:szCs w:val="24"/>
        </w:rPr>
        <w:t>Shop Drawings</w:t>
      </w:r>
      <w:r>
        <w:rPr>
          <w:szCs w:val="24"/>
        </w:rPr>
        <w:t xml:space="preserve"> and </w:t>
      </w:r>
      <w:r>
        <w:rPr>
          <w:i/>
          <w:szCs w:val="24"/>
        </w:rPr>
        <w:t>Submittals</w:t>
      </w:r>
      <w:r>
        <w:rPr>
          <w:szCs w:val="24"/>
        </w:rPr>
        <w:t xml:space="preserve"> Schedule to correspond to changes in the construction schedule. Changes in the </w:t>
      </w:r>
      <w:r>
        <w:rPr>
          <w:i/>
          <w:szCs w:val="24"/>
        </w:rPr>
        <w:t>Contract</w:t>
      </w:r>
      <w:r>
        <w:rPr>
          <w:szCs w:val="24"/>
        </w:rPr>
        <w:t xml:space="preserve"> </w:t>
      </w:r>
      <w:r>
        <w:rPr>
          <w:i/>
          <w:szCs w:val="24"/>
        </w:rPr>
        <w:t>Price</w:t>
      </w:r>
      <w:r>
        <w:rPr>
          <w:szCs w:val="24"/>
        </w:rPr>
        <w:t xml:space="preserve"> or </w:t>
      </w:r>
      <w:r>
        <w:rPr>
          <w:i/>
          <w:szCs w:val="24"/>
        </w:rPr>
        <w:t>Contract</w:t>
      </w:r>
      <w:r>
        <w:rPr>
          <w:szCs w:val="24"/>
        </w:rPr>
        <w:t xml:space="preserve"> </w:t>
      </w:r>
      <w:r>
        <w:rPr>
          <w:i/>
          <w:szCs w:val="24"/>
        </w:rPr>
        <w:t xml:space="preserve">Time </w:t>
      </w:r>
      <w:r>
        <w:rPr>
          <w:szCs w:val="24"/>
        </w:rPr>
        <w:t xml:space="preserve">may be made only as otherwise provided in the </w:t>
      </w:r>
      <w:r>
        <w:rPr>
          <w:i/>
          <w:szCs w:val="24"/>
        </w:rPr>
        <w:t>Contract</w:t>
      </w:r>
      <w:r>
        <w:rPr>
          <w:szCs w:val="24"/>
        </w:rPr>
        <w:t>.</w:t>
      </w:r>
    </w:p>
    <w:p w14:paraId="32C3BF98" w14:textId="77777777" w:rsidR="006F4EF7" w:rsidRDefault="00E42DB9" w:rsidP="00E91344">
      <w:pPr>
        <w:pStyle w:val="ParaNum2L3"/>
      </w:pPr>
      <w:r>
        <w:rPr>
          <w:u w:val="single"/>
        </w:rPr>
        <w:t>Add</w:t>
      </w:r>
      <w:r>
        <w:t xml:space="preserve"> new GC 3.</w:t>
      </w:r>
      <w:r w:rsidR="001E3592">
        <w:t>8</w:t>
      </w:r>
      <w:r>
        <w:t>.</w:t>
      </w:r>
      <w:r w:rsidR="001E3592">
        <w:t>8</w:t>
      </w:r>
      <w:r>
        <w:t xml:space="preserve"> as follows:  </w:t>
      </w:r>
    </w:p>
    <w:p w14:paraId="1A99F6DF" w14:textId="77777777" w:rsidR="006F4EF7" w:rsidRDefault="00E42DB9" w:rsidP="001E3592">
      <w:pPr>
        <w:pStyle w:val="ParaNum2Cont3"/>
        <w:keepNext/>
        <w:ind w:hanging="720"/>
        <w:rPr>
          <w:szCs w:val="24"/>
        </w:rPr>
      </w:pPr>
      <w:r>
        <w:rPr>
          <w:szCs w:val="24"/>
        </w:rPr>
        <w:t>3.</w:t>
      </w:r>
      <w:r w:rsidR="001E3592">
        <w:rPr>
          <w:szCs w:val="24"/>
        </w:rPr>
        <w:t>8.8</w:t>
      </w:r>
      <w:r w:rsidR="001E3592">
        <w:rPr>
          <w:szCs w:val="24"/>
        </w:rPr>
        <w:tab/>
      </w:r>
      <w:r>
        <w:rPr>
          <w:i/>
          <w:szCs w:val="24"/>
        </w:rPr>
        <w:t>Shop Drawings</w:t>
      </w:r>
      <w:r>
        <w:rPr>
          <w:szCs w:val="24"/>
        </w:rPr>
        <w:t xml:space="preserve"> and all other drawings, plans, specifications, models, alternatives, suggestions, ideas and similar contributions by the </w:t>
      </w:r>
      <w:r>
        <w:rPr>
          <w:i/>
          <w:szCs w:val="24"/>
        </w:rPr>
        <w:t>Contractor</w:t>
      </w:r>
      <w:r>
        <w:rPr>
          <w:szCs w:val="24"/>
        </w:rPr>
        <w:t xml:space="preserve"> to the design and execution of the </w:t>
      </w:r>
      <w:r>
        <w:rPr>
          <w:i/>
          <w:szCs w:val="24"/>
        </w:rPr>
        <w:t>Work</w:t>
      </w:r>
      <w:r>
        <w:rPr>
          <w:szCs w:val="24"/>
        </w:rPr>
        <w:t xml:space="preserve">, whether before or after execution of this </w:t>
      </w:r>
      <w:r>
        <w:rPr>
          <w:i/>
          <w:szCs w:val="24"/>
        </w:rPr>
        <w:t>Contract</w:t>
      </w:r>
      <w:r>
        <w:rPr>
          <w:szCs w:val="24"/>
        </w:rPr>
        <w:t xml:space="preserve">, shall not be considered proprietary information and may be used by the </w:t>
      </w:r>
      <w:r>
        <w:rPr>
          <w:i/>
          <w:szCs w:val="24"/>
        </w:rPr>
        <w:t>Owner</w:t>
      </w:r>
      <w:r>
        <w:rPr>
          <w:szCs w:val="24"/>
        </w:rPr>
        <w:t xml:space="preserve"> in the execution of the </w:t>
      </w:r>
      <w:r>
        <w:rPr>
          <w:i/>
          <w:szCs w:val="24"/>
        </w:rPr>
        <w:t>Work</w:t>
      </w:r>
      <w:r>
        <w:rPr>
          <w:szCs w:val="24"/>
        </w:rPr>
        <w:t xml:space="preserve"> and any subsequent renovation, reconstruction, addition or other work on the </w:t>
      </w:r>
      <w:r>
        <w:rPr>
          <w:i/>
          <w:szCs w:val="24"/>
        </w:rPr>
        <w:t>Place</w:t>
      </w:r>
      <w:r>
        <w:rPr>
          <w:szCs w:val="24"/>
        </w:rPr>
        <w:t xml:space="preserve"> </w:t>
      </w:r>
      <w:r>
        <w:rPr>
          <w:i/>
          <w:szCs w:val="24"/>
        </w:rPr>
        <w:t>of the</w:t>
      </w:r>
      <w:r>
        <w:rPr>
          <w:szCs w:val="24"/>
        </w:rPr>
        <w:t xml:space="preserve"> </w:t>
      </w:r>
      <w:r>
        <w:rPr>
          <w:i/>
          <w:szCs w:val="24"/>
        </w:rPr>
        <w:t>Work</w:t>
      </w:r>
      <w:r>
        <w:rPr>
          <w:szCs w:val="24"/>
        </w:rPr>
        <w:t xml:space="preserve">, all without any compensation to the </w:t>
      </w:r>
      <w:r>
        <w:rPr>
          <w:i/>
          <w:szCs w:val="24"/>
        </w:rPr>
        <w:t>Contractor</w:t>
      </w:r>
      <w:r>
        <w:rPr>
          <w:szCs w:val="24"/>
        </w:rPr>
        <w:t xml:space="preserve">. The </w:t>
      </w:r>
      <w:r>
        <w:rPr>
          <w:i/>
          <w:szCs w:val="24"/>
        </w:rPr>
        <w:t>Owner</w:t>
      </w:r>
      <w:r>
        <w:rPr>
          <w:szCs w:val="24"/>
        </w:rPr>
        <w:t xml:space="preserve"> is hereby granted an irrevocable fully paid perpetual exclusive license to use such materials for such purposes (including the right to show the same to prospective lenders, appraisers or other persons and to assign such license to any mortgagee or subsequent owner of the Site with or without any specific assignment document). The </w:t>
      </w:r>
      <w:r>
        <w:rPr>
          <w:i/>
          <w:szCs w:val="24"/>
        </w:rPr>
        <w:t>Contractor</w:t>
      </w:r>
      <w:r>
        <w:rPr>
          <w:szCs w:val="24"/>
        </w:rPr>
        <w:t xml:space="preserve"> warrants that it has full right, power and authority to grant the foregoing license either because such materials are the </w:t>
      </w:r>
      <w:r>
        <w:rPr>
          <w:i/>
          <w:szCs w:val="24"/>
        </w:rPr>
        <w:t>Contractor</w:t>
      </w:r>
      <w:r>
        <w:rPr>
          <w:szCs w:val="24"/>
        </w:rPr>
        <w:t>’s property or because it has obtained adequate rights from the architects, engineers or other parties who have prepared them, or any other person owning any patent, copyright or other right with respect to anything incorporated in such materials.</w:t>
      </w:r>
    </w:p>
    <w:p w14:paraId="1FA09BE2" w14:textId="77777777" w:rsidR="00D15FA5" w:rsidRPr="00E91344" w:rsidRDefault="00D15FA5" w:rsidP="00E91344">
      <w:pPr>
        <w:pStyle w:val="ParaNum2L2"/>
        <w:rPr>
          <w:b/>
          <w:bCs/>
          <w:szCs w:val="24"/>
        </w:rPr>
      </w:pPr>
      <w:r w:rsidRPr="00E91344">
        <w:rPr>
          <w:b/>
          <w:bCs/>
          <w:szCs w:val="24"/>
        </w:rPr>
        <w:t>GC 3.9</w:t>
      </w:r>
      <w:r w:rsidRPr="00E91344">
        <w:rPr>
          <w:b/>
          <w:bCs/>
        </w:rPr>
        <w:t xml:space="preserve"> — PERFORMANCE BY CONTRACTOR</w:t>
      </w:r>
    </w:p>
    <w:p w14:paraId="6F8902E4" w14:textId="77777777" w:rsidR="006F4EF7" w:rsidRPr="00E91344" w:rsidRDefault="00E42DB9" w:rsidP="00612903">
      <w:pPr>
        <w:pStyle w:val="ParaNum2L3"/>
        <w:numPr>
          <w:ilvl w:val="2"/>
          <w:numId w:val="19"/>
        </w:numPr>
      </w:pPr>
      <w:r w:rsidRPr="00E91344">
        <w:rPr>
          <w:u w:val="single"/>
        </w:rPr>
        <w:t>Add</w:t>
      </w:r>
      <w:r w:rsidRPr="00E91344">
        <w:t xml:space="preserve"> new GC 3.</w:t>
      </w:r>
      <w:r w:rsidR="00D15FA5" w:rsidRPr="00E91344">
        <w:t>9</w:t>
      </w:r>
      <w:r w:rsidRPr="00E91344">
        <w:t xml:space="preserve"> </w:t>
      </w:r>
      <w:r w:rsidR="00AC5F4D" w:rsidRPr="00E91344">
        <w:rPr>
          <w:b/>
          <w:bCs/>
        </w:rPr>
        <w:t>—</w:t>
      </w:r>
      <w:r w:rsidRPr="00E91344">
        <w:t xml:space="preserve"> PERFORMANCE BY CONTRACTOR as follows:</w:t>
      </w:r>
    </w:p>
    <w:p w14:paraId="7640E434" w14:textId="77777777" w:rsidR="006F4EF7" w:rsidRDefault="00D15FA5" w:rsidP="00D15FA5">
      <w:pPr>
        <w:pStyle w:val="ParaNum2L3"/>
        <w:numPr>
          <w:ilvl w:val="0"/>
          <w:numId w:val="0"/>
        </w:numPr>
        <w:ind w:left="1440"/>
      </w:pPr>
      <w:r>
        <w:t>GC 3.9</w:t>
      </w:r>
      <w:r w:rsidR="00E42DB9">
        <w:t xml:space="preserve"> </w:t>
      </w:r>
      <w:r w:rsidR="00AC5F4D">
        <w:rPr>
          <w:b/>
          <w:bCs/>
        </w:rPr>
        <w:t>—</w:t>
      </w:r>
      <w:r w:rsidR="00E42DB9">
        <w:t xml:space="preserve"> PERFORMANCE BY CONTRACTOR </w:t>
      </w:r>
    </w:p>
    <w:p w14:paraId="327F9700" w14:textId="77777777" w:rsidR="006F4EF7" w:rsidRDefault="00E42DB9" w:rsidP="00D15FA5">
      <w:pPr>
        <w:pStyle w:val="ParaNum2Cont3"/>
        <w:ind w:hanging="720"/>
        <w:rPr>
          <w:szCs w:val="24"/>
        </w:rPr>
      </w:pPr>
      <w:r>
        <w:rPr>
          <w:szCs w:val="24"/>
        </w:rPr>
        <w:t>3.</w:t>
      </w:r>
      <w:r w:rsidR="00D15FA5">
        <w:rPr>
          <w:szCs w:val="24"/>
        </w:rPr>
        <w:t>9</w:t>
      </w:r>
      <w:r>
        <w:rPr>
          <w:szCs w:val="24"/>
        </w:rPr>
        <w:t>.1</w:t>
      </w:r>
      <w:r w:rsidR="00D15FA5">
        <w:rPr>
          <w:szCs w:val="24"/>
        </w:rPr>
        <w:tab/>
      </w:r>
      <w:r>
        <w:rPr>
          <w:szCs w:val="24"/>
        </w:rPr>
        <w:t xml:space="preserve">The </w:t>
      </w:r>
      <w:r>
        <w:rPr>
          <w:i/>
          <w:szCs w:val="24"/>
        </w:rPr>
        <w:t>Contractor</w:t>
      </w:r>
      <w:r>
        <w:rPr>
          <w:szCs w:val="24"/>
        </w:rPr>
        <w:t xml:space="preserve"> represents covenants and warrants to the Owner that it has the necessary high degree of experience and expertise required to perform the </w:t>
      </w:r>
      <w:r>
        <w:rPr>
          <w:i/>
          <w:szCs w:val="24"/>
        </w:rPr>
        <w:t>Work</w:t>
      </w:r>
      <w:r>
        <w:rPr>
          <w:szCs w:val="24"/>
        </w:rPr>
        <w:t xml:space="preserve"> in accordance with the requirements of the </w:t>
      </w:r>
      <w:r>
        <w:rPr>
          <w:i/>
          <w:szCs w:val="24"/>
        </w:rPr>
        <w:t>Contract Documents</w:t>
      </w:r>
      <w:r>
        <w:rPr>
          <w:szCs w:val="24"/>
        </w:rPr>
        <w:t xml:space="preserve">.  The </w:t>
      </w:r>
      <w:r>
        <w:rPr>
          <w:i/>
          <w:szCs w:val="24"/>
        </w:rPr>
        <w:t>Contractor</w:t>
      </w:r>
      <w:r>
        <w:rPr>
          <w:szCs w:val="24"/>
        </w:rPr>
        <w:t xml:space="preserve"> covenants and agrees that, in performing its obligations under the </w:t>
      </w:r>
      <w:r>
        <w:rPr>
          <w:i/>
          <w:szCs w:val="24"/>
        </w:rPr>
        <w:t>Contract</w:t>
      </w:r>
      <w:r>
        <w:rPr>
          <w:szCs w:val="24"/>
        </w:rPr>
        <w:t xml:space="preserve">, the </w:t>
      </w:r>
      <w:r>
        <w:rPr>
          <w:i/>
          <w:szCs w:val="24"/>
        </w:rPr>
        <w:t>Contractor</w:t>
      </w:r>
      <w:r>
        <w:rPr>
          <w:szCs w:val="24"/>
        </w:rPr>
        <w:t xml:space="preserve"> shall exercise a standard of care, skill and diligence that would normally be provided by an experienced and prudent contractor supplying similar services for similar projects. The </w:t>
      </w:r>
      <w:r>
        <w:rPr>
          <w:i/>
          <w:szCs w:val="24"/>
        </w:rPr>
        <w:t>Contractor</w:t>
      </w:r>
      <w:r>
        <w:rPr>
          <w:szCs w:val="24"/>
        </w:rPr>
        <w:t xml:space="preserve"> acknowledges and agrees that throughout the </w:t>
      </w:r>
      <w:r>
        <w:rPr>
          <w:i/>
          <w:szCs w:val="24"/>
        </w:rPr>
        <w:t>Contract</w:t>
      </w:r>
      <w:r>
        <w:rPr>
          <w:szCs w:val="24"/>
        </w:rPr>
        <w:t xml:space="preserve">, the </w:t>
      </w:r>
      <w:r>
        <w:rPr>
          <w:i/>
          <w:szCs w:val="24"/>
        </w:rPr>
        <w:t>Contractor’s</w:t>
      </w:r>
      <w:r>
        <w:rPr>
          <w:szCs w:val="24"/>
        </w:rPr>
        <w:t xml:space="preserve"> obligations, duties and responsibilities shall be interpreted in accordance with this standard. The </w:t>
      </w:r>
      <w:r>
        <w:rPr>
          <w:i/>
          <w:szCs w:val="24"/>
        </w:rPr>
        <w:t>Contractor</w:t>
      </w:r>
      <w:r>
        <w:rPr>
          <w:szCs w:val="24"/>
        </w:rPr>
        <w:t xml:space="preserve"> shall exercise the same standard of due care and diligence in respect of any </w:t>
      </w:r>
      <w:r>
        <w:rPr>
          <w:i/>
          <w:szCs w:val="24"/>
        </w:rPr>
        <w:t>Product</w:t>
      </w:r>
      <w:r>
        <w:rPr>
          <w:szCs w:val="24"/>
        </w:rPr>
        <w:t xml:space="preserve">s, personnel, or procedures which it may recommend to the </w:t>
      </w:r>
      <w:r>
        <w:rPr>
          <w:i/>
          <w:szCs w:val="24"/>
        </w:rPr>
        <w:t>Owner</w:t>
      </w:r>
      <w:r>
        <w:rPr>
          <w:szCs w:val="24"/>
        </w:rPr>
        <w:t xml:space="preserve">.  </w:t>
      </w:r>
    </w:p>
    <w:p w14:paraId="63D0BB6E" w14:textId="77777777" w:rsidR="006F4EF7" w:rsidRDefault="00E42DB9" w:rsidP="00D15FA5">
      <w:pPr>
        <w:pStyle w:val="ParaNum2Cont3"/>
        <w:ind w:hanging="720"/>
        <w:rPr>
          <w:szCs w:val="24"/>
        </w:rPr>
      </w:pPr>
      <w:r>
        <w:rPr>
          <w:szCs w:val="24"/>
        </w:rPr>
        <w:t>3.</w:t>
      </w:r>
      <w:r w:rsidR="00D15FA5">
        <w:rPr>
          <w:szCs w:val="24"/>
        </w:rPr>
        <w:t>9</w:t>
      </w:r>
      <w:r>
        <w:rPr>
          <w:szCs w:val="24"/>
        </w:rPr>
        <w:t>.2</w:t>
      </w:r>
      <w:r w:rsidR="00D15FA5">
        <w:rPr>
          <w:szCs w:val="24"/>
        </w:rPr>
        <w:tab/>
      </w:r>
      <w:r>
        <w:rPr>
          <w:szCs w:val="24"/>
        </w:rPr>
        <w:t xml:space="preserve">The </w:t>
      </w:r>
      <w:r>
        <w:rPr>
          <w:i/>
          <w:szCs w:val="24"/>
        </w:rPr>
        <w:t>Contractor</w:t>
      </w:r>
      <w:r>
        <w:rPr>
          <w:szCs w:val="24"/>
        </w:rPr>
        <w:t xml:space="preserve"> represents covenants and warrants to the </w:t>
      </w:r>
      <w:r>
        <w:rPr>
          <w:i/>
          <w:szCs w:val="24"/>
        </w:rPr>
        <w:t>Owner</w:t>
      </w:r>
      <w:r>
        <w:rPr>
          <w:szCs w:val="24"/>
        </w:rPr>
        <w:t xml:space="preserve"> that: </w:t>
      </w:r>
    </w:p>
    <w:p w14:paraId="59B36265" w14:textId="77777777" w:rsidR="006F4EF7" w:rsidRDefault="00E42DB9" w:rsidP="00D15FA5">
      <w:pPr>
        <w:pStyle w:val="ParaNum2Cont3"/>
        <w:tabs>
          <w:tab w:val="left" w:pos="2880"/>
        </w:tabs>
        <w:ind w:left="2880" w:hanging="720"/>
        <w:rPr>
          <w:szCs w:val="24"/>
        </w:rPr>
      </w:pPr>
      <w:r>
        <w:rPr>
          <w:szCs w:val="24"/>
        </w:rPr>
        <w:t>.1</w:t>
      </w:r>
      <w:r>
        <w:rPr>
          <w:szCs w:val="24"/>
        </w:rPr>
        <w:tab/>
        <w:t xml:space="preserve">the personnel it assigns to the </w:t>
      </w:r>
      <w:r>
        <w:rPr>
          <w:i/>
          <w:szCs w:val="24"/>
        </w:rPr>
        <w:t>Project</w:t>
      </w:r>
      <w:r>
        <w:rPr>
          <w:szCs w:val="24"/>
        </w:rPr>
        <w:t xml:space="preserve"> are appropriately experienced;  </w:t>
      </w:r>
    </w:p>
    <w:p w14:paraId="51D2AB0F" w14:textId="77777777" w:rsidR="006F4EF7" w:rsidRDefault="00E42DB9" w:rsidP="00D15FA5">
      <w:pPr>
        <w:pStyle w:val="ParaNum2Cont3"/>
        <w:tabs>
          <w:tab w:val="left" w:pos="2880"/>
        </w:tabs>
        <w:ind w:left="2880" w:hanging="720"/>
        <w:rPr>
          <w:szCs w:val="24"/>
        </w:rPr>
      </w:pPr>
      <w:r>
        <w:rPr>
          <w:szCs w:val="24"/>
        </w:rPr>
        <w:t>.2</w:t>
      </w:r>
      <w:r>
        <w:rPr>
          <w:szCs w:val="24"/>
        </w:rPr>
        <w:tab/>
        <w:t xml:space="preserve">it has a sufficient staff of qualified and competent personnel to replace its designated supervisor and </w:t>
      </w:r>
      <w:r>
        <w:rPr>
          <w:i/>
          <w:szCs w:val="24"/>
        </w:rPr>
        <w:t>Project</w:t>
      </w:r>
      <w:r>
        <w:rPr>
          <w:szCs w:val="24"/>
        </w:rPr>
        <w:t xml:space="preserve"> manager, subject to the </w:t>
      </w:r>
      <w:r>
        <w:rPr>
          <w:i/>
          <w:szCs w:val="24"/>
        </w:rPr>
        <w:t>Owner</w:t>
      </w:r>
      <w:r>
        <w:rPr>
          <w:szCs w:val="24"/>
        </w:rPr>
        <w:t xml:space="preserve">’s approval, in the event of death, incapacity, removal or resignation; and  </w:t>
      </w:r>
    </w:p>
    <w:p w14:paraId="19F94DA5" w14:textId="77777777" w:rsidR="006F4EF7" w:rsidRDefault="00E42DB9" w:rsidP="00D15FA5">
      <w:pPr>
        <w:pStyle w:val="ParaNum2Cont3"/>
        <w:tabs>
          <w:tab w:val="left" w:pos="2880"/>
        </w:tabs>
        <w:ind w:left="2880" w:hanging="720"/>
        <w:rPr>
          <w:szCs w:val="24"/>
        </w:rPr>
      </w:pPr>
      <w:r>
        <w:rPr>
          <w:szCs w:val="24"/>
        </w:rPr>
        <w:t>.3</w:t>
      </w:r>
      <w:r>
        <w:rPr>
          <w:szCs w:val="24"/>
        </w:rPr>
        <w:tab/>
        <w:t xml:space="preserve">there are no pending, threatened or anticipated claims that would have a material effect on the financial ability of the </w:t>
      </w:r>
      <w:r>
        <w:rPr>
          <w:i/>
          <w:szCs w:val="24"/>
        </w:rPr>
        <w:t>Contractor</w:t>
      </w:r>
      <w:r>
        <w:rPr>
          <w:szCs w:val="24"/>
        </w:rPr>
        <w:t xml:space="preserve"> to perform the </w:t>
      </w:r>
      <w:r>
        <w:rPr>
          <w:i/>
          <w:szCs w:val="24"/>
        </w:rPr>
        <w:t>Work</w:t>
      </w:r>
      <w:r>
        <w:rPr>
          <w:szCs w:val="24"/>
        </w:rPr>
        <w:t xml:space="preserve"> under the </w:t>
      </w:r>
      <w:r>
        <w:rPr>
          <w:i/>
          <w:szCs w:val="24"/>
        </w:rPr>
        <w:t>Contract</w:t>
      </w:r>
      <w:r>
        <w:rPr>
          <w:szCs w:val="24"/>
        </w:rPr>
        <w:t>.</w:t>
      </w:r>
    </w:p>
    <w:p w14:paraId="0C247BB3" w14:textId="77777777" w:rsidR="00D15FA5" w:rsidRPr="00E91344" w:rsidRDefault="00D15FA5" w:rsidP="00E91344">
      <w:pPr>
        <w:pStyle w:val="ParaNum2L2"/>
        <w:rPr>
          <w:b/>
          <w:bCs/>
        </w:rPr>
      </w:pPr>
      <w:r w:rsidRPr="00E91344">
        <w:rPr>
          <w:b/>
          <w:bCs/>
        </w:rPr>
        <w:t>GC 3.10 — COMMISSIONING</w:t>
      </w:r>
    </w:p>
    <w:p w14:paraId="6EAA43D0" w14:textId="3F223AB4" w:rsidR="006F4EF7" w:rsidRPr="00E91344" w:rsidRDefault="00E42DB9" w:rsidP="00612903">
      <w:pPr>
        <w:pStyle w:val="ParaNum2L3"/>
        <w:numPr>
          <w:ilvl w:val="2"/>
          <w:numId w:val="20"/>
        </w:numPr>
      </w:pPr>
      <w:r w:rsidRPr="00E91344">
        <w:rPr>
          <w:u w:val="single"/>
        </w:rPr>
        <w:t>Add</w:t>
      </w:r>
      <w:r w:rsidRPr="00E91344">
        <w:t xml:space="preserve"> new GC 3.1</w:t>
      </w:r>
      <w:r w:rsidR="00D15FA5" w:rsidRPr="00E91344">
        <w:t>0</w:t>
      </w:r>
      <w:r w:rsidRPr="00E91344">
        <w:t xml:space="preserve"> </w:t>
      </w:r>
      <w:r w:rsidR="00AC5F4D" w:rsidRPr="00E91344">
        <w:rPr>
          <w:b/>
          <w:bCs/>
        </w:rPr>
        <w:t>—</w:t>
      </w:r>
      <w:r w:rsidRPr="00E91344">
        <w:t xml:space="preserve"> COMMISSIONING as follows:</w:t>
      </w:r>
    </w:p>
    <w:p w14:paraId="14F86ED6" w14:textId="77777777" w:rsidR="006F4EF7" w:rsidRDefault="00E42DB9" w:rsidP="00D15FA5">
      <w:pPr>
        <w:pStyle w:val="ParaNum2Cont3"/>
        <w:ind w:left="1440"/>
        <w:rPr>
          <w:szCs w:val="24"/>
        </w:rPr>
      </w:pPr>
      <w:r>
        <w:rPr>
          <w:szCs w:val="24"/>
        </w:rPr>
        <w:t>GC 3.1</w:t>
      </w:r>
      <w:r w:rsidR="00D15FA5">
        <w:rPr>
          <w:szCs w:val="24"/>
        </w:rPr>
        <w:t>0</w:t>
      </w:r>
      <w:r>
        <w:rPr>
          <w:szCs w:val="24"/>
        </w:rPr>
        <w:t xml:space="preserve"> </w:t>
      </w:r>
      <w:r w:rsidR="00AC5F4D">
        <w:rPr>
          <w:b/>
          <w:bCs/>
        </w:rPr>
        <w:t>—</w:t>
      </w:r>
      <w:r>
        <w:rPr>
          <w:szCs w:val="24"/>
        </w:rPr>
        <w:t xml:space="preserve"> COMMISSIONING</w:t>
      </w:r>
    </w:p>
    <w:p w14:paraId="19C0CD5A" w14:textId="77777777" w:rsidR="006F4EF7" w:rsidRDefault="00E42DB9" w:rsidP="00D15FA5">
      <w:pPr>
        <w:pStyle w:val="ParaNum2Cont3"/>
        <w:ind w:hanging="720"/>
        <w:rPr>
          <w:szCs w:val="24"/>
        </w:rPr>
      </w:pPr>
      <w:r>
        <w:rPr>
          <w:szCs w:val="24"/>
        </w:rPr>
        <w:t>3.1</w:t>
      </w:r>
      <w:r w:rsidR="00D15FA5">
        <w:rPr>
          <w:szCs w:val="24"/>
        </w:rPr>
        <w:t>0</w:t>
      </w:r>
      <w:r>
        <w:rPr>
          <w:szCs w:val="24"/>
        </w:rPr>
        <w:t>.1</w:t>
      </w:r>
      <w:r>
        <w:rPr>
          <w:szCs w:val="24"/>
        </w:rPr>
        <w:tab/>
        <w:t xml:space="preserve">In each instance where the </w:t>
      </w:r>
      <w:r>
        <w:rPr>
          <w:i/>
          <w:szCs w:val="24"/>
        </w:rPr>
        <w:t>Contractor</w:t>
      </w:r>
      <w:r>
        <w:rPr>
          <w:szCs w:val="24"/>
        </w:rPr>
        <w:t xml:space="preserve"> intends to commence </w:t>
      </w:r>
      <w:r>
        <w:rPr>
          <w:i/>
          <w:szCs w:val="24"/>
        </w:rPr>
        <w:t>Commissioning</w:t>
      </w:r>
      <w:r>
        <w:rPr>
          <w:szCs w:val="24"/>
        </w:rPr>
        <w:t xml:space="preserve"> of any aspect of the building systems or technologies forming part of the </w:t>
      </w:r>
      <w:r>
        <w:rPr>
          <w:i/>
          <w:szCs w:val="24"/>
        </w:rPr>
        <w:t>Work</w:t>
      </w:r>
      <w:r>
        <w:rPr>
          <w:szCs w:val="24"/>
        </w:rPr>
        <w:t xml:space="preserve">, the </w:t>
      </w:r>
      <w:r>
        <w:rPr>
          <w:i/>
          <w:szCs w:val="24"/>
        </w:rPr>
        <w:t>Contractor</w:t>
      </w:r>
      <w:r>
        <w:rPr>
          <w:szCs w:val="24"/>
        </w:rPr>
        <w:t xml:space="preserve"> will, at least thirty (30) </w:t>
      </w:r>
      <w:r>
        <w:rPr>
          <w:i/>
          <w:szCs w:val="24"/>
        </w:rPr>
        <w:t>Working Days</w:t>
      </w:r>
      <w:r>
        <w:rPr>
          <w:szCs w:val="24"/>
        </w:rPr>
        <w:t xml:space="preserve"> in advance of such commencement, notify the </w:t>
      </w:r>
      <w:r>
        <w:rPr>
          <w:i/>
          <w:szCs w:val="24"/>
        </w:rPr>
        <w:t>Consultant</w:t>
      </w:r>
      <w:r>
        <w:rPr>
          <w:szCs w:val="24"/>
        </w:rPr>
        <w:t xml:space="preserve"> of the need to begin preparations for such </w:t>
      </w:r>
      <w:r>
        <w:rPr>
          <w:i/>
          <w:szCs w:val="24"/>
        </w:rPr>
        <w:t>Commissioning</w:t>
      </w:r>
      <w:r>
        <w:rPr>
          <w:szCs w:val="24"/>
        </w:rPr>
        <w:t xml:space="preserve"> and, in consultation with and through the </w:t>
      </w:r>
      <w:r>
        <w:rPr>
          <w:i/>
          <w:szCs w:val="24"/>
        </w:rPr>
        <w:t>Consultant</w:t>
      </w:r>
      <w:r>
        <w:rPr>
          <w:szCs w:val="24"/>
        </w:rPr>
        <w:t xml:space="preserve">, shall make arrangements with the </w:t>
      </w:r>
      <w:r>
        <w:rPr>
          <w:i/>
          <w:szCs w:val="24"/>
        </w:rPr>
        <w:t>Commissioning Agent</w:t>
      </w:r>
      <w:r>
        <w:rPr>
          <w:szCs w:val="24"/>
        </w:rPr>
        <w:t xml:space="preserve"> to effect such preparations. In this regard, the </w:t>
      </w:r>
      <w:r>
        <w:rPr>
          <w:i/>
          <w:szCs w:val="24"/>
        </w:rPr>
        <w:t>Contractor</w:t>
      </w:r>
      <w:r>
        <w:rPr>
          <w:szCs w:val="24"/>
        </w:rPr>
        <w:t xml:space="preserve"> shall, upon the written request of the </w:t>
      </w:r>
      <w:r>
        <w:rPr>
          <w:i/>
          <w:szCs w:val="24"/>
        </w:rPr>
        <w:t>Commissioning Agent</w:t>
      </w:r>
      <w:r>
        <w:rPr>
          <w:szCs w:val="24"/>
        </w:rPr>
        <w:t xml:space="preserve">, promptly provide to the </w:t>
      </w:r>
      <w:r>
        <w:rPr>
          <w:i/>
          <w:szCs w:val="24"/>
        </w:rPr>
        <w:t>Commissioning Agent</w:t>
      </w:r>
      <w:r>
        <w:rPr>
          <w:szCs w:val="24"/>
        </w:rPr>
        <w:t xml:space="preserve"> all manufacturers’ and other information with respect to such building systems as the </w:t>
      </w:r>
      <w:r>
        <w:rPr>
          <w:i/>
          <w:szCs w:val="24"/>
        </w:rPr>
        <w:t>Commissioning Agent</w:t>
      </w:r>
      <w:r>
        <w:rPr>
          <w:szCs w:val="24"/>
        </w:rPr>
        <w:t xml:space="preserve"> may reasonably require. Upon receipt and review of such information, the </w:t>
      </w:r>
      <w:r>
        <w:rPr>
          <w:i/>
          <w:szCs w:val="24"/>
        </w:rPr>
        <w:t>Commissioning Agent</w:t>
      </w:r>
      <w:r>
        <w:rPr>
          <w:szCs w:val="24"/>
        </w:rPr>
        <w:t xml:space="preserve"> shall provide detailed information to the </w:t>
      </w:r>
      <w:r>
        <w:rPr>
          <w:i/>
          <w:szCs w:val="24"/>
        </w:rPr>
        <w:t>Contractor</w:t>
      </w:r>
      <w:r>
        <w:rPr>
          <w:szCs w:val="24"/>
        </w:rPr>
        <w:t xml:space="preserve"> regarding checks, testing and demonstration requirements for such building systems and technologies including test parameters and evaluation criteria which are consistent with the demonstration of the proper </w:t>
      </w:r>
      <w:r>
        <w:rPr>
          <w:i/>
          <w:szCs w:val="24"/>
        </w:rPr>
        <w:t>Commissioning</w:t>
      </w:r>
      <w:r>
        <w:rPr>
          <w:szCs w:val="24"/>
        </w:rPr>
        <w:t xml:space="preserve"> and operation of such building systems and technologies.</w:t>
      </w:r>
    </w:p>
    <w:p w14:paraId="1492C5B9" w14:textId="77777777" w:rsidR="006F4EF7" w:rsidRDefault="00E42DB9" w:rsidP="00D15FA5">
      <w:pPr>
        <w:pStyle w:val="ParaNum2Cont3"/>
        <w:ind w:hanging="720"/>
        <w:rPr>
          <w:szCs w:val="24"/>
        </w:rPr>
      </w:pPr>
      <w:r>
        <w:rPr>
          <w:szCs w:val="24"/>
        </w:rPr>
        <w:t>3.1</w:t>
      </w:r>
      <w:r w:rsidR="00D15FA5">
        <w:rPr>
          <w:szCs w:val="24"/>
        </w:rPr>
        <w:t>0</w:t>
      </w:r>
      <w:r>
        <w:rPr>
          <w:szCs w:val="24"/>
        </w:rPr>
        <w:t>.2</w:t>
      </w:r>
      <w:r>
        <w:rPr>
          <w:szCs w:val="24"/>
        </w:rPr>
        <w:tab/>
        <w:t xml:space="preserve">The </w:t>
      </w:r>
      <w:r>
        <w:rPr>
          <w:i/>
          <w:szCs w:val="24"/>
        </w:rPr>
        <w:t>Contractor</w:t>
      </w:r>
      <w:r>
        <w:rPr>
          <w:szCs w:val="24"/>
        </w:rPr>
        <w:t xml:space="preserve">, in consultation with the </w:t>
      </w:r>
      <w:r>
        <w:rPr>
          <w:i/>
          <w:szCs w:val="24"/>
        </w:rPr>
        <w:t>Commissioning Agent</w:t>
      </w:r>
      <w:r>
        <w:rPr>
          <w:szCs w:val="24"/>
        </w:rPr>
        <w:t xml:space="preserve"> and the </w:t>
      </w:r>
      <w:r>
        <w:rPr>
          <w:i/>
          <w:szCs w:val="24"/>
        </w:rPr>
        <w:t>Consultant</w:t>
      </w:r>
      <w:r>
        <w:rPr>
          <w:szCs w:val="24"/>
        </w:rPr>
        <w:t xml:space="preserve">, shall schedule checks, tests and demonstrations to be carried out by, or on behalf of, the </w:t>
      </w:r>
      <w:r>
        <w:rPr>
          <w:i/>
          <w:szCs w:val="24"/>
        </w:rPr>
        <w:t>Contractor</w:t>
      </w:r>
      <w:r>
        <w:rPr>
          <w:szCs w:val="24"/>
        </w:rPr>
        <w:t xml:space="preserve"> in respect of such </w:t>
      </w:r>
      <w:r>
        <w:rPr>
          <w:i/>
          <w:szCs w:val="24"/>
        </w:rPr>
        <w:t>Commissioning</w:t>
      </w:r>
      <w:r>
        <w:rPr>
          <w:szCs w:val="24"/>
        </w:rPr>
        <w:t xml:space="preserve">. The </w:t>
      </w:r>
      <w:r>
        <w:rPr>
          <w:i/>
          <w:szCs w:val="24"/>
        </w:rPr>
        <w:t>Contractor</w:t>
      </w:r>
      <w:r>
        <w:rPr>
          <w:szCs w:val="24"/>
        </w:rPr>
        <w:t xml:space="preserve"> shall, through the </w:t>
      </w:r>
      <w:r>
        <w:rPr>
          <w:i/>
          <w:szCs w:val="24"/>
        </w:rPr>
        <w:t>Consultant</w:t>
      </w:r>
      <w:r>
        <w:rPr>
          <w:szCs w:val="24"/>
        </w:rPr>
        <w:t xml:space="preserve">, provide the </w:t>
      </w:r>
      <w:r>
        <w:rPr>
          <w:i/>
          <w:szCs w:val="24"/>
        </w:rPr>
        <w:t>Commissioning Agent</w:t>
      </w:r>
      <w:r>
        <w:rPr>
          <w:szCs w:val="24"/>
        </w:rPr>
        <w:t xml:space="preserve"> with at least three (3) </w:t>
      </w:r>
      <w:r>
        <w:rPr>
          <w:i/>
          <w:szCs w:val="24"/>
        </w:rPr>
        <w:t>Working Days’</w:t>
      </w:r>
      <w:r>
        <w:rPr>
          <w:szCs w:val="24"/>
        </w:rPr>
        <w:t xml:space="preserve"> prior notice of the conduct of any such checks, tests and demonstrations. The </w:t>
      </w:r>
      <w:r>
        <w:rPr>
          <w:i/>
          <w:szCs w:val="24"/>
        </w:rPr>
        <w:t>Commissioning Agent</w:t>
      </w:r>
      <w:r>
        <w:rPr>
          <w:szCs w:val="24"/>
        </w:rPr>
        <w:t xml:space="preserve"> shall attend such checks, tests and demonstrations and make necessary inspections, measurements, calculations and empirical observations. Upon completion of such activities, the </w:t>
      </w:r>
      <w:r>
        <w:rPr>
          <w:i/>
          <w:szCs w:val="24"/>
        </w:rPr>
        <w:t>Commissioning Agent</w:t>
      </w:r>
      <w:r>
        <w:rPr>
          <w:szCs w:val="24"/>
        </w:rPr>
        <w:t xml:space="preserve"> shall, as soon as reasonably practicable, provide to the </w:t>
      </w:r>
      <w:r>
        <w:rPr>
          <w:i/>
          <w:szCs w:val="24"/>
        </w:rPr>
        <w:t>Contractor</w:t>
      </w:r>
      <w:r>
        <w:rPr>
          <w:szCs w:val="24"/>
        </w:rPr>
        <w:t xml:space="preserve"> and the </w:t>
      </w:r>
      <w:r>
        <w:rPr>
          <w:i/>
          <w:szCs w:val="24"/>
        </w:rPr>
        <w:t>Consultant</w:t>
      </w:r>
      <w:r>
        <w:rPr>
          <w:szCs w:val="24"/>
        </w:rPr>
        <w:t xml:space="preserve"> a report of such activities. If such report indicates that any building system or technology does not perform in accordance with the </w:t>
      </w:r>
      <w:r>
        <w:rPr>
          <w:i/>
          <w:szCs w:val="24"/>
        </w:rPr>
        <w:t>Contract Documents</w:t>
      </w:r>
      <w:r>
        <w:rPr>
          <w:szCs w:val="24"/>
        </w:rPr>
        <w:t xml:space="preserve">, the </w:t>
      </w:r>
      <w:r>
        <w:rPr>
          <w:i/>
          <w:szCs w:val="24"/>
        </w:rPr>
        <w:t>Contractor</w:t>
      </w:r>
      <w:r>
        <w:rPr>
          <w:szCs w:val="24"/>
        </w:rPr>
        <w:t xml:space="preserve"> shall, in consultation with the </w:t>
      </w:r>
      <w:r>
        <w:rPr>
          <w:i/>
          <w:szCs w:val="24"/>
        </w:rPr>
        <w:t>Commissioning Agent</w:t>
      </w:r>
      <w:r>
        <w:rPr>
          <w:szCs w:val="24"/>
        </w:rPr>
        <w:t xml:space="preserve"> and the </w:t>
      </w:r>
      <w:r>
        <w:rPr>
          <w:i/>
          <w:szCs w:val="24"/>
        </w:rPr>
        <w:t>Consultant</w:t>
      </w:r>
      <w:r>
        <w:rPr>
          <w:szCs w:val="24"/>
        </w:rPr>
        <w:t>, prepare a work plan to remedy such deficiency and a schedule to check, test and re-commission any such building system or technology after such work plan has been completed. The foregoing provisions of this GC 3.1</w:t>
      </w:r>
      <w:r w:rsidR="00D15FA5">
        <w:rPr>
          <w:szCs w:val="24"/>
        </w:rPr>
        <w:t>0</w:t>
      </w:r>
      <w:r>
        <w:rPr>
          <w:szCs w:val="24"/>
        </w:rPr>
        <w:t xml:space="preserve">.2 will continue to apply until such time as the report of the </w:t>
      </w:r>
      <w:r>
        <w:rPr>
          <w:i/>
          <w:szCs w:val="24"/>
        </w:rPr>
        <w:t>Commissioning Agent</w:t>
      </w:r>
      <w:r>
        <w:rPr>
          <w:szCs w:val="24"/>
        </w:rPr>
        <w:t xml:space="preserve"> indicates no deficiencies in such building systems or technologies.</w:t>
      </w:r>
    </w:p>
    <w:p w14:paraId="5DB7FD62" w14:textId="77777777" w:rsidR="006F4EF7" w:rsidRDefault="00E42DB9" w:rsidP="00D15FA5">
      <w:pPr>
        <w:pStyle w:val="ParaNum2Cont3"/>
        <w:ind w:hanging="720"/>
        <w:rPr>
          <w:szCs w:val="24"/>
        </w:rPr>
      </w:pPr>
      <w:r>
        <w:rPr>
          <w:szCs w:val="24"/>
        </w:rPr>
        <w:t>3.1</w:t>
      </w:r>
      <w:r w:rsidR="00D15FA5">
        <w:rPr>
          <w:szCs w:val="24"/>
        </w:rPr>
        <w:t>0</w:t>
      </w:r>
      <w:r>
        <w:rPr>
          <w:szCs w:val="24"/>
        </w:rPr>
        <w:t>.3</w:t>
      </w:r>
      <w:r>
        <w:rPr>
          <w:szCs w:val="24"/>
        </w:rPr>
        <w:tab/>
        <w:t xml:space="preserve">The </w:t>
      </w:r>
      <w:r>
        <w:rPr>
          <w:i/>
          <w:szCs w:val="24"/>
        </w:rPr>
        <w:t>Commissioning Agent</w:t>
      </w:r>
      <w:r>
        <w:rPr>
          <w:szCs w:val="24"/>
        </w:rPr>
        <w:t xml:space="preserve"> shall have access to the </w:t>
      </w:r>
      <w:r>
        <w:rPr>
          <w:i/>
          <w:szCs w:val="24"/>
        </w:rPr>
        <w:t>Work</w:t>
      </w:r>
      <w:r>
        <w:rPr>
          <w:szCs w:val="24"/>
        </w:rPr>
        <w:t xml:space="preserve"> </w:t>
      </w:r>
      <w:r>
        <w:rPr>
          <w:i/>
          <w:szCs w:val="24"/>
        </w:rPr>
        <w:t>Site</w:t>
      </w:r>
      <w:r>
        <w:rPr>
          <w:szCs w:val="24"/>
        </w:rPr>
        <w:t xml:space="preserve"> at all times for the purposes of carrying out the functions of the </w:t>
      </w:r>
      <w:r>
        <w:rPr>
          <w:i/>
          <w:szCs w:val="24"/>
        </w:rPr>
        <w:t>Commissioning Agent</w:t>
      </w:r>
      <w:r>
        <w:rPr>
          <w:szCs w:val="24"/>
        </w:rPr>
        <w:t xml:space="preserve"> under this GC 3.1</w:t>
      </w:r>
      <w:r w:rsidR="00D15FA5">
        <w:rPr>
          <w:szCs w:val="24"/>
        </w:rPr>
        <w:t>0</w:t>
      </w:r>
      <w:r>
        <w:rPr>
          <w:szCs w:val="24"/>
        </w:rPr>
        <w:t>.</w:t>
      </w:r>
    </w:p>
    <w:p w14:paraId="768074C3" w14:textId="77777777" w:rsidR="001B54DF" w:rsidRPr="00E91344" w:rsidRDefault="001B54DF" w:rsidP="00E91344">
      <w:pPr>
        <w:pStyle w:val="ParaNum2L2"/>
        <w:rPr>
          <w:b/>
          <w:bCs/>
          <w:szCs w:val="24"/>
        </w:rPr>
      </w:pPr>
      <w:r w:rsidRPr="00E91344">
        <w:rPr>
          <w:b/>
          <w:bCs/>
          <w:szCs w:val="24"/>
        </w:rPr>
        <w:t>GC 3.11</w:t>
      </w:r>
      <w:r w:rsidRPr="00E91344">
        <w:rPr>
          <w:b/>
          <w:bCs/>
        </w:rPr>
        <w:t xml:space="preserve"> — RIGHT OF ENTRY</w:t>
      </w:r>
    </w:p>
    <w:p w14:paraId="390C46B7" w14:textId="77777777" w:rsidR="006F4EF7" w:rsidRPr="00E91344" w:rsidRDefault="00E42DB9" w:rsidP="00612903">
      <w:pPr>
        <w:pStyle w:val="ParaNum2L3"/>
        <w:numPr>
          <w:ilvl w:val="2"/>
          <w:numId w:val="21"/>
        </w:numPr>
      </w:pPr>
      <w:r w:rsidRPr="00E91344">
        <w:rPr>
          <w:u w:val="single"/>
        </w:rPr>
        <w:t>Add</w:t>
      </w:r>
      <w:r w:rsidRPr="00E91344">
        <w:t xml:space="preserve"> new GC 3.1</w:t>
      </w:r>
      <w:r w:rsidR="001B54DF" w:rsidRPr="00E91344">
        <w:t>1</w:t>
      </w:r>
      <w:r w:rsidRPr="00E91344">
        <w:t xml:space="preserve"> </w:t>
      </w:r>
      <w:r w:rsidR="00AC5F4D" w:rsidRPr="00E91344">
        <w:rPr>
          <w:b/>
          <w:bCs/>
        </w:rPr>
        <w:t>—</w:t>
      </w:r>
      <w:r w:rsidRPr="00E91344">
        <w:t xml:space="preserve"> RIGHT OF ENTRY as follows:</w:t>
      </w:r>
    </w:p>
    <w:p w14:paraId="2701A749" w14:textId="77777777" w:rsidR="006F4EF7" w:rsidRPr="001B54DF" w:rsidRDefault="00E42DB9" w:rsidP="001B54DF">
      <w:pPr>
        <w:pStyle w:val="ParaNum2L3"/>
        <w:numPr>
          <w:ilvl w:val="0"/>
          <w:numId w:val="0"/>
        </w:numPr>
        <w:ind w:left="1440"/>
        <w:rPr>
          <w:b/>
          <w:bCs/>
        </w:rPr>
      </w:pPr>
      <w:r w:rsidRPr="001B54DF">
        <w:rPr>
          <w:b/>
          <w:bCs/>
        </w:rPr>
        <w:t>GC 3.1</w:t>
      </w:r>
      <w:r w:rsidR="001B54DF">
        <w:rPr>
          <w:b/>
          <w:bCs/>
        </w:rPr>
        <w:t>1</w:t>
      </w:r>
      <w:r w:rsidRPr="001B54DF">
        <w:rPr>
          <w:b/>
          <w:bCs/>
        </w:rPr>
        <w:t xml:space="preserve"> </w:t>
      </w:r>
      <w:r w:rsidR="00AC5F4D" w:rsidRPr="001B54DF">
        <w:rPr>
          <w:b/>
          <w:bCs/>
        </w:rPr>
        <w:t>—</w:t>
      </w:r>
      <w:r w:rsidRPr="001B54DF">
        <w:rPr>
          <w:b/>
          <w:bCs/>
        </w:rPr>
        <w:t xml:space="preserve"> RIGHT OF ENTRY  </w:t>
      </w:r>
    </w:p>
    <w:p w14:paraId="057B55F8" w14:textId="77777777" w:rsidR="006F4EF7" w:rsidRDefault="00E42DB9" w:rsidP="001B54DF">
      <w:pPr>
        <w:pStyle w:val="ParaNum2Cont3"/>
        <w:ind w:hanging="720"/>
        <w:rPr>
          <w:szCs w:val="24"/>
        </w:rPr>
      </w:pPr>
      <w:r>
        <w:rPr>
          <w:szCs w:val="24"/>
        </w:rPr>
        <w:t>3.1</w:t>
      </w:r>
      <w:r w:rsidR="001B54DF">
        <w:rPr>
          <w:szCs w:val="24"/>
        </w:rPr>
        <w:t>1</w:t>
      </w:r>
      <w:r>
        <w:rPr>
          <w:szCs w:val="24"/>
        </w:rPr>
        <w:t>.1</w:t>
      </w:r>
      <w:r w:rsidR="001B54DF">
        <w:rPr>
          <w:szCs w:val="24"/>
        </w:rPr>
        <w:tab/>
      </w:r>
      <w:r>
        <w:rPr>
          <w:szCs w:val="24"/>
        </w:rPr>
        <w:t xml:space="preserve">The </w:t>
      </w:r>
      <w:r>
        <w:rPr>
          <w:i/>
          <w:szCs w:val="24"/>
        </w:rPr>
        <w:t>Owner</w:t>
      </w:r>
      <w:r>
        <w:rPr>
          <w:szCs w:val="24"/>
        </w:rPr>
        <w:t xml:space="preserve"> shall have the right to enter or occupy the </w:t>
      </w:r>
      <w:r>
        <w:rPr>
          <w:i/>
          <w:szCs w:val="24"/>
        </w:rPr>
        <w:t>Work</w:t>
      </w:r>
      <w:r>
        <w:rPr>
          <w:szCs w:val="24"/>
        </w:rPr>
        <w:t xml:space="preserve"> in whole or in part for the purpose of placing fittings and equipment or for other uses before </w:t>
      </w:r>
      <w:r w:rsidR="0073321C">
        <w:rPr>
          <w:i/>
          <w:szCs w:val="24"/>
        </w:rPr>
        <w:t>Ready-for-Takeover</w:t>
      </w:r>
      <w:r>
        <w:rPr>
          <w:szCs w:val="24"/>
        </w:rPr>
        <w:t xml:space="preserve">, if, in the reasonable opinion of the </w:t>
      </w:r>
      <w:r>
        <w:rPr>
          <w:i/>
          <w:szCs w:val="24"/>
        </w:rPr>
        <w:t>Consultant</w:t>
      </w:r>
      <w:r>
        <w:rPr>
          <w:szCs w:val="24"/>
        </w:rPr>
        <w:t xml:space="preserve">, such entry or occupation does not prevent or substantially interfere with the </w:t>
      </w:r>
      <w:r>
        <w:rPr>
          <w:i/>
          <w:szCs w:val="24"/>
        </w:rPr>
        <w:t>Contractor</w:t>
      </w:r>
      <w:r>
        <w:rPr>
          <w:szCs w:val="24"/>
        </w:rPr>
        <w:t xml:space="preserve"> in completion of the </w:t>
      </w:r>
      <w:r>
        <w:rPr>
          <w:i/>
          <w:szCs w:val="24"/>
        </w:rPr>
        <w:t>Contract</w:t>
      </w:r>
      <w:r>
        <w:rPr>
          <w:szCs w:val="24"/>
        </w:rPr>
        <w:t xml:space="preserve"> within the </w:t>
      </w:r>
      <w:r>
        <w:rPr>
          <w:i/>
          <w:szCs w:val="24"/>
        </w:rPr>
        <w:t>Contract</w:t>
      </w:r>
      <w:r>
        <w:rPr>
          <w:szCs w:val="24"/>
        </w:rPr>
        <w:t xml:space="preserve"> </w:t>
      </w:r>
      <w:r>
        <w:rPr>
          <w:i/>
          <w:szCs w:val="24"/>
        </w:rPr>
        <w:t>Time.</w:t>
      </w:r>
      <w:r>
        <w:rPr>
          <w:szCs w:val="24"/>
        </w:rPr>
        <w:t xml:space="preserve">. Such entry or occupation shall not be considered as acceptance of the </w:t>
      </w:r>
      <w:r>
        <w:rPr>
          <w:i/>
          <w:szCs w:val="24"/>
        </w:rPr>
        <w:t>Work</w:t>
      </w:r>
      <w:r>
        <w:rPr>
          <w:szCs w:val="24"/>
        </w:rPr>
        <w:t xml:space="preserve"> or in any way relieve the </w:t>
      </w:r>
      <w:r>
        <w:rPr>
          <w:i/>
          <w:szCs w:val="24"/>
        </w:rPr>
        <w:t>Contractor</w:t>
      </w:r>
      <w:r>
        <w:rPr>
          <w:szCs w:val="24"/>
        </w:rPr>
        <w:t xml:space="preserve"> from responsibility to complete the </w:t>
      </w:r>
      <w:r>
        <w:rPr>
          <w:i/>
          <w:szCs w:val="24"/>
        </w:rPr>
        <w:t>Contract</w:t>
      </w:r>
      <w:r>
        <w:rPr>
          <w:szCs w:val="24"/>
        </w:rPr>
        <w:t xml:space="preserve">.  In exercising such right, the </w:t>
      </w:r>
      <w:r>
        <w:rPr>
          <w:i/>
          <w:szCs w:val="24"/>
        </w:rPr>
        <w:t>Owner</w:t>
      </w:r>
      <w:r>
        <w:rPr>
          <w:szCs w:val="24"/>
        </w:rPr>
        <w:t xml:space="preserve"> acknowledges the </w:t>
      </w:r>
      <w:r>
        <w:rPr>
          <w:i/>
          <w:szCs w:val="24"/>
        </w:rPr>
        <w:t>Contractor’s</w:t>
      </w:r>
      <w:r>
        <w:rPr>
          <w:szCs w:val="24"/>
        </w:rPr>
        <w:t xml:space="preserve"> role and responsibility as constructor under the </w:t>
      </w:r>
      <w:r>
        <w:rPr>
          <w:i/>
          <w:szCs w:val="24"/>
        </w:rPr>
        <w:t>Occupational Health and Safety Act</w:t>
      </w:r>
      <w:r>
        <w:rPr>
          <w:szCs w:val="24"/>
        </w:rPr>
        <w:t xml:space="preserve"> and the </w:t>
      </w:r>
      <w:r>
        <w:rPr>
          <w:i/>
          <w:szCs w:val="24"/>
        </w:rPr>
        <w:t>Owner</w:t>
      </w:r>
      <w:r>
        <w:rPr>
          <w:szCs w:val="24"/>
        </w:rPr>
        <w:t xml:space="preserve"> shall comply with the </w:t>
      </w:r>
      <w:r>
        <w:rPr>
          <w:i/>
          <w:szCs w:val="24"/>
        </w:rPr>
        <w:t>Contractor’s</w:t>
      </w:r>
      <w:r>
        <w:rPr>
          <w:szCs w:val="24"/>
        </w:rPr>
        <w:t xml:space="preserve"> safety requirements and programs in such entry or occupation.</w:t>
      </w:r>
    </w:p>
    <w:p w14:paraId="679DB247" w14:textId="77777777" w:rsidR="001B54DF" w:rsidRPr="00E91344" w:rsidRDefault="001B54DF" w:rsidP="00E91344">
      <w:pPr>
        <w:pStyle w:val="ParaNum2L2"/>
        <w:rPr>
          <w:b/>
          <w:bCs/>
          <w:szCs w:val="24"/>
        </w:rPr>
      </w:pPr>
      <w:r w:rsidRPr="00E91344">
        <w:rPr>
          <w:b/>
          <w:bCs/>
        </w:rPr>
        <w:t>GC 3.12 – INTERFACE WORK</w:t>
      </w:r>
    </w:p>
    <w:p w14:paraId="27CD4DEC" w14:textId="77777777" w:rsidR="00A06863" w:rsidRPr="00E91344" w:rsidRDefault="00A06863" w:rsidP="00E91344">
      <w:pPr>
        <w:pStyle w:val="ParaNum2L3"/>
      </w:pPr>
      <w:r w:rsidRPr="00E91344">
        <w:rPr>
          <w:u w:val="single"/>
        </w:rPr>
        <w:t>Add</w:t>
      </w:r>
      <w:r w:rsidRPr="00E91344">
        <w:t xml:space="preserve"> new GC 3.1</w:t>
      </w:r>
      <w:r w:rsidR="001B54DF" w:rsidRPr="00E91344">
        <w:t>2</w:t>
      </w:r>
      <w:r w:rsidRPr="00E91344">
        <w:t xml:space="preserve"> – INTERFACE WORK as follows:</w:t>
      </w:r>
    </w:p>
    <w:p w14:paraId="0A332171" w14:textId="77777777" w:rsidR="00A06863" w:rsidRDefault="00A06863" w:rsidP="00A06863">
      <w:pPr>
        <w:pStyle w:val="ParaNum2L3"/>
        <w:numPr>
          <w:ilvl w:val="0"/>
          <w:numId w:val="0"/>
        </w:numPr>
        <w:ind w:left="1440"/>
      </w:pPr>
      <w:r>
        <w:t>GC 3.1</w:t>
      </w:r>
      <w:r w:rsidR="001B54DF">
        <w:t>2</w:t>
      </w:r>
      <w:r>
        <w:t xml:space="preserve"> – INTERFACE WORK</w:t>
      </w:r>
    </w:p>
    <w:p w14:paraId="6696A332" w14:textId="77777777" w:rsidR="001E3592" w:rsidRDefault="00A06863" w:rsidP="001E3592">
      <w:pPr>
        <w:pStyle w:val="ParaNum2L3"/>
        <w:numPr>
          <w:ilvl w:val="0"/>
          <w:numId w:val="0"/>
        </w:numPr>
        <w:ind w:left="2160" w:hanging="720"/>
      </w:pPr>
      <w:r>
        <w:t>3.1</w:t>
      </w:r>
      <w:r w:rsidR="001B54DF">
        <w:t>2</w:t>
      </w:r>
      <w:r>
        <w:t>.1</w:t>
      </w:r>
      <w:r w:rsidR="001B54DF">
        <w:tab/>
      </w:r>
      <w:r>
        <w:t xml:space="preserve">Where part of the </w:t>
      </w:r>
      <w:r>
        <w:rPr>
          <w:i/>
        </w:rPr>
        <w:t>Work</w:t>
      </w:r>
      <w:r>
        <w:t xml:space="preserve"> is affected by or depends upon for its proper execution the work of </w:t>
      </w:r>
      <w:r w:rsidR="00A67447" w:rsidRPr="00A67447">
        <w:rPr>
          <w:i/>
          <w:iCs/>
        </w:rPr>
        <w:t>Other Contractors</w:t>
      </w:r>
      <w:r>
        <w:t xml:space="preserve"> or the </w:t>
      </w:r>
      <w:r>
        <w:rPr>
          <w:i/>
        </w:rPr>
        <w:t>Owner</w:t>
      </w:r>
      <w:r>
        <w:t>’s own forces (hereinafter called “</w:t>
      </w:r>
      <w:r>
        <w:rPr>
          <w:b/>
          <w:i/>
        </w:rPr>
        <w:t>Interface</w:t>
      </w:r>
      <w:r>
        <w:rPr>
          <w:b/>
        </w:rPr>
        <w:t xml:space="preserve"> </w:t>
      </w:r>
      <w:r>
        <w:rPr>
          <w:b/>
          <w:i/>
        </w:rPr>
        <w:t>Work</w:t>
      </w:r>
      <w:r>
        <w:t xml:space="preserve">”), the </w:t>
      </w:r>
      <w:r>
        <w:rPr>
          <w:i/>
        </w:rPr>
        <w:t>Contractor</w:t>
      </w:r>
      <w:r>
        <w:t xml:space="preserve"> shall promptly report to the </w:t>
      </w:r>
      <w:r>
        <w:rPr>
          <w:i/>
        </w:rPr>
        <w:t>Owner</w:t>
      </w:r>
      <w:r>
        <w:t xml:space="preserve"> in writing and prior to proceeding with that part of the </w:t>
      </w:r>
      <w:r>
        <w:rPr>
          <w:i/>
        </w:rPr>
        <w:t>Interface</w:t>
      </w:r>
      <w:r>
        <w:t xml:space="preserve"> </w:t>
      </w:r>
      <w:r>
        <w:rPr>
          <w:i/>
        </w:rPr>
        <w:t>Work</w:t>
      </w:r>
      <w:r>
        <w:t xml:space="preserve">, any error, inconsistency or omission in such </w:t>
      </w:r>
      <w:r>
        <w:rPr>
          <w:i/>
        </w:rPr>
        <w:t>Interface</w:t>
      </w:r>
      <w:r>
        <w:t xml:space="preserve"> </w:t>
      </w:r>
      <w:r>
        <w:rPr>
          <w:i/>
        </w:rPr>
        <w:t>Work</w:t>
      </w:r>
      <w:r>
        <w:t xml:space="preserve"> that the </w:t>
      </w:r>
      <w:r>
        <w:rPr>
          <w:i/>
        </w:rPr>
        <w:t xml:space="preserve">Contractor </w:t>
      </w:r>
      <w:r>
        <w:t xml:space="preserve">may discover. Failure of the </w:t>
      </w:r>
      <w:r>
        <w:rPr>
          <w:i/>
        </w:rPr>
        <w:t>Contractor</w:t>
      </w:r>
      <w:r>
        <w:t xml:space="preserve"> to so report shall invalidate any claims against the </w:t>
      </w:r>
      <w:r>
        <w:rPr>
          <w:i/>
        </w:rPr>
        <w:t>Owner</w:t>
      </w:r>
      <w:r>
        <w:t xml:space="preserve"> by reason of the error, inconsistency or omission in such </w:t>
      </w:r>
      <w:r>
        <w:rPr>
          <w:i/>
        </w:rPr>
        <w:t>Interface Work</w:t>
      </w:r>
      <w:r>
        <w:t xml:space="preserve">, except those errors, inconsistencies or omissions not then reasonably discoverable during the </w:t>
      </w:r>
      <w:r>
        <w:rPr>
          <w:i/>
        </w:rPr>
        <w:t>Contractor’s</w:t>
      </w:r>
      <w:r>
        <w:t xml:space="preserve"> review.</w:t>
      </w:r>
    </w:p>
    <w:p w14:paraId="3BFFA961" w14:textId="77777777" w:rsidR="001E3592" w:rsidRDefault="001E3592" w:rsidP="001E3592">
      <w:pPr>
        <w:pStyle w:val="ParaNum2L3"/>
        <w:numPr>
          <w:ilvl w:val="0"/>
          <w:numId w:val="0"/>
        </w:numPr>
        <w:ind w:left="2160" w:hanging="720"/>
      </w:pPr>
      <w:r>
        <w:t>3.1</w:t>
      </w:r>
      <w:r w:rsidR="001B54DF">
        <w:t>2</w:t>
      </w:r>
      <w:r>
        <w:t>.2</w:t>
      </w:r>
      <w:r w:rsidR="001B54DF">
        <w:tab/>
      </w:r>
      <w:r>
        <w:t xml:space="preserve">The </w:t>
      </w:r>
      <w:r>
        <w:rPr>
          <w:i/>
        </w:rPr>
        <w:t>Contractor</w:t>
      </w:r>
      <w:r>
        <w:t xml:space="preserve"> shall not load or permit to be loaded any part of the </w:t>
      </w:r>
      <w:r>
        <w:rPr>
          <w:i/>
        </w:rPr>
        <w:t>Work</w:t>
      </w:r>
      <w:r>
        <w:t xml:space="preserve"> or any related or surrounding structures or facilities with a weight or force that will endanger the safety or integrity of the </w:t>
      </w:r>
      <w:r>
        <w:rPr>
          <w:i/>
        </w:rPr>
        <w:t>Work</w:t>
      </w:r>
      <w:r>
        <w:t xml:space="preserve"> or such structures or facilities.</w:t>
      </w:r>
    </w:p>
    <w:p w14:paraId="5A11BD83" w14:textId="77777777" w:rsidR="001E3592" w:rsidRDefault="001E3592" w:rsidP="001E3592">
      <w:pPr>
        <w:pStyle w:val="ParaNum2L3"/>
        <w:numPr>
          <w:ilvl w:val="0"/>
          <w:numId w:val="0"/>
        </w:numPr>
        <w:ind w:left="2160" w:hanging="720"/>
      </w:pPr>
      <w:r>
        <w:t>3.1</w:t>
      </w:r>
      <w:r w:rsidR="001B54DF">
        <w:t>2</w:t>
      </w:r>
      <w:r>
        <w:t>.3</w:t>
      </w:r>
      <w:r w:rsidR="001B54DF">
        <w:tab/>
      </w:r>
      <w:r>
        <w:t xml:space="preserve">If storage or other areas are required for the </w:t>
      </w:r>
      <w:r>
        <w:rPr>
          <w:i/>
        </w:rPr>
        <w:t>Work</w:t>
      </w:r>
      <w:r>
        <w:t xml:space="preserve"> in addition to the </w:t>
      </w:r>
      <w:r>
        <w:rPr>
          <w:i/>
        </w:rPr>
        <w:t>Work</w:t>
      </w:r>
      <w:r>
        <w:t xml:space="preserve"> </w:t>
      </w:r>
      <w:r>
        <w:rPr>
          <w:i/>
        </w:rPr>
        <w:t>Site</w:t>
      </w:r>
      <w:r>
        <w:t xml:space="preserve">, the </w:t>
      </w:r>
      <w:r>
        <w:rPr>
          <w:i/>
        </w:rPr>
        <w:t>Contractor</w:t>
      </w:r>
      <w:r>
        <w:t xml:space="preserve"> shall be responsible for making arrangements to obtain the additional areas and obtaining any necessary permits, permission or authorization and, if required, for making payments for permits, rental or other payments that may be required for such purpose.</w:t>
      </w:r>
    </w:p>
    <w:p w14:paraId="75A02B2B" w14:textId="77777777" w:rsidR="006F4EF7" w:rsidRPr="00E91344" w:rsidRDefault="00E42DB9" w:rsidP="00E91344">
      <w:pPr>
        <w:pStyle w:val="ParaNum2L2"/>
        <w:rPr>
          <w:b/>
          <w:bCs/>
        </w:rPr>
      </w:pPr>
      <w:r w:rsidRPr="00E91344">
        <w:rPr>
          <w:b/>
          <w:bCs/>
        </w:rPr>
        <w:t xml:space="preserve">GC 4.1 </w:t>
      </w:r>
      <w:r w:rsidR="00AC5F4D" w:rsidRPr="00E91344">
        <w:rPr>
          <w:b/>
          <w:bCs/>
        </w:rPr>
        <w:t>—</w:t>
      </w:r>
      <w:r w:rsidRPr="00E91344">
        <w:rPr>
          <w:b/>
          <w:bCs/>
        </w:rPr>
        <w:t xml:space="preserve"> CASH ALLOWANCES</w:t>
      </w:r>
    </w:p>
    <w:p w14:paraId="1CA515FF" w14:textId="77777777" w:rsidR="006F4EF7" w:rsidRDefault="00E42DB9" w:rsidP="000370B4">
      <w:pPr>
        <w:pStyle w:val="ParaNum2L3"/>
      </w:pPr>
      <w:r>
        <w:rPr>
          <w:u w:val="single"/>
        </w:rPr>
        <w:t>Delete</w:t>
      </w:r>
      <w:r>
        <w:t xml:space="preserve"> GC 4.1.7 and </w:t>
      </w:r>
      <w:r w:rsidR="002E6B99" w:rsidRPr="00205925">
        <w:rPr>
          <w:u w:val="single"/>
        </w:rPr>
        <w:t>substitute</w:t>
      </w:r>
      <w:r w:rsidR="002E6B99">
        <w:t xml:space="preserve"> with the following</w:t>
      </w:r>
      <w:r>
        <w:t xml:space="preserve">:  </w:t>
      </w:r>
    </w:p>
    <w:p w14:paraId="04499768" w14:textId="77777777" w:rsidR="006F4EF7" w:rsidRPr="00D5031A" w:rsidRDefault="00E42DB9" w:rsidP="00397040">
      <w:pPr>
        <w:pStyle w:val="ParaNum2Cont3"/>
        <w:ind w:hanging="720"/>
        <w:rPr>
          <w:b/>
          <w:bCs/>
          <w:szCs w:val="24"/>
        </w:rPr>
      </w:pPr>
      <w:r>
        <w:rPr>
          <w:szCs w:val="24"/>
        </w:rPr>
        <w:t xml:space="preserve">4.1.7 </w:t>
      </w:r>
      <w:r w:rsidR="000370B4">
        <w:rPr>
          <w:szCs w:val="24"/>
        </w:rPr>
        <w:tab/>
      </w:r>
      <w:r>
        <w:rPr>
          <w:szCs w:val="24"/>
        </w:rPr>
        <w:t xml:space="preserve">The </w:t>
      </w:r>
      <w:r>
        <w:rPr>
          <w:i/>
          <w:szCs w:val="24"/>
        </w:rPr>
        <w:t>Contractor</w:t>
      </w:r>
      <w:r>
        <w:rPr>
          <w:szCs w:val="24"/>
        </w:rPr>
        <w:t xml:space="preserve"> shall, </w:t>
      </w:r>
      <w:r w:rsidRPr="000370B4">
        <w:rPr>
          <w:szCs w:val="24"/>
        </w:rPr>
        <w:t xml:space="preserve">within </w:t>
      </w:r>
      <w:r w:rsidR="000370B4" w:rsidRPr="000370B4">
        <w:rPr>
          <w:szCs w:val="24"/>
        </w:rPr>
        <w:t>ten</w:t>
      </w:r>
      <w:r w:rsidRPr="000370B4">
        <w:rPr>
          <w:szCs w:val="24"/>
        </w:rPr>
        <w:t xml:space="preserve"> (</w:t>
      </w:r>
      <w:r w:rsidR="000370B4" w:rsidRPr="000370B4">
        <w:rPr>
          <w:szCs w:val="24"/>
        </w:rPr>
        <w:t>10</w:t>
      </w:r>
      <w:r w:rsidRPr="000370B4">
        <w:rPr>
          <w:szCs w:val="24"/>
        </w:rPr>
        <w:t xml:space="preserve">) </w:t>
      </w:r>
      <w:r w:rsidRPr="000370B4">
        <w:rPr>
          <w:i/>
          <w:szCs w:val="24"/>
        </w:rPr>
        <w:t>Working Days</w:t>
      </w:r>
      <w:r w:rsidRPr="000370B4">
        <w:rPr>
          <w:szCs w:val="24"/>
        </w:rPr>
        <w:t xml:space="preserve"> </w:t>
      </w:r>
      <w:r w:rsidR="000370B4">
        <w:rPr>
          <w:szCs w:val="24"/>
        </w:rPr>
        <w:t xml:space="preserve">following </w:t>
      </w:r>
      <w:r w:rsidR="000370B4">
        <w:rPr>
          <w:i/>
          <w:iCs/>
          <w:szCs w:val="24"/>
        </w:rPr>
        <w:t xml:space="preserve">Contract </w:t>
      </w:r>
      <w:r w:rsidR="000370B4">
        <w:rPr>
          <w:szCs w:val="24"/>
        </w:rPr>
        <w:t>execution</w:t>
      </w:r>
      <w:r>
        <w:rPr>
          <w:szCs w:val="24"/>
        </w:rPr>
        <w:t xml:space="preserve">, prepare a schedule of the dates for submission and authorization of items called for under cash allowance for the </w:t>
      </w:r>
      <w:r>
        <w:rPr>
          <w:i/>
          <w:szCs w:val="24"/>
        </w:rPr>
        <w:t>Consultant</w:t>
      </w:r>
      <w:r>
        <w:rPr>
          <w:szCs w:val="24"/>
        </w:rPr>
        <w:t xml:space="preserve">’s review and the </w:t>
      </w:r>
      <w:r>
        <w:rPr>
          <w:i/>
          <w:szCs w:val="24"/>
        </w:rPr>
        <w:t>Owner</w:t>
      </w:r>
      <w:r>
        <w:rPr>
          <w:szCs w:val="24"/>
        </w:rPr>
        <w:t>’s review and approval, so as to facilitate the timely progress of the Work.</w:t>
      </w:r>
      <w:r w:rsidR="00D5031A">
        <w:rPr>
          <w:szCs w:val="24"/>
        </w:rPr>
        <w:t xml:space="preserve"> </w:t>
      </w:r>
    </w:p>
    <w:p w14:paraId="16421400" w14:textId="77777777" w:rsidR="006F4EF7" w:rsidRDefault="00E42DB9" w:rsidP="000370B4">
      <w:pPr>
        <w:pStyle w:val="ParaNum2L3"/>
      </w:pPr>
      <w:r>
        <w:rPr>
          <w:u w:val="single"/>
        </w:rPr>
        <w:t>Add</w:t>
      </w:r>
      <w:r>
        <w:t xml:space="preserve"> new GC 4.1.8</w:t>
      </w:r>
      <w:r w:rsidR="00397040">
        <w:t xml:space="preserve"> as follows</w:t>
      </w:r>
      <w:r>
        <w:t>:</w:t>
      </w:r>
    </w:p>
    <w:p w14:paraId="000605B7" w14:textId="77777777" w:rsidR="006F4EF7" w:rsidRDefault="00E42DB9" w:rsidP="00397040">
      <w:pPr>
        <w:pStyle w:val="ParaNum2Cont3"/>
        <w:ind w:hanging="720"/>
        <w:rPr>
          <w:szCs w:val="24"/>
        </w:rPr>
      </w:pPr>
      <w:r>
        <w:rPr>
          <w:szCs w:val="24"/>
        </w:rPr>
        <w:t>4.1.8</w:t>
      </w:r>
      <w:r>
        <w:rPr>
          <w:szCs w:val="24"/>
        </w:rPr>
        <w:tab/>
        <w:t xml:space="preserve">The </w:t>
      </w:r>
      <w:r>
        <w:rPr>
          <w:i/>
          <w:szCs w:val="24"/>
        </w:rPr>
        <w:t>Owner</w:t>
      </w:r>
      <w:r>
        <w:rPr>
          <w:szCs w:val="24"/>
        </w:rPr>
        <w:t xml:space="preserve"> reserves the right to call, or to have the </w:t>
      </w:r>
      <w:r>
        <w:rPr>
          <w:i/>
          <w:szCs w:val="24"/>
        </w:rPr>
        <w:t>Contractor</w:t>
      </w:r>
      <w:r>
        <w:rPr>
          <w:szCs w:val="24"/>
        </w:rPr>
        <w:t xml:space="preserve"> call, competitive bids for portions of the </w:t>
      </w:r>
      <w:r>
        <w:rPr>
          <w:i/>
          <w:szCs w:val="24"/>
        </w:rPr>
        <w:t>Work</w:t>
      </w:r>
      <w:r>
        <w:rPr>
          <w:szCs w:val="24"/>
        </w:rPr>
        <w:t xml:space="preserve">, to be paid for from cash allowances. If the </w:t>
      </w:r>
      <w:r>
        <w:rPr>
          <w:i/>
          <w:szCs w:val="24"/>
        </w:rPr>
        <w:t>Owner</w:t>
      </w:r>
      <w:r>
        <w:rPr>
          <w:szCs w:val="24"/>
        </w:rPr>
        <w:t xml:space="preserve"> determines to proceed with competitive bids, the </w:t>
      </w:r>
      <w:r>
        <w:rPr>
          <w:i/>
          <w:szCs w:val="24"/>
        </w:rPr>
        <w:t>Contractor</w:t>
      </w:r>
      <w:r>
        <w:rPr>
          <w:szCs w:val="24"/>
        </w:rPr>
        <w:t xml:space="preserve"> shall comply with the directions of the </w:t>
      </w:r>
      <w:r>
        <w:rPr>
          <w:i/>
          <w:szCs w:val="24"/>
        </w:rPr>
        <w:t>Owner</w:t>
      </w:r>
      <w:r>
        <w:rPr>
          <w:szCs w:val="24"/>
        </w:rPr>
        <w:t>.</w:t>
      </w:r>
    </w:p>
    <w:p w14:paraId="0215FC6D" w14:textId="77777777" w:rsidR="006F4EF7" w:rsidRPr="000370B4" w:rsidRDefault="00E42DB9" w:rsidP="000370B4">
      <w:pPr>
        <w:pStyle w:val="ParaNum2L2"/>
        <w:rPr>
          <w:b/>
          <w:bCs/>
        </w:rPr>
      </w:pPr>
      <w:r w:rsidRPr="000370B4">
        <w:rPr>
          <w:b/>
          <w:bCs/>
        </w:rPr>
        <w:t xml:space="preserve">GC 4.2 </w:t>
      </w:r>
      <w:r w:rsidR="00AC5F4D" w:rsidRPr="000370B4">
        <w:rPr>
          <w:b/>
          <w:bCs/>
        </w:rPr>
        <w:t>—</w:t>
      </w:r>
      <w:r w:rsidRPr="000370B4">
        <w:rPr>
          <w:b/>
          <w:bCs/>
        </w:rPr>
        <w:t xml:space="preserve"> CONTINGENCY ALLOWANCE</w:t>
      </w:r>
    </w:p>
    <w:p w14:paraId="208184E4" w14:textId="02877AD8" w:rsidR="006F4EF7" w:rsidRDefault="00921D9C" w:rsidP="00612903">
      <w:pPr>
        <w:pStyle w:val="ParaNum2L3"/>
        <w:numPr>
          <w:ilvl w:val="2"/>
          <w:numId w:val="22"/>
        </w:numPr>
      </w:pPr>
      <w:r w:rsidRPr="00921D9C">
        <w:rPr>
          <w:u w:val="single"/>
        </w:rPr>
        <w:t>D</w:t>
      </w:r>
      <w:r w:rsidR="00E42DB9" w:rsidRPr="000370B4">
        <w:rPr>
          <w:u w:val="single"/>
        </w:rPr>
        <w:t>elete</w:t>
      </w:r>
      <w:r w:rsidR="00E42DB9">
        <w:t xml:space="preserve"> </w:t>
      </w:r>
      <w:r>
        <w:t xml:space="preserve">GC 4.2 </w:t>
      </w:r>
      <w:r w:rsidR="00E42DB9">
        <w:t xml:space="preserve">and </w:t>
      </w:r>
      <w:r w:rsidR="00127144" w:rsidRPr="000370B4">
        <w:rPr>
          <w:u w:val="single"/>
        </w:rPr>
        <w:t>substitute</w:t>
      </w:r>
      <w:r w:rsidR="00127144">
        <w:t xml:space="preserve"> with the following:</w:t>
      </w:r>
      <w:r w:rsidR="00E42DB9">
        <w:t xml:space="preserve"> “Intentionally Deleted”.</w:t>
      </w:r>
    </w:p>
    <w:p w14:paraId="23D3F52B" w14:textId="77777777" w:rsidR="006F4EF7" w:rsidRPr="000370B4" w:rsidRDefault="00E42DB9" w:rsidP="000370B4">
      <w:pPr>
        <w:pStyle w:val="ParaNum2L2"/>
        <w:rPr>
          <w:b/>
          <w:bCs/>
        </w:rPr>
      </w:pPr>
      <w:r w:rsidRPr="000370B4">
        <w:rPr>
          <w:b/>
          <w:bCs/>
        </w:rPr>
        <w:t xml:space="preserve">GC 5.1 </w:t>
      </w:r>
      <w:r w:rsidR="00AC5F4D" w:rsidRPr="000370B4">
        <w:rPr>
          <w:b/>
          <w:bCs/>
        </w:rPr>
        <w:t>—</w:t>
      </w:r>
      <w:r w:rsidRPr="000370B4">
        <w:rPr>
          <w:b/>
          <w:bCs/>
        </w:rPr>
        <w:t xml:space="preserve"> FINANCING INFORMATION REQUIRED OF THE OWNER</w:t>
      </w:r>
    </w:p>
    <w:p w14:paraId="157127D3" w14:textId="77777777" w:rsidR="006F4EF7" w:rsidRDefault="00E42DB9" w:rsidP="00612903">
      <w:pPr>
        <w:pStyle w:val="ParaNum2L3"/>
        <w:numPr>
          <w:ilvl w:val="2"/>
          <w:numId w:val="23"/>
        </w:numPr>
      </w:pPr>
      <w:r w:rsidRPr="000370B4">
        <w:rPr>
          <w:u w:val="single"/>
        </w:rPr>
        <w:t>Revise</w:t>
      </w:r>
      <w:r>
        <w:t xml:space="preserve"> the heading, “GC 5.1 FINANCING INFORMATION REQUIRED OF THE OWNER” to read, “GC 5.1 FINANCING INFORMATION REQUIRED”.</w:t>
      </w:r>
    </w:p>
    <w:p w14:paraId="31117BC8" w14:textId="77777777" w:rsidR="006F4EF7" w:rsidRDefault="00E42DB9" w:rsidP="000370B4">
      <w:pPr>
        <w:pStyle w:val="ParaNum2L3"/>
      </w:pPr>
      <w:r>
        <w:rPr>
          <w:u w:val="single"/>
        </w:rPr>
        <w:t>Delete</w:t>
      </w:r>
      <w:r>
        <w:t xml:space="preserve"> GC 5.1.1 and </w:t>
      </w:r>
      <w:r w:rsidR="002E6B99" w:rsidRPr="00205925">
        <w:rPr>
          <w:u w:val="single"/>
        </w:rPr>
        <w:t>substitute</w:t>
      </w:r>
      <w:r w:rsidR="002E6B99">
        <w:t xml:space="preserve"> with the following</w:t>
      </w:r>
      <w:r>
        <w:t xml:space="preserve">:  </w:t>
      </w:r>
    </w:p>
    <w:p w14:paraId="06C66EFE" w14:textId="77777777" w:rsidR="006F4EF7" w:rsidRDefault="00E42DB9" w:rsidP="00D5031A">
      <w:pPr>
        <w:pStyle w:val="ParaNum2Cont3"/>
        <w:ind w:hanging="720"/>
        <w:rPr>
          <w:szCs w:val="24"/>
        </w:rPr>
      </w:pPr>
      <w:r>
        <w:rPr>
          <w:szCs w:val="24"/>
        </w:rPr>
        <w:t>5.1.1</w:t>
      </w:r>
      <w:r w:rsidR="00D5031A">
        <w:rPr>
          <w:szCs w:val="24"/>
        </w:rPr>
        <w:tab/>
      </w:r>
      <w:r>
        <w:rPr>
          <w:szCs w:val="24"/>
        </w:rPr>
        <w:t xml:space="preserve">The </w:t>
      </w:r>
      <w:r>
        <w:rPr>
          <w:i/>
          <w:szCs w:val="24"/>
        </w:rPr>
        <w:t>Owner</w:t>
      </w:r>
      <w:r>
        <w:rPr>
          <w:szCs w:val="24"/>
        </w:rPr>
        <w:t xml:space="preserve"> and </w:t>
      </w:r>
      <w:r>
        <w:rPr>
          <w:i/>
          <w:szCs w:val="24"/>
        </w:rPr>
        <w:t>Contractor</w:t>
      </w:r>
      <w:r>
        <w:rPr>
          <w:szCs w:val="24"/>
        </w:rPr>
        <w:t xml:space="preserve"> shall provide each other with timely </w:t>
      </w:r>
      <w:r>
        <w:rPr>
          <w:i/>
          <w:szCs w:val="24"/>
        </w:rPr>
        <w:t>Notice in Writing</w:t>
      </w:r>
      <w:r>
        <w:rPr>
          <w:szCs w:val="24"/>
        </w:rPr>
        <w:t xml:space="preserve"> of any material change in their financial ability to fulfil their respective obligations under the </w:t>
      </w:r>
      <w:r>
        <w:rPr>
          <w:i/>
          <w:szCs w:val="24"/>
        </w:rPr>
        <w:t>Contract</w:t>
      </w:r>
      <w:r>
        <w:rPr>
          <w:szCs w:val="24"/>
        </w:rPr>
        <w:t>.</w:t>
      </w:r>
    </w:p>
    <w:p w14:paraId="059CB6C2" w14:textId="77777777" w:rsidR="006F4EF7" w:rsidRDefault="00E42DB9" w:rsidP="000370B4">
      <w:pPr>
        <w:pStyle w:val="ParaNum2L3"/>
      </w:pPr>
      <w:r>
        <w:rPr>
          <w:u w:val="single"/>
        </w:rPr>
        <w:t>Delete</w:t>
      </w:r>
      <w:r>
        <w:t xml:space="preserve"> GC 5.1.2 in its entirety.</w:t>
      </w:r>
    </w:p>
    <w:p w14:paraId="681BD198" w14:textId="77777777" w:rsidR="006F4EF7" w:rsidRPr="000370B4" w:rsidRDefault="00E42DB9" w:rsidP="000370B4">
      <w:pPr>
        <w:pStyle w:val="ParaNum2L2"/>
        <w:rPr>
          <w:b/>
          <w:bCs/>
        </w:rPr>
      </w:pPr>
      <w:r w:rsidRPr="000370B4">
        <w:rPr>
          <w:b/>
          <w:bCs/>
        </w:rPr>
        <w:t xml:space="preserve">GC 5.2 </w:t>
      </w:r>
      <w:r w:rsidR="00AC5F4D" w:rsidRPr="000370B4">
        <w:rPr>
          <w:b/>
          <w:bCs/>
        </w:rPr>
        <w:t>—</w:t>
      </w:r>
      <w:r w:rsidRPr="000370B4">
        <w:rPr>
          <w:b/>
          <w:bCs/>
        </w:rPr>
        <w:t xml:space="preserve"> APPLICATIONS FOR PAYMENT</w:t>
      </w:r>
    </w:p>
    <w:p w14:paraId="0E449900" w14:textId="248E599E" w:rsidR="00106F8E" w:rsidRDefault="00E42DB9" w:rsidP="000370B4">
      <w:pPr>
        <w:pStyle w:val="ParaNum2L3"/>
      </w:pPr>
      <w:r w:rsidRPr="00D5031A">
        <w:rPr>
          <w:u w:val="single"/>
        </w:rPr>
        <w:t>Delete</w:t>
      </w:r>
      <w:r>
        <w:t xml:space="preserve"> GC 5.2</w:t>
      </w:r>
      <w:r w:rsidR="00106F8E">
        <w:t xml:space="preserve">, including </w:t>
      </w:r>
      <w:r w:rsidR="00921D9C">
        <w:t>the</w:t>
      </w:r>
      <w:r w:rsidR="00106F8E">
        <w:t xml:space="preserve"> heading,</w:t>
      </w:r>
      <w:r>
        <w:t xml:space="preserve"> and </w:t>
      </w:r>
      <w:r w:rsidR="002E6B99" w:rsidRPr="00D5031A">
        <w:rPr>
          <w:u w:val="single"/>
        </w:rPr>
        <w:t>substitute</w:t>
      </w:r>
      <w:r w:rsidR="002E6B99">
        <w:t xml:space="preserve"> with the following</w:t>
      </w:r>
      <w:r>
        <w:t xml:space="preserve">: </w:t>
      </w:r>
    </w:p>
    <w:p w14:paraId="78AE543D" w14:textId="77777777" w:rsidR="006F4EF7" w:rsidRPr="00D5031A" w:rsidRDefault="00E42DB9" w:rsidP="00106F8E">
      <w:pPr>
        <w:pStyle w:val="NumA3"/>
        <w:numPr>
          <w:ilvl w:val="0"/>
          <w:numId w:val="0"/>
        </w:numPr>
        <w:ind w:left="1440"/>
        <w:rPr>
          <w:b/>
          <w:bCs/>
        </w:rPr>
      </w:pPr>
      <w:r w:rsidRPr="00D5031A">
        <w:rPr>
          <w:b/>
          <w:bCs/>
        </w:rPr>
        <w:t>GC 5.2 - APPLICATIONS FOR PAYMENTS PURSUANT TO THE SUBMISSION OF PROPER INVOICES</w:t>
      </w:r>
    </w:p>
    <w:p w14:paraId="52E28DB0" w14:textId="77777777" w:rsidR="006F4EF7" w:rsidRDefault="00E42DB9" w:rsidP="00D5031A">
      <w:pPr>
        <w:pStyle w:val="NumAext3"/>
        <w:ind w:hanging="720"/>
      </w:pPr>
      <w:r>
        <w:t>5.2.1</w:t>
      </w:r>
      <w:r w:rsidR="000327BC">
        <w:tab/>
      </w:r>
      <w:r>
        <w:t>Applications for payment on account</w:t>
      </w:r>
      <w:r>
        <w:rPr>
          <w:i/>
        </w:rPr>
        <w:t xml:space="preserve"> </w:t>
      </w:r>
      <w:r>
        <w:t xml:space="preserve">as provided in Article A-5 of the Agreement - PAYMENT shall be made pursuant to the delivery of </w:t>
      </w:r>
      <w:r>
        <w:rPr>
          <w:i/>
        </w:rPr>
        <w:t xml:space="preserve">Proper Invoices </w:t>
      </w:r>
      <w:r>
        <w:t>which</w:t>
      </w:r>
      <w:r>
        <w:rPr>
          <w:i/>
        </w:rPr>
        <w:t xml:space="preserve"> </w:t>
      </w:r>
      <w:r>
        <w:t xml:space="preserve">shall be given to the </w:t>
      </w:r>
      <w:r>
        <w:rPr>
          <w:i/>
        </w:rPr>
        <w:t>Owner</w:t>
      </w:r>
      <w:r>
        <w:t xml:space="preserve"> and the </w:t>
      </w:r>
      <w:r>
        <w:rPr>
          <w:i/>
        </w:rPr>
        <w:t>Consultant</w:t>
      </w:r>
      <w:r>
        <w:t xml:space="preserve"> on a monthly basis as the </w:t>
      </w:r>
      <w:r>
        <w:rPr>
          <w:i/>
        </w:rPr>
        <w:t>Work</w:t>
      </w:r>
      <w:r>
        <w:t xml:space="preserve"> progresses</w:t>
      </w:r>
      <w:r>
        <w:rPr>
          <w:i/>
        </w:rPr>
        <w:t>.</w:t>
      </w:r>
    </w:p>
    <w:p w14:paraId="58627792" w14:textId="2C196103" w:rsidR="006F4EF7" w:rsidRDefault="00E42DB9" w:rsidP="00D5031A">
      <w:pPr>
        <w:pStyle w:val="ParaNum2Cont3"/>
        <w:ind w:hanging="720"/>
        <w:rPr>
          <w:szCs w:val="24"/>
        </w:rPr>
      </w:pPr>
      <w:r>
        <w:rPr>
          <w:szCs w:val="24"/>
        </w:rPr>
        <w:t>5.2.2</w:t>
      </w:r>
      <w:r w:rsidR="000327BC">
        <w:rPr>
          <w:szCs w:val="24"/>
        </w:rPr>
        <w:tab/>
      </w:r>
      <w:r>
        <w:rPr>
          <w:szCs w:val="24"/>
        </w:rPr>
        <w:t xml:space="preserve">On or before the </w:t>
      </w:r>
      <w:r w:rsidRPr="000C0AEC">
        <w:rPr>
          <w:szCs w:val="24"/>
        </w:rPr>
        <w:t>twenty-fifth (25th</w:t>
      </w:r>
      <w:r w:rsidR="00C57599" w:rsidRPr="000C0AEC">
        <w:rPr>
          <w:szCs w:val="24"/>
        </w:rPr>
        <w:t>)</w:t>
      </w:r>
      <w:r>
        <w:rPr>
          <w:szCs w:val="24"/>
        </w:rPr>
        <w:t xml:space="preserve"> calendar day of each month, the </w:t>
      </w:r>
      <w:r>
        <w:rPr>
          <w:i/>
          <w:szCs w:val="24"/>
        </w:rPr>
        <w:t xml:space="preserve">Contractor </w:t>
      </w:r>
      <w:r>
        <w:rPr>
          <w:szCs w:val="24"/>
        </w:rPr>
        <w:t xml:space="preserve">shall submit simultaneously to the </w:t>
      </w:r>
      <w:r>
        <w:rPr>
          <w:i/>
          <w:szCs w:val="24"/>
        </w:rPr>
        <w:t xml:space="preserve">Owner </w:t>
      </w:r>
      <w:r>
        <w:rPr>
          <w:szCs w:val="24"/>
        </w:rPr>
        <w:t xml:space="preserve">and the </w:t>
      </w:r>
      <w:r>
        <w:rPr>
          <w:i/>
          <w:szCs w:val="24"/>
        </w:rPr>
        <w:t xml:space="preserve">Consultant </w:t>
      </w:r>
      <w:r>
        <w:rPr>
          <w:szCs w:val="24"/>
        </w:rPr>
        <w:t xml:space="preserve">a </w:t>
      </w:r>
      <w:r>
        <w:rPr>
          <w:i/>
          <w:szCs w:val="24"/>
        </w:rPr>
        <w:t xml:space="preserve">Proper Invoice </w:t>
      </w:r>
      <w:r>
        <w:rPr>
          <w:szCs w:val="24"/>
        </w:rPr>
        <w:t xml:space="preserve">for payment. </w:t>
      </w:r>
      <w:r w:rsidR="00BD0294">
        <w:rPr>
          <w:szCs w:val="24"/>
        </w:rPr>
        <w:t xml:space="preserve"> </w:t>
      </w:r>
      <w:r>
        <w:rPr>
          <w:szCs w:val="24"/>
        </w:rPr>
        <w:t xml:space="preserve">Subject to the provisions of the </w:t>
      </w:r>
      <w:r>
        <w:rPr>
          <w:i/>
          <w:szCs w:val="24"/>
        </w:rPr>
        <w:t>Construction Act</w:t>
      </w:r>
      <w:r>
        <w:rPr>
          <w:szCs w:val="24"/>
        </w:rPr>
        <w:t xml:space="preserve">, payment shall be made by the </w:t>
      </w:r>
      <w:r>
        <w:rPr>
          <w:i/>
          <w:szCs w:val="24"/>
        </w:rPr>
        <w:t xml:space="preserve">Owner </w:t>
      </w:r>
      <w:r>
        <w:rPr>
          <w:szCs w:val="24"/>
        </w:rPr>
        <w:t xml:space="preserve">to the </w:t>
      </w:r>
      <w:r>
        <w:rPr>
          <w:i/>
          <w:szCs w:val="24"/>
        </w:rPr>
        <w:t>Contractor</w:t>
      </w:r>
      <w:r>
        <w:rPr>
          <w:szCs w:val="24"/>
        </w:rPr>
        <w:t xml:space="preserve"> of the amount outlined in the </w:t>
      </w:r>
      <w:r>
        <w:rPr>
          <w:i/>
          <w:szCs w:val="24"/>
        </w:rPr>
        <w:t xml:space="preserve">Proper Invoice </w:t>
      </w:r>
      <w:r>
        <w:rPr>
          <w:szCs w:val="24"/>
        </w:rPr>
        <w:t xml:space="preserve">within twenty-eight (28) calendar days of the </w:t>
      </w:r>
      <w:r>
        <w:rPr>
          <w:i/>
          <w:szCs w:val="24"/>
        </w:rPr>
        <w:t xml:space="preserve">Owner’s </w:t>
      </w:r>
      <w:r>
        <w:rPr>
          <w:szCs w:val="24"/>
        </w:rPr>
        <w:t xml:space="preserve">receipt of the </w:t>
      </w:r>
      <w:r>
        <w:rPr>
          <w:i/>
          <w:szCs w:val="24"/>
        </w:rPr>
        <w:t xml:space="preserve">Proper </w:t>
      </w:r>
      <w:r>
        <w:rPr>
          <w:szCs w:val="24"/>
        </w:rPr>
        <w:t xml:space="preserve">Invoice, unless within fourteen (14) calendar days of the </w:t>
      </w:r>
      <w:r>
        <w:rPr>
          <w:i/>
          <w:szCs w:val="24"/>
        </w:rPr>
        <w:t>Owner’s</w:t>
      </w:r>
      <w:r>
        <w:rPr>
          <w:szCs w:val="24"/>
        </w:rPr>
        <w:t xml:space="preserve"> receipt of the </w:t>
      </w:r>
      <w:r>
        <w:rPr>
          <w:i/>
          <w:szCs w:val="24"/>
        </w:rPr>
        <w:t>Proper Invoice</w:t>
      </w:r>
      <w:r>
        <w:rPr>
          <w:szCs w:val="24"/>
        </w:rPr>
        <w:t xml:space="preserve">, the </w:t>
      </w:r>
      <w:r>
        <w:rPr>
          <w:i/>
          <w:szCs w:val="24"/>
        </w:rPr>
        <w:t>Owner</w:t>
      </w:r>
      <w:r>
        <w:rPr>
          <w:szCs w:val="24"/>
        </w:rPr>
        <w:t xml:space="preserve"> issues a notice of non-payment to the </w:t>
      </w:r>
      <w:r>
        <w:rPr>
          <w:i/>
          <w:szCs w:val="24"/>
        </w:rPr>
        <w:t xml:space="preserve">Contractor </w:t>
      </w:r>
      <w:r>
        <w:rPr>
          <w:szCs w:val="24"/>
        </w:rPr>
        <w:t xml:space="preserve">in accordance with the </w:t>
      </w:r>
      <w:r>
        <w:rPr>
          <w:i/>
          <w:szCs w:val="24"/>
        </w:rPr>
        <w:t>Construction Act</w:t>
      </w:r>
      <w:r>
        <w:rPr>
          <w:szCs w:val="24"/>
        </w:rPr>
        <w:t xml:space="preserve">.  If a notice of non-payment is issued by the </w:t>
      </w:r>
      <w:r>
        <w:rPr>
          <w:i/>
          <w:szCs w:val="24"/>
        </w:rPr>
        <w:t>Owner</w:t>
      </w:r>
      <w:r>
        <w:rPr>
          <w:szCs w:val="24"/>
        </w:rPr>
        <w:t xml:space="preserve">, the </w:t>
      </w:r>
      <w:r>
        <w:rPr>
          <w:i/>
          <w:szCs w:val="24"/>
        </w:rPr>
        <w:t xml:space="preserve">Owner </w:t>
      </w:r>
      <w:r>
        <w:rPr>
          <w:szCs w:val="24"/>
        </w:rPr>
        <w:t xml:space="preserve">shall pay the </w:t>
      </w:r>
      <w:r>
        <w:rPr>
          <w:i/>
          <w:szCs w:val="24"/>
        </w:rPr>
        <w:t xml:space="preserve">Contractor </w:t>
      </w:r>
      <w:r>
        <w:rPr>
          <w:szCs w:val="24"/>
        </w:rPr>
        <w:t xml:space="preserve">the undisputed portion of the </w:t>
      </w:r>
      <w:r>
        <w:rPr>
          <w:i/>
          <w:szCs w:val="24"/>
        </w:rPr>
        <w:t>Proper Invoice</w:t>
      </w:r>
      <w:r>
        <w:rPr>
          <w:szCs w:val="24"/>
        </w:rPr>
        <w:t xml:space="preserve"> within twenty-eight (28) calendar days after receiving the </w:t>
      </w:r>
      <w:r>
        <w:rPr>
          <w:i/>
          <w:szCs w:val="24"/>
        </w:rPr>
        <w:t>Proper Invoice</w:t>
      </w:r>
      <w:r>
        <w:rPr>
          <w:szCs w:val="24"/>
        </w:rPr>
        <w:t>.</w:t>
      </w:r>
    </w:p>
    <w:p w14:paraId="549205B0" w14:textId="77777777" w:rsidR="006F4EF7" w:rsidRDefault="00E42DB9">
      <w:pPr>
        <w:pStyle w:val="ParaNum2Cont3"/>
        <w:rPr>
          <w:szCs w:val="24"/>
        </w:rPr>
      </w:pPr>
      <w:r>
        <w:rPr>
          <w:szCs w:val="24"/>
        </w:rPr>
        <w:t xml:space="preserve">Provided, however, a </w:t>
      </w:r>
      <w:r>
        <w:rPr>
          <w:i/>
          <w:szCs w:val="24"/>
        </w:rPr>
        <w:t xml:space="preserve">Proper Invoice </w:t>
      </w:r>
      <w:r>
        <w:rPr>
          <w:szCs w:val="24"/>
        </w:rPr>
        <w:t xml:space="preserve">shall not be submitted for any </w:t>
      </w:r>
      <w:r>
        <w:rPr>
          <w:i/>
          <w:szCs w:val="24"/>
        </w:rPr>
        <w:t xml:space="preserve">Products </w:t>
      </w:r>
      <w:r>
        <w:rPr>
          <w:szCs w:val="24"/>
        </w:rPr>
        <w:t xml:space="preserve">to be incorporated into the </w:t>
      </w:r>
      <w:r>
        <w:rPr>
          <w:i/>
          <w:szCs w:val="24"/>
        </w:rPr>
        <w:t xml:space="preserve">Work </w:t>
      </w:r>
      <w:r>
        <w:rPr>
          <w:szCs w:val="24"/>
        </w:rPr>
        <w:t xml:space="preserve">which have been delivered to the </w:t>
      </w:r>
      <w:r>
        <w:rPr>
          <w:i/>
          <w:szCs w:val="24"/>
        </w:rPr>
        <w:t xml:space="preserve">Place of the Work </w:t>
      </w:r>
      <w:r>
        <w:rPr>
          <w:szCs w:val="24"/>
        </w:rPr>
        <w:t xml:space="preserve">more than one (1) month in advance of their anticipated date of incorporation into the </w:t>
      </w:r>
      <w:r>
        <w:rPr>
          <w:i/>
          <w:szCs w:val="24"/>
        </w:rPr>
        <w:t>Work</w:t>
      </w:r>
      <w:r>
        <w:rPr>
          <w:szCs w:val="24"/>
        </w:rPr>
        <w:t xml:space="preserve"> unless, in the reasonable opinion of the </w:t>
      </w:r>
      <w:r>
        <w:rPr>
          <w:i/>
          <w:szCs w:val="24"/>
        </w:rPr>
        <w:t xml:space="preserve">Contractor </w:t>
      </w:r>
      <w:r>
        <w:rPr>
          <w:szCs w:val="24"/>
        </w:rPr>
        <w:t xml:space="preserve">concurred by the </w:t>
      </w:r>
      <w:r>
        <w:rPr>
          <w:i/>
          <w:szCs w:val="24"/>
        </w:rPr>
        <w:t>Owner</w:t>
      </w:r>
      <w:r>
        <w:rPr>
          <w:szCs w:val="24"/>
        </w:rPr>
        <w:t xml:space="preserve">, the stockpiling of such </w:t>
      </w:r>
      <w:r>
        <w:rPr>
          <w:i/>
          <w:szCs w:val="24"/>
        </w:rPr>
        <w:t xml:space="preserve">Products </w:t>
      </w:r>
      <w:r>
        <w:rPr>
          <w:szCs w:val="24"/>
        </w:rPr>
        <w:t xml:space="preserve">more than one (1) month in advance of their anticipated date of incorporation into the </w:t>
      </w:r>
      <w:r>
        <w:rPr>
          <w:i/>
          <w:szCs w:val="24"/>
        </w:rPr>
        <w:t xml:space="preserve">Work </w:t>
      </w:r>
      <w:r>
        <w:rPr>
          <w:szCs w:val="24"/>
        </w:rPr>
        <w:t>is necessary or desirable because of:</w:t>
      </w:r>
    </w:p>
    <w:p w14:paraId="00F10F20" w14:textId="77777777" w:rsidR="006F4EF7" w:rsidRDefault="00E42DB9">
      <w:pPr>
        <w:pStyle w:val="ParaNum2Cont3"/>
        <w:keepNext/>
        <w:ind w:left="2880" w:hanging="720"/>
        <w:rPr>
          <w:szCs w:val="24"/>
        </w:rPr>
      </w:pPr>
      <w:r>
        <w:rPr>
          <w:szCs w:val="24"/>
        </w:rPr>
        <w:t>.1</w:t>
      </w:r>
      <w:r>
        <w:rPr>
          <w:szCs w:val="24"/>
        </w:rPr>
        <w:tab/>
        <w:t xml:space="preserve">impending cyclical delays in the availability of such </w:t>
      </w:r>
      <w:r>
        <w:rPr>
          <w:i/>
          <w:szCs w:val="24"/>
        </w:rPr>
        <w:t>Products</w:t>
      </w:r>
      <w:r>
        <w:rPr>
          <w:szCs w:val="24"/>
        </w:rPr>
        <w:t>;</w:t>
      </w:r>
    </w:p>
    <w:p w14:paraId="3ADDFE77" w14:textId="77777777" w:rsidR="006F4EF7" w:rsidRDefault="00E42DB9">
      <w:pPr>
        <w:pStyle w:val="ParaNum2Cont3"/>
        <w:keepNext/>
        <w:ind w:left="2880" w:hanging="720"/>
        <w:rPr>
          <w:szCs w:val="24"/>
        </w:rPr>
      </w:pPr>
      <w:r>
        <w:rPr>
          <w:szCs w:val="24"/>
        </w:rPr>
        <w:t>.2</w:t>
      </w:r>
      <w:r>
        <w:rPr>
          <w:szCs w:val="24"/>
        </w:rPr>
        <w:tab/>
        <w:t xml:space="preserve">the probability of delay in delivery of such </w:t>
      </w:r>
      <w:r>
        <w:rPr>
          <w:i/>
          <w:szCs w:val="24"/>
        </w:rPr>
        <w:t xml:space="preserve">Products </w:t>
      </w:r>
      <w:r>
        <w:rPr>
          <w:szCs w:val="24"/>
        </w:rPr>
        <w:t>at a later date owing to impending or likely labour disputes, lockouts or other known or probable causes of delay at a later date; or</w:t>
      </w:r>
    </w:p>
    <w:p w14:paraId="7177EBC7" w14:textId="389BC3CB" w:rsidR="006F4EF7" w:rsidRPr="00DF3FB8" w:rsidRDefault="00E42DB9">
      <w:pPr>
        <w:pStyle w:val="ParaNum2Cont3"/>
        <w:ind w:left="2880" w:hanging="720"/>
        <w:rPr>
          <w:b/>
          <w:bCs/>
          <w:szCs w:val="24"/>
        </w:rPr>
      </w:pPr>
      <w:r>
        <w:rPr>
          <w:szCs w:val="24"/>
        </w:rPr>
        <w:t>.3</w:t>
      </w:r>
      <w:r>
        <w:rPr>
          <w:szCs w:val="24"/>
        </w:rPr>
        <w:tab/>
        <w:t xml:space="preserve">cost benefit to the </w:t>
      </w:r>
      <w:r>
        <w:rPr>
          <w:i/>
          <w:szCs w:val="24"/>
        </w:rPr>
        <w:t xml:space="preserve">Owner </w:t>
      </w:r>
      <w:r>
        <w:rPr>
          <w:szCs w:val="24"/>
        </w:rPr>
        <w:t xml:space="preserve">not originally reflected in the </w:t>
      </w:r>
      <w:r>
        <w:rPr>
          <w:i/>
          <w:szCs w:val="24"/>
        </w:rPr>
        <w:t>Contract Price</w:t>
      </w:r>
      <w:r>
        <w:rPr>
          <w:szCs w:val="24"/>
        </w:rPr>
        <w:t xml:space="preserve">, which is sufficiently significant to justify early delivery of such </w:t>
      </w:r>
      <w:r>
        <w:rPr>
          <w:i/>
          <w:szCs w:val="24"/>
        </w:rPr>
        <w:t xml:space="preserve">Products </w:t>
      </w:r>
      <w:r>
        <w:rPr>
          <w:szCs w:val="24"/>
        </w:rPr>
        <w:t xml:space="preserve">to the </w:t>
      </w:r>
      <w:r>
        <w:rPr>
          <w:i/>
          <w:szCs w:val="24"/>
        </w:rPr>
        <w:t>Place of the Work</w:t>
      </w:r>
      <w:r>
        <w:rPr>
          <w:szCs w:val="24"/>
        </w:rPr>
        <w:t>.</w:t>
      </w:r>
      <w:r w:rsidR="00DF3FB8">
        <w:rPr>
          <w:szCs w:val="24"/>
        </w:rPr>
        <w:t xml:space="preserve"> </w:t>
      </w:r>
    </w:p>
    <w:p w14:paraId="209D20B7" w14:textId="77777777" w:rsidR="006F4EF7" w:rsidRDefault="00E42DB9" w:rsidP="00BD0294">
      <w:pPr>
        <w:pStyle w:val="NumAext3"/>
        <w:ind w:hanging="720"/>
        <w:rPr>
          <w:szCs w:val="24"/>
        </w:rPr>
      </w:pPr>
      <w:r>
        <w:t>5.2.3</w:t>
      </w:r>
      <w:r w:rsidR="000327BC">
        <w:tab/>
      </w:r>
      <w:r>
        <w:t xml:space="preserve">If the </w:t>
      </w:r>
      <w:r>
        <w:rPr>
          <w:i/>
        </w:rPr>
        <w:t>Proper Invoice</w:t>
      </w:r>
      <w:r>
        <w:t xml:space="preserve"> referenced in GC 5.2.2 is received by the </w:t>
      </w:r>
      <w:r>
        <w:rPr>
          <w:i/>
        </w:rPr>
        <w:t>Owner</w:t>
      </w:r>
      <w:r>
        <w:t xml:space="preserve"> after 5:00 P.M. on a </w:t>
      </w:r>
      <w:r>
        <w:rPr>
          <w:i/>
        </w:rPr>
        <w:t>Working Day</w:t>
      </w:r>
      <w:r>
        <w:t xml:space="preserve"> or at any time on a non-</w:t>
      </w:r>
      <w:r>
        <w:rPr>
          <w:i/>
        </w:rPr>
        <w:t>Working</w:t>
      </w:r>
      <w:r>
        <w:t xml:space="preserve"> </w:t>
      </w:r>
      <w:r>
        <w:rPr>
          <w:i/>
        </w:rPr>
        <w:t>Day</w:t>
      </w:r>
      <w:r>
        <w:t xml:space="preserve">, the </w:t>
      </w:r>
      <w:r>
        <w:rPr>
          <w:i/>
        </w:rPr>
        <w:t>Proper Invoice</w:t>
      </w:r>
      <w:r>
        <w:t xml:space="preserve"> shall be deemed to be received by the </w:t>
      </w:r>
      <w:r>
        <w:rPr>
          <w:i/>
        </w:rPr>
        <w:t>Owner</w:t>
      </w:r>
      <w:r>
        <w:t xml:space="preserve"> on the following </w:t>
      </w:r>
      <w:r>
        <w:rPr>
          <w:i/>
        </w:rPr>
        <w:t>Working Day</w:t>
      </w:r>
      <w:r>
        <w:t>.</w:t>
      </w:r>
    </w:p>
    <w:p w14:paraId="46FCC3DA" w14:textId="77777777" w:rsidR="006F4EF7" w:rsidRDefault="00E42DB9" w:rsidP="00BD0294">
      <w:pPr>
        <w:pStyle w:val="NumAext3"/>
        <w:ind w:hanging="720"/>
      </w:pPr>
      <w:r>
        <w:t>5.2.4</w:t>
      </w:r>
      <w:r w:rsidR="000327BC">
        <w:tab/>
      </w:r>
      <w:r>
        <w:t xml:space="preserve">The </w:t>
      </w:r>
      <w:r>
        <w:rPr>
          <w:i/>
        </w:rPr>
        <w:t xml:space="preserve">Contractor </w:t>
      </w:r>
      <w:r>
        <w:t xml:space="preserve">shall submit to both the </w:t>
      </w:r>
      <w:r>
        <w:rPr>
          <w:i/>
        </w:rPr>
        <w:t xml:space="preserve">Owner </w:t>
      </w:r>
      <w:r>
        <w:t xml:space="preserve">and the </w:t>
      </w:r>
      <w:r>
        <w:rPr>
          <w:i/>
        </w:rPr>
        <w:t>Consultant</w:t>
      </w:r>
      <w:r>
        <w:t xml:space="preserve">, </w:t>
      </w:r>
      <w:r w:rsidR="00BD0294">
        <w:t>no later than</w:t>
      </w:r>
      <w:r>
        <w:t xml:space="preserve"> five (5) </w:t>
      </w:r>
      <w:r>
        <w:rPr>
          <w:i/>
        </w:rPr>
        <w:t>Working Days</w:t>
      </w:r>
      <w:r>
        <w:t xml:space="preserve"> before the first </w:t>
      </w:r>
      <w:r>
        <w:rPr>
          <w:i/>
        </w:rPr>
        <w:t xml:space="preserve">Proper Invoice </w:t>
      </w:r>
      <w:r>
        <w:t xml:space="preserve">is issued, a schedule of values for the parts of the </w:t>
      </w:r>
      <w:r>
        <w:rPr>
          <w:i/>
        </w:rPr>
        <w:t>Work</w:t>
      </w:r>
      <w:r>
        <w:t xml:space="preserve">, aggregating the total amount of the </w:t>
      </w:r>
      <w:r>
        <w:rPr>
          <w:i/>
        </w:rPr>
        <w:t>Contract Price</w:t>
      </w:r>
      <w:r>
        <w:t xml:space="preserve"> so as to facilitate review of the </w:t>
      </w:r>
      <w:r>
        <w:rPr>
          <w:i/>
        </w:rPr>
        <w:t>Contractor’s Proper Invoices</w:t>
      </w:r>
      <w:r>
        <w:t xml:space="preserve"> for the </w:t>
      </w:r>
      <w:r>
        <w:rPr>
          <w:i/>
        </w:rPr>
        <w:t>Work</w:t>
      </w:r>
      <w:r>
        <w:t>.</w:t>
      </w:r>
    </w:p>
    <w:p w14:paraId="69F264F3" w14:textId="77777777" w:rsidR="006F4EF7" w:rsidRDefault="00E42DB9" w:rsidP="00BD0294">
      <w:pPr>
        <w:pStyle w:val="NumAext3"/>
        <w:ind w:hanging="720"/>
      </w:pPr>
      <w:r>
        <w:t>5.2.5</w:t>
      </w:r>
      <w:r w:rsidR="000327BC">
        <w:tab/>
      </w:r>
      <w:r>
        <w:t xml:space="preserve">The schedule of values shall be made out in such form and supported by such evidence as the </w:t>
      </w:r>
      <w:r>
        <w:rPr>
          <w:i/>
        </w:rPr>
        <w:t xml:space="preserve">Owner </w:t>
      </w:r>
      <w:r>
        <w:t xml:space="preserve">or the </w:t>
      </w:r>
      <w:r>
        <w:rPr>
          <w:i/>
        </w:rPr>
        <w:t>Consultant</w:t>
      </w:r>
      <w:r>
        <w:rPr>
          <w:b/>
          <w:i/>
        </w:rPr>
        <w:t xml:space="preserve"> </w:t>
      </w:r>
      <w:r>
        <w:t>may reasonably require.</w:t>
      </w:r>
    </w:p>
    <w:p w14:paraId="1317A78E" w14:textId="77777777" w:rsidR="006F4EF7" w:rsidRDefault="00E42DB9" w:rsidP="00BD0294">
      <w:pPr>
        <w:pStyle w:val="NumAext3"/>
        <w:keepNext/>
        <w:ind w:hanging="720"/>
        <w:rPr>
          <w:i/>
        </w:rPr>
      </w:pPr>
      <w:r>
        <w:t>5.2.6</w:t>
      </w:r>
      <w:r w:rsidR="000327BC">
        <w:tab/>
      </w:r>
      <w:r>
        <w:t xml:space="preserve">The </w:t>
      </w:r>
      <w:r>
        <w:rPr>
          <w:i/>
        </w:rPr>
        <w:t>Contractor</w:t>
      </w:r>
      <w:r>
        <w:t xml:space="preserve"> shall submit, with each </w:t>
      </w:r>
      <w:r>
        <w:rPr>
          <w:i/>
        </w:rPr>
        <w:t>Proper Invoice</w:t>
      </w:r>
      <w:r>
        <w:t xml:space="preserve"> after the first, a Statutory Declaration, on an original form of CCDC Document 9A-20</w:t>
      </w:r>
      <w:r w:rsidR="00D23BD3">
        <w:t>18</w:t>
      </w:r>
      <w:r>
        <w:t xml:space="preserve">, declaring that payments in connection with the </w:t>
      </w:r>
      <w:r>
        <w:rPr>
          <w:i/>
        </w:rPr>
        <w:t>Work</w:t>
      </w:r>
      <w:r>
        <w:t xml:space="preserve">, as noted in the Statutory Declaration, have been made to the end of the period immediately preceding that covered by the current </w:t>
      </w:r>
      <w:r>
        <w:rPr>
          <w:i/>
        </w:rPr>
        <w:t>Proper Invoice</w:t>
      </w:r>
      <w:r>
        <w:t xml:space="preserve">.  </w:t>
      </w:r>
    </w:p>
    <w:p w14:paraId="0D83ADEF" w14:textId="77777777" w:rsidR="006F4EF7" w:rsidRDefault="00E42DB9" w:rsidP="00BD0294">
      <w:pPr>
        <w:pStyle w:val="NumAext3"/>
        <w:ind w:hanging="720"/>
      </w:pPr>
      <w:r>
        <w:t>5.2.7</w:t>
      </w:r>
      <w:r w:rsidR="000327BC">
        <w:tab/>
      </w:r>
      <w:r>
        <w:t xml:space="preserve">The </w:t>
      </w:r>
      <w:r>
        <w:rPr>
          <w:i/>
        </w:rPr>
        <w:t>Contractor</w:t>
      </w:r>
      <w:r>
        <w:t xml:space="preserve"> shall submit, with each </w:t>
      </w:r>
      <w:r>
        <w:rPr>
          <w:i/>
        </w:rPr>
        <w:t>Proper Invoice</w:t>
      </w:r>
      <w:r>
        <w:t xml:space="preserve">, evidence of compliance with workers’ compensation/workplace safety and insurance board legislation at the </w:t>
      </w:r>
      <w:r>
        <w:rPr>
          <w:i/>
        </w:rPr>
        <w:t>Place of the</w:t>
      </w:r>
      <w:r>
        <w:t xml:space="preserve"> </w:t>
      </w:r>
      <w:r>
        <w:rPr>
          <w:i/>
        </w:rPr>
        <w:t>Work</w:t>
      </w:r>
      <w:r>
        <w:t xml:space="preserve">, including payments due thereunder. </w:t>
      </w:r>
    </w:p>
    <w:p w14:paraId="0FB457E9" w14:textId="77777777" w:rsidR="006F4EF7" w:rsidRDefault="00E42DB9" w:rsidP="00BD0294">
      <w:pPr>
        <w:pStyle w:val="NumAext3"/>
        <w:ind w:hanging="720"/>
      </w:pPr>
      <w:r>
        <w:t>5.2.8</w:t>
      </w:r>
      <w:r w:rsidR="000327BC">
        <w:tab/>
      </w:r>
      <w:r>
        <w:t xml:space="preserve">The </w:t>
      </w:r>
      <w:r>
        <w:rPr>
          <w:i/>
        </w:rPr>
        <w:t>Contractor</w:t>
      </w:r>
      <w:r>
        <w:t xml:space="preserve"> shall submit, with each </w:t>
      </w:r>
      <w:r>
        <w:rPr>
          <w:i/>
        </w:rPr>
        <w:t>Proper Invoice</w:t>
      </w:r>
      <w:r>
        <w:t xml:space="preserve">, an updated construction schedule along with an unconditional written declaration, duly signed by an authorized representative of the </w:t>
      </w:r>
      <w:r>
        <w:rPr>
          <w:i/>
        </w:rPr>
        <w:t>Contractor</w:t>
      </w:r>
      <w:r>
        <w:t xml:space="preserve">, stating that there has been no delay in the progress of the </w:t>
      </w:r>
      <w:r>
        <w:rPr>
          <w:i/>
        </w:rPr>
        <w:t>Work</w:t>
      </w:r>
      <w:r>
        <w:t xml:space="preserve"> for which the </w:t>
      </w:r>
      <w:r>
        <w:rPr>
          <w:i/>
        </w:rPr>
        <w:t>Contractor</w:t>
      </w:r>
      <w:r>
        <w:t xml:space="preserve"> has any claim against the </w:t>
      </w:r>
      <w:r>
        <w:rPr>
          <w:i/>
        </w:rPr>
        <w:t>Owner</w:t>
      </w:r>
      <w:r>
        <w:t xml:space="preserve"> with the exception of any such claim previously disclosed in accordance with the applicable provisions of the </w:t>
      </w:r>
      <w:r>
        <w:rPr>
          <w:i/>
        </w:rPr>
        <w:t>Contract</w:t>
      </w:r>
      <w:r>
        <w:t xml:space="preserve">.  </w:t>
      </w:r>
    </w:p>
    <w:p w14:paraId="149D2DF5" w14:textId="77777777" w:rsidR="006F4EF7" w:rsidRDefault="00E42DB9" w:rsidP="00BD0294">
      <w:pPr>
        <w:pStyle w:val="NumAext3"/>
        <w:ind w:hanging="720"/>
      </w:pPr>
      <w:r>
        <w:t>5.2.9</w:t>
      </w:r>
      <w:r w:rsidR="000327BC">
        <w:tab/>
      </w:r>
      <w:r>
        <w:t xml:space="preserve">The </w:t>
      </w:r>
      <w:r>
        <w:rPr>
          <w:i/>
        </w:rPr>
        <w:t>Contractor</w:t>
      </w:r>
      <w:r>
        <w:t xml:space="preserve"> shall submit, with each </w:t>
      </w:r>
      <w:r>
        <w:rPr>
          <w:i/>
        </w:rPr>
        <w:t>Proper Invoice</w:t>
      </w:r>
      <w:r>
        <w:t xml:space="preserve">, a statement which includes an itemized breakdown and comparison of the actual expenditures incurred as compared to the schedule of values provided. </w:t>
      </w:r>
    </w:p>
    <w:p w14:paraId="6CF8DF33" w14:textId="77777777" w:rsidR="006F4EF7" w:rsidRDefault="00E42DB9" w:rsidP="00BD0294">
      <w:pPr>
        <w:pStyle w:val="NumAext3"/>
        <w:ind w:hanging="720"/>
      </w:pPr>
      <w:r>
        <w:t>5.2.10</w:t>
      </w:r>
      <w:r w:rsidR="000327BC">
        <w:tab/>
      </w:r>
      <w:r>
        <w:t xml:space="preserve">The </w:t>
      </w:r>
      <w:r>
        <w:rPr>
          <w:i/>
        </w:rPr>
        <w:t>Contractor</w:t>
      </w:r>
      <w:r>
        <w:t xml:space="preserve"> shall cause payment to be made to all </w:t>
      </w:r>
      <w:r>
        <w:rPr>
          <w:i/>
        </w:rPr>
        <w:t>Subcontractors</w:t>
      </w:r>
      <w:r>
        <w:t xml:space="preserve">, trade contractors, workers and </w:t>
      </w:r>
      <w:r>
        <w:rPr>
          <w:i/>
        </w:rPr>
        <w:t>Suppliers</w:t>
      </w:r>
      <w:r>
        <w:t xml:space="preserve"> promptly when due in accordance with the </w:t>
      </w:r>
      <w:r>
        <w:rPr>
          <w:i/>
        </w:rPr>
        <w:t>Construction Act</w:t>
      </w:r>
      <w:r>
        <w:t>.</w:t>
      </w:r>
    </w:p>
    <w:p w14:paraId="2297A782" w14:textId="77777777" w:rsidR="006F4EF7" w:rsidRPr="000370B4" w:rsidRDefault="00E42DB9" w:rsidP="000370B4">
      <w:pPr>
        <w:pStyle w:val="ParaNum2L2"/>
        <w:rPr>
          <w:b/>
          <w:bCs/>
        </w:rPr>
      </w:pPr>
      <w:r w:rsidRPr="000370B4">
        <w:rPr>
          <w:b/>
          <w:bCs/>
        </w:rPr>
        <w:t xml:space="preserve">GC 5.3 </w:t>
      </w:r>
      <w:r w:rsidR="00AC5F4D" w:rsidRPr="000370B4">
        <w:rPr>
          <w:b/>
          <w:bCs/>
        </w:rPr>
        <w:t>—</w:t>
      </w:r>
      <w:r w:rsidRPr="000370B4">
        <w:rPr>
          <w:b/>
          <w:bCs/>
        </w:rPr>
        <w:t>PAYMENT</w:t>
      </w:r>
    </w:p>
    <w:p w14:paraId="2F01E2FF" w14:textId="77777777" w:rsidR="006F4EF7" w:rsidRDefault="00E42DB9" w:rsidP="00612903">
      <w:pPr>
        <w:pStyle w:val="ParaNum2L3"/>
        <w:numPr>
          <w:ilvl w:val="2"/>
          <w:numId w:val="24"/>
        </w:numPr>
      </w:pPr>
      <w:r w:rsidRPr="000370B4">
        <w:rPr>
          <w:u w:val="single"/>
        </w:rPr>
        <w:t>Delete</w:t>
      </w:r>
      <w:r>
        <w:t xml:space="preserve"> GC 5.3.1 and </w:t>
      </w:r>
      <w:r w:rsidR="002E6B99" w:rsidRPr="000370B4">
        <w:rPr>
          <w:u w:val="single"/>
        </w:rPr>
        <w:t>substitute</w:t>
      </w:r>
      <w:r w:rsidR="002E6B99">
        <w:t xml:space="preserve"> with the following</w:t>
      </w:r>
      <w:r>
        <w:t xml:space="preserve">:  </w:t>
      </w:r>
    </w:p>
    <w:p w14:paraId="766E1006" w14:textId="77777777" w:rsidR="006F4EF7" w:rsidRDefault="00E42DB9" w:rsidP="00BD0294">
      <w:pPr>
        <w:pStyle w:val="ParaNum2L3"/>
        <w:numPr>
          <w:ilvl w:val="0"/>
          <w:numId w:val="0"/>
        </w:numPr>
        <w:ind w:left="2160" w:hanging="720"/>
      </w:pPr>
      <w:r>
        <w:t>5.3.1</w:t>
      </w:r>
      <w:r w:rsidR="00BD0294">
        <w:tab/>
      </w:r>
      <w:r>
        <w:t xml:space="preserve">After receipt by the </w:t>
      </w:r>
      <w:r>
        <w:rPr>
          <w:i/>
        </w:rPr>
        <w:t xml:space="preserve">Owner </w:t>
      </w:r>
      <w:r>
        <w:t xml:space="preserve">and the </w:t>
      </w:r>
      <w:r>
        <w:rPr>
          <w:i/>
        </w:rPr>
        <w:t>Consultant</w:t>
      </w:r>
      <w:r>
        <w:t xml:space="preserve"> of a </w:t>
      </w:r>
      <w:r>
        <w:rPr>
          <w:i/>
        </w:rPr>
        <w:t>Proper Invoice</w:t>
      </w:r>
      <w:r>
        <w:t xml:space="preserve"> submitted by the </w:t>
      </w:r>
      <w:r>
        <w:rPr>
          <w:i/>
        </w:rPr>
        <w:t>Contractor</w:t>
      </w:r>
      <w:r>
        <w:t xml:space="preserve"> in accordance with GC 5.2 - APPLICATIONS FOR PAYMENTS PURSUANT TO THE SUBMISSION OF PROPER INVOICES:</w:t>
      </w:r>
    </w:p>
    <w:p w14:paraId="7769A9A4" w14:textId="77777777" w:rsidR="006F4EF7" w:rsidRDefault="00E42DB9">
      <w:pPr>
        <w:pStyle w:val="ParaNum2L3"/>
        <w:numPr>
          <w:ilvl w:val="0"/>
          <w:numId w:val="0"/>
        </w:numPr>
        <w:ind w:left="2880" w:hanging="720"/>
      </w:pPr>
      <w:r>
        <w:t>.1</w:t>
      </w:r>
      <w:r>
        <w:tab/>
        <w:t xml:space="preserve">the </w:t>
      </w:r>
      <w:r>
        <w:rPr>
          <w:i/>
        </w:rPr>
        <w:t>Consultant</w:t>
      </w:r>
      <w:r>
        <w:t xml:space="preserve"> will issue to the </w:t>
      </w:r>
      <w:r>
        <w:rPr>
          <w:i/>
        </w:rPr>
        <w:t>Owner</w:t>
      </w:r>
      <w:r>
        <w:t xml:space="preserve">, no later than five (5) calendar days after the </w:t>
      </w:r>
      <w:r>
        <w:rPr>
          <w:i/>
        </w:rPr>
        <w:t>Consultant’s</w:t>
      </w:r>
      <w:r>
        <w:t xml:space="preserve"> receipt of the </w:t>
      </w:r>
      <w:r>
        <w:rPr>
          <w:i/>
        </w:rPr>
        <w:t>Proper Invoice</w:t>
      </w:r>
      <w:r>
        <w:t xml:space="preserve">, a certificate for payment in the amount applied for, or in such other amount as the </w:t>
      </w:r>
      <w:r>
        <w:rPr>
          <w:i/>
        </w:rPr>
        <w:t>Consultant</w:t>
      </w:r>
      <w:r>
        <w:t xml:space="preserve"> determines to be properly due following its review of such </w:t>
      </w:r>
      <w:r>
        <w:rPr>
          <w:i/>
        </w:rPr>
        <w:t>Proper Invoice</w:t>
      </w:r>
      <w:r w:rsidR="00BD0294">
        <w:rPr>
          <w:iCs/>
        </w:rPr>
        <w:t xml:space="preserve">.  The issuance by the </w:t>
      </w:r>
      <w:r w:rsidR="00BD0294">
        <w:rPr>
          <w:i/>
        </w:rPr>
        <w:t>Consultant</w:t>
      </w:r>
      <w:r w:rsidR="00BD0294">
        <w:rPr>
          <w:iCs/>
        </w:rPr>
        <w:t xml:space="preserve"> to the </w:t>
      </w:r>
      <w:r w:rsidR="00BD0294">
        <w:rPr>
          <w:i/>
        </w:rPr>
        <w:t xml:space="preserve">Owner </w:t>
      </w:r>
      <w:r w:rsidR="00BD0294">
        <w:rPr>
          <w:iCs/>
        </w:rPr>
        <w:t xml:space="preserve">of such certificate for payment is solely for the </w:t>
      </w:r>
      <w:r w:rsidR="00BD0294">
        <w:rPr>
          <w:i/>
        </w:rPr>
        <w:t xml:space="preserve">Owner’s </w:t>
      </w:r>
      <w:r w:rsidR="00BD0294">
        <w:rPr>
          <w:iCs/>
        </w:rPr>
        <w:t xml:space="preserve">internal purposes and the </w:t>
      </w:r>
      <w:r w:rsidR="00BD0294">
        <w:rPr>
          <w:i/>
        </w:rPr>
        <w:t xml:space="preserve">Owner’s </w:t>
      </w:r>
      <w:r w:rsidR="00BD0294">
        <w:rPr>
          <w:iCs/>
        </w:rPr>
        <w:t>receipt or approval of such certificate shall not be a condition of the giving o</w:t>
      </w:r>
      <w:r w:rsidR="00466508">
        <w:rPr>
          <w:iCs/>
        </w:rPr>
        <w:t>r</w:t>
      </w:r>
      <w:r w:rsidR="00BD0294">
        <w:rPr>
          <w:iCs/>
        </w:rPr>
        <w:t xml:space="preserve"> payment of the </w:t>
      </w:r>
      <w:r w:rsidR="00BD0294">
        <w:rPr>
          <w:i/>
        </w:rPr>
        <w:t xml:space="preserve">Proper Invoice </w:t>
      </w:r>
      <w:r w:rsidR="00BD0294">
        <w:rPr>
          <w:iCs/>
        </w:rPr>
        <w:t>in respect of which such certificate has been issued</w:t>
      </w:r>
      <w:r>
        <w:t>;</w:t>
      </w:r>
    </w:p>
    <w:p w14:paraId="2B9DF556" w14:textId="77777777" w:rsidR="006F4EF7" w:rsidRDefault="00E42DB9">
      <w:pPr>
        <w:pStyle w:val="ParaNum2L3"/>
        <w:numPr>
          <w:ilvl w:val="0"/>
          <w:numId w:val="0"/>
        </w:numPr>
        <w:ind w:left="2880" w:hanging="720"/>
      </w:pPr>
      <w:r>
        <w:t>.2</w:t>
      </w:r>
      <w:r>
        <w:tab/>
        <w:t xml:space="preserve">after the </w:t>
      </w:r>
      <w:r>
        <w:rPr>
          <w:i/>
        </w:rPr>
        <w:t xml:space="preserve">Owner </w:t>
      </w:r>
      <w:r>
        <w:t xml:space="preserve">has reviewed the </w:t>
      </w:r>
      <w:r>
        <w:rPr>
          <w:i/>
        </w:rPr>
        <w:t xml:space="preserve">Proper Invoice </w:t>
      </w:r>
      <w:r>
        <w:t xml:space="preserve">and the </w:t>
      </w:r>
      <w:r>
        <w:rPr>
          <w:i/>
        </w:rPr>
        <w:t xml:space="preserve">Consultant’s </w:t>
      </w:r>
      <w:r>
        <w:t xml:space="preserve">review of the same, the </w:t>
      </w:r>
      <w:r>
        <w:rPr>
          <w:i/>
        </w:rPr>
        <w:t xml:space="preserve">Contractor </w:t>
      </w:r>
      <w:r>
        <w:t xml:space="preserve">may amend it if the </w:t>
      </w:r>
      <w:r>
        <w:rPr>
          <w:i/>
        </w:rPr>
        <w:t xml:space="preserve">Owner </w:t>
      </w:r>
      <w:r>
        <w:t xml:space="preserve">agrees in advance to the revision.  For clarity, the form and date of the </w:t>
      </w:r>
      <w:r>
        <w:rPr>
          <w:i/>
        </w:rPr>
        <w:t>Proper Invoice</w:t>
      </w:r>
      <w:r>
        <w:t xml:space="preserve"> cannot change despite such a revision; and</w:t>
      </w:r>
    </w:p>
    <w:p w14:paraId="65D9A85A" w14:textId="77777777" w:rsidR="006F4EF7" w:rsidRDefault="00E42DB9">
      <w:pPr>
        <w:pStyle w:val="ParaNum2L3"/>
        <w:numPr>
          <w:ilvl w:val="0"/>
          <w:numId w:val="0"/>
        </w:numPr>
        <w:ind w:left="2880" w:hanging="720"/>
      </w:pPr>
      <w:r>
        <w:t>.3</w:t>
      </w:r>
      <w:r>
        <w:tab/>
        <w:t xml:space="preserve">the </w:t>
      </w:r>
      <w:r>
        <w:rPr>
          <w:i/>
        </w:rPr>
        <w:t>Owner</w:t>
      </w:r>
      <w:r>
        <w:t xml:space="preserve"> shall make payments to the </w:t>
      </w:r>
      <w:r>
        <w:rPr>
          <w:i/>
        </w:rPr>
        <w:t>Contractor</w:t>
      </w:r>
      <w:r>
        <w:t xml:space="preserve"> in accordance with GC 5.2</w:t>
      </w:r>
      <w:r w:rsidR="00BD0294">
        <w:t xml:space="preserve"> - APPLICATIONS FOR PAYMENTS PURSUANT TO THE SUBMISSION OF PROPER INVOICES</w:t>
      </w:r>
      <w:r>
        <w:t>.</w:t>
      </w:r>
    </w:p>
    <w:p w14:paraId="6A1C62CE" w14:textId="77777777" w:rsidR="006F4EF7" w:rsidRPr="000370B4" w:rsidRDefault="00E42DB9" w:rsidP="000370B4">
      <w:pPr>
        <w:pStyle w:val="ParaNum2L2"/>
        <w:rPr>
          <w:b/>
          <w:bCs/>
        </w:rPr>
      </w:pPr>
      <w:r w:rsidRPr="000370B4">
        <w:rPr>
          <w:b/>
          <w:bCs/>
        </w:rPr>
        <w:t xml:space="preserve">GC 5.4 </w:t>
      </w:r>
      <w:r w:rsidR="00AC5F4D" w:rsidRPr="000370B4">
        <w:rPr>
          <w:b/>
          <w:bCs/>
        </w:rPr>
        <w:t>—</w:t>
      </w:r>
      <w:r w:rsidRPr="000370B4">
        <w:rPr>
          <w:b/>
          <w:bCs/>
        </w:rPr>
        <w:t xml:space="preserve"> SUBSTANTIAL PERFORMANCE OF THE WORK</w:t>
      </w:r>
      <w:r w:rsidR="00BD0294" w:rsidRPr="000370B4">
        <w:rPr>
          <w:b/>
          <w:bCs/>
        </w:rPr>
        <w:t xml:space="preserve"> AND PAYMENT OF HOLDBACK</w:t>
      </w:r>
    </w:p>
    <w:p w14:paraId="5E075811" w14:textId="77777777" w:rsidR="006F4EF7" w:rsidRDefault="00E42DB9" w:rsidP="00612903">
      <w:pPr>
        <w:pStyle w:val="ParaNum2L3"/>
        <w:numPr>
          <w:ilvl w:val="2"/>
          <w:numId w:val="25"/>
        </w:numPr>
      </w:pPr>
      <w:r w:rsidRPr="000370B4">
        <w:rPr>
          <w:u w:val="single"/>
        </w:rPr>
        <w:t>Delete</w:t>
      </w:r>
      <w:r>
        <w:t xml:space="preserve"> GC 5.4</w:t>
      </w:r>
      <w:r w:rsidR="00651846">
        <w:t xml:space="preserve"> and </w:t>
      </w:r>
      <w:r w:rsidR="00651846" w:rsidRPr="000370B4">
        <w:rPr>
          <w:u w:val="single"/>
        </w:rPr>
        <w:t>substitute</w:t>
      </w:r>
      <w:r w:rsidR="00651846">
        <w:t xml:space="preserve"> with the following</w:t>
      </w:r>
      <w:r>
        <w:t xml:space="preserve">: </w:t>
      </w:r>
    </w:p>
    <w:p w14:paraId="5ACA7F35" w14:textId="77777777" w:rsidR="006F4EF7" w:rsidRDefault="00E42DB9" w:rsidP="0008734B">
      <w:pPr>
        <w:pStyle w:val="ParaNum2Cont3"/>
        <w:keepNext/>
        <w:ind w:hanging="720"/>
        <w:rPr>
          <w:szCs w:val="24"/>
        </w:rPr>
      </w:pPr>
      <w:r>
        <w:rPr>
          <w:szCs w:val="24"/>
        </w:rPr>
        <w:t>5.4.</w:t>
      </w:r>
      <w:r w:rsidR="0008734B">
        <w:rPr>
          <w:szCs w:val="24"/>
        </w:rPr>
        <w:t>1</w:t>
      </w:r>
      <w:r>
        <w:rPr>
          <w:szCs w:val="24"/>
        </w:rPr>
        <w:tab/>
        <w:t xml:space="preserve">Prior to the issuance of the certificate of </w:t>
      </w:r>
      <w:r>
        <w:rPr>
          <w:i/>
          <w:szCs w:val="24"/>
        </w:rPr>
        <w:t>Substantial Performance of the Work</w:t>
      </w:r>
      <w:r>
        <w:rPr>
          <w:szCs w:val="24"/>
        </w:rPr>
        <w:t xml:space="preserve">, the </w:t>
      </w:r>
      <w:r>
        <w:rPr>
          <w:i/>
          <w:szCs w:val="24"/>
        </w:rPr>
        <w:t>Contractor</w:t>
      </w:r>
      <w:r>
        <w:rPr>
          <w:szCs w:val="24"/>
        </w:rPr>
        <w:t xml:space="preserve">, in consultation with the </w:t>
      </w:r>
      <w:r>
        <w:rPr>
          <w:i/>
          <w:szCs w:val="24"/>
        </w:rPr>
        <w:t>Consultant</w:t>
      </w:r>
      <w:r>
        <w:rPr>
          <w:szCs w:val="24"/>
        </w:rPr>
        <w:t xml:space="preserve">, shall establish reasonable dates for completing the </w:t>
      </w:r>
      <w:r>
        <w:rPr>
          <w:i/>
          <w:szCs w:val="24"/>
        </w:rPr>
        <w:t>Work</w:t>
      </w:r>
      <w:r>
        <w:rPr>
          <w:szCs w:val="24"/>
        </w:rPr>
        <w:t xml:space="preserve"> and correcting deficient </w:t>
      </w:r>
      <w:r>
        <w:rPr>
          <w:i/>
          <w:szCs w:val="24"/>
        </w:rPr>
        <w:t>Work</w:t>
      </w:r>
      <w:r>
        <w:rPr>
          <w:szCs w:val="24"/>
        </w:rPr>
        <w:t>.</w:t>
      </w:r>
    </w:p>
    <w:p w14:paraId="257EF7D6" w14:textId="3964D9FC" w:rsidR="006F4EF7" w:rsidRDefault="00E42DB9" w:rsidP="00651846">
      <w:pPr>
        <w:pStyle w:val="ParaNum2Cont3"/>
        <w:ind w:hanging="720"/>
        <w:rPr>
          <w:szCs w:val="24"/>
        </w:rPr>
      </w:pPr>
      <w:r>
        <w:rPr>
          <w:szCs w:val="24"/>
        </w:rPr>
        <w:t>5.4.</w:t>
      </w:r>
      <w:r w:rsidR="00651846">
        <w:rPr>
          <w:szCs w:val="24"/>
        </w:rPr>
        <w:t>2</w:t>
      </w:r>
      <w:r w:rsidR="00651846">
        <w:rPr>
          <w:szCs w:val="24"/>
        </w:rPr>
        <w:tab/>
      </w:r>
      <w:r>
        <w:rPr>
          <w:szCs w:val="24"/>
        </w:rPr>
        <w:t xml:space="preserve">Without limiting the rights of the </w:t>
      </w:r>
      <w:r>
        <w:rPr>
          <w:i/>
          <w:szCs w:val="24"/>
        </w:rPr>
        <w:t>Owner</w:t>
      </w:r>
      <w:r>
        <w:rPr>
          <w:szCs w:val="24"/>
        </w:rPr>
        <w:t xml:space="preserve"> under </w:t>
      </w:r>
      <w:r w:rsidR="00DF3FB8">
        <w:rPr>
          <w:szCs w:val="24"/>
        </w:rPr>
        <w:t xml:space="preserve">paragraph </w:t>
      </w:r>
      <w:r>
        <w:rPr>
          <w:szCs w:val="24"/>
        </w:rPr>
        <w:t>3.2.7</w:t>
      </w:r>
      <w:r w:rsidR="00DF3FB8">
        <w:rPr>
          <w:szCs w:val="24"/>
        </w:rPr>
        <w:t xml:space="preserve"> of GC 3.2 – CONSTRUCTION BY THE OWNER OR OTHER CONTRACTORS</w:t>
      </w:r>
      <w:r>
        <w:rPr>
          <w:szCs w:val="24"/>
        </w:rPr>
        <w:t xml:space="preserve">, </w:t>
      </w:r>
      <w:r w:rsidR="00942B2E">
        <w:rPr>
          <w:szCs w:val="24"/>
        </w:rPr>
        <w:t xml:space="preserve">and subject to GC 12.2 – EARLY OCCUPANCY BY THE OWNER, </w:t>
      </w:r>
      <w:r>
        <w:rPr>
          <w:szCs w:val="24"/>
        </w:rPr>
        <w:t xml:space="preserve">upon </w:t>
      </w:r>
      <w:r>
        <w:rPr>
          <w:i/>
          <w:szCs w:val="24"/>
        </w:rPr>
        <w:t>Substantial Performance of the Work</w:t>
      </w:r>
      <w:r>
        <w:rPr>
          <w:szCs w:val="24"/>
        </w:rPr>
        <w:t xml:space="preserve">, the </w:t>
      </w:r>
      <w:r>
        <w:rPr>
          <w:i/>
          <w:szCs w:val="24"/>
        </w:rPr>
        <w:t>Owner</w:t>
      </w:r>
      <w:r>
        <w:rPr>
          <w:szCs w:val="24"/>
        </w:rPr>
        <w:t xml:space="preserve"> shall be entitled to take complete possession of the </w:t>
      </w:r>
      <w:r>
        <w:rPr>
          <w:i/>
          <w:szCs w:val="24"/>
        </w:rPr>
        <w:t>Work</w:t>
      </w:r>
      <w:r>
        <w:rPr>
          <w:szCs w:val="24"/>
        </w:rPr>
        <w:t xml:space="preserve"> and the </w:t>
      </w:r>
      <w:r>
        <w:rPr>
          <w:i/>
          <w:szCs w:val="24"/>
        </w:rPr>
        <w:t>Contractor’s</w:t>
      </w:r>
      <w:r>
        <w:rPr>
          <w:szCs w:val="24"/>
        </w:rPr>
        <w:t xml:space="preserve"> access to, or continuing presence at, the </w:t>
      </w:r>
      <w:r>
        <w:rPr>
          <w:i/>
          <w:szCs w:val="24"/>
        </w:rPr>
        <w:t>Work Site</w:t>
      </w:r>
      <w:r>
        <w:rPr>
          <w:szCs w:val="24"/>
        </w:rPr>
        <w:t xml:space="preserve"> shall be for the sole purpose of achieving </w:t>
      </w:r>
      <w:r w:rsidR="00942B2E">
        <w:rPr>
          <w:i/>
          <w:iCs/>
          <w:szCs w:val="24"/>
        </w:rPr>
        <w:t>Ready-for-Takeover</w:t>
      </w:r>
      <w:r w:rsidR="00942B2E">
        <w:rPr>
          <w:szCs w:val="24"/>
        </w:rPr>
        <w:t>,</w:t>
      </w:r>
      <w:r w:rsidR="00942B2E" w:rsidRPr="00942B2E">
        <w:rPr>
          <w:szCs w:val="24"/>
        </w:rPr>
        <w:t xml:space="preserve"> </w:t>
      </w:r>
      <w:r w:rsidR="00DF3FB8">
        <w:rPr>
          <w:i/>
          <w:iCs/>
          <w:szCs w:val="24"/>
        </w:rPr>
        <w:t>Total Completion</w:t>
      </w:r>
      <w:r>
        <w:rPr>
          <w:szCs w:val="24"/>
        </w:rPr>
        <w:t xml:space="preserve"> and performing its obligations under the </w:t>
      </w:r>
      <w:r>
        <w:rPr>
          <w:i/>
          <w:szCs w:val="24"/>
        </w:rPr>
        <w:t>Contract</w:t>
      </w:r>
      <w:r>
        <w:rPr>
          <w:szCs w:val="24"/>
        </w:rPr>
        <w:t xml:space="preserve"> which arise subsequent to </w:t>
      </w:r>
      <w:r>
        <w:rPr>
          <w:i/>
          <w:szCs w:val="24"/>
        </w:rPr>
        <w:t>Substantial Performance of the Work</w:t>
      </w:r>
      <w:r>
        <w:rPr>
          <w:szCs w:val="24"/>
        </w:rPr>
        <w:t xml:space="preserve"> (including the </w:t>
      </w:r>
      <w:r>
        <w:rPr>
          <w:i/>
          <w:szCs w:val="24"/>
        </w:rPr>
        <w:t>Contractor’s</w:t>
      </w:r>
      <w:r>
        <w:rPr>
          <w:szCs w:val="24"/>
        </w:rPr>
        <w:t xml:space="preserve"> obligations under GC 12.3</w:t>
      </w:r>
      <w:r w:rsidR="0008734B">
        <w:rPr>
          <w:szCs w:val="24"/>
        </w:rPr>
        <w:t xml:space="preserve"> </w:t>
      </w:r>
      <w:r w:rsidR="00DF3FB8">
        <w:rPr>
          <w:szCs w:val="24"/>
        </w:rPr>
        <w:t>–</w:t>
      </w:r>
      <w:r w:rsidR="0008734B">
        <w:rPr>
          <w:szCs w:val="24"/>
        </w:rPr>
        <w:t xml:space="preserve"> </w:t>
      </w:r>
      <w:r w:rsidR="00651846">
        <w:rPr>
          <w:szCs w:val="24"/>
        </w:rPr>
        <w:t>WARRANTY</w:t>
      </w:r>
      <w:r w:rsidR="00DF3FB8">
        <w:rPr>
          <w:szCs w:val="24"/>
        </w:rPr>
        <w:t>)</w:t>
      </w:r>
      <w:r>
        <w:rPr>
          <w:szCs w:val="24"/>
        </w:rPr>
        <w:t xml:space="preserve">; provided that such access or continuing presence by the </w:t>
      </w:r>
      <w:r>
        <w:rPr>
          <w:i/>
          <w:szCs w:val="24"/>
        </w:rPr>
        <w:t>Contractor</w:t>
      </w:r>
      <w:r>
        <w:rPr>
          <w:szCs w:val="24"/>
        </w:rPr>
        <w:t xml:space="preserve">, shall not unreasonably interfere with the use or operation of the </w:t>
      </w:r>
      <w:r>
        <w:rPr>
          <w:i/>
          <w:szCs w:val="24"/>
        </w:rPr>
        <w:t>Project</w:t>
      </w:r>
      <w:r>
        <w:rPr>
          <w:szCs w:val="24"/>
        </w:rPr>
        <w:t xml:space="preserve"> by the </w:t>
      </w:r>
      <w:r>
        <w:rPr>
          <w:i/>
          <w:szCs w:val="24"/>
        </w:rPr>
        <w:t>Owner</w:t>
      </w:r>
      <w:r>
        <w:rPr>
          <w:szCs w:val="24"/>
        </w:rPr>
        <w:t xml:space="preserve">, and the </w:t>
      </w:r>
      <w:r>
        <w:rPr>
          <w:i/>
          <w:szCs w:val="24"/>
        </w:rPr>
        <w:t>Contractor</w:t>
      </w:r>
      <w:r>
        <w:rPr>
          <w:szCs w:val="24"/>
        </w:rPr>
        <w:t xml:space="preserve">, in completing its obligations under the </w:t>
      </w:r>
      <w:r>
        <w:rPr>
          <w:i/>
          <w:szCs w:val="24"/>
        </w:rPr>
        <w:t>Contract</w:t>
      </w:r>
      <w:r>
        <w:rPr>
          <w:szCs w:val="24"/>
        </w:rPr>
        <w:t>, shall, at its own cost, take all reasonable measures to minimize the effect thereof on such use or operation.</w:t>
      </w:r>
    </w:p>
    <w:p w14:paraId="12F68F95" w14:textId="77777777" w:rsidR="006F4EF7" w:rsidRDefault="00E42DB9" w:rsidP="00651846">
      <w:pPr>
        <w:pStyle w:val="ParaNum2Cont3"/>
        <w:ind w:hanging="720"/>
        <w:rPr>
          <w:szCs w:val="24"/>
        </w:rPr>
      </w:pPr>
      <w:r>
        <w:rPr>
          <w:szCs w:val="24"/>
        </w:rPr>
        <w:t>5.4.</w:t>
      </w:r>
      <w:r w:rsidR="00651846">
        <w:rPr>
          <w:szCs w:val="24"/>
        </w:rPr>
        <w:t>3</w:t>
      </w:r>
      <w:r w:rsidR="00651846">
        <w:rPr>
          <w:szCs w:val="24"/>
        </w:rPr>
        <w:tab/>
      </w:r>
      <w:r>
        <w:rPr>
          <w:szCs w:val="24"/>
        </w:rPr>
        <w:t xml:space="preserve">The </w:t>
      </w:r>
      <w:r>
        <w:rPr>
          <w:i/>
          <w:szCs w:val="24"/>
        </w:rPr>
        <w:t>Contractor</w:t>
      </w:r>
      <w:r>
        <w:rPr>
          <w:szCs w:val="24"/>
        </w:rPr>
        <w:t xml:space="preserve"> shall publish, in a construction trade newspaper (as prescribed by the </w:t>
      </w:r>
      <w:r>
        <w:rPr>
          <w:i/>
          <w:szCs w:val="24"/>
        </w:rPr>
        <w:t>Construction Act</w:t>
      </w:r>
      <w:r>
        <w:rPr>
          <w:szCs w:val="24"/>
        </w:rPr>
        <w:t xml:space="preserve">), a copy of the certificate of </w:t>
      </w:r>
      <w:r>
        <w:rPr>
          <w:i/>
          <w:szCs w:val="24"/>
        </w:rPr>
        <w:t>Substantial Performance of the</w:t>
      </w:r>
      <w:r>
        <w:rPr>
          <w:szCs w:val="24"/>
        </w:rPr>
        <w:t xml:space="preserve"> </w:t>
      </w:r>
      <w:r>
        <w:rPr>
          <w:i/>
          <w:szCs w:val="24"/>
        </w:rPr>
        <w:t>Work</w:t>
      </w:r>
      <w:r>
        <w:rPr>
          <w:szCs w:val="24"/>
        </w:rPr>
        <w:t xml:space="preserve"> within seven (7) calendar days of receiving a copy of the certificate </w:t>
      </w:r>
      <w:r w:rsidR="000327BC">
        <w:rPr>
          <w:szCs w:val="24"/>
        </w:rPr>
        <w:t>issued</w:t>
      </w:r>
      <w:r>
        <w:rPr>
          <w:szCs w:val="24"/>
        </w:rPr>
        <w:t xml:space="preserve"> by the </w:t>
      </w:r>
      <w:r>
        <w:rPr>
          <w:i/>
          <w:szCs w:val="24"/>
        </w:rPr>
        <w:t>Consultant</w:t>
      </w:r>
      <w:r>
        <w:rPr>
          <w:szCs w:val="24"/>
        </w:rPr>
        <w:t xml:space="preserve">, and the </w:t>
      </w:r>
      <w:r>
        <w:rPr>
          <w:i/>
          <w:szCs w:val="24"/>
        </w:rPr>
        <w:t>Contractor</w:t>
      </w:r>
      <w:r>
        <w:rPr>
          <w:szCs w:val="24"/>
        </w:rPr>
        <w:t xml:space="preserve"> shall provide suitable evidence of the publication to the </w:t>
      </w:r>
      <w:r>
        <w:rPr>
          <w:i/>
          <w:szCs w:val="24"/>
        </w:rPr>
        <w:t>Consultant</w:t>
      </w:r>
      <w:r>
        <w:rPr>
          <w:szCs w:val="24"/>
        </w:rPr>
        <w:t xml:space="preserve"> and the </w:t>
      </w:r>
      <w:r>
        <w:rPr>
          <w:i/>
          <w:szCs w:val="24"/>
        </w:rPr>
        <w:t>Owner</w:t>
      </w:r>
      <w:r>
        <w:rPr>
          <w:szCs w:val="24"/>
        </w:rPr>
        <w:t xml:space="preserve">. If the </w:t>
      </w:r>
      <w:r>
        <w:rPr>
          <w:i/>
          <w:szCs w:val="24"/>
        </w:rPr>
        <w:t>Contractor</w:t>
      </w:r>
      <w:r>
        <w:rPr>
          <w:szCs w:val="24"/>
        </w:rPr>
        <w:t xml:space="preserve"> fails to publish such notice, the </w:t>
      </w:r>
      <w:r>
        <w:rPr>
          <w:i/>
          <w:szCs w:val="24"/>
        </w:rPr>
        <w:t>Owner</w:t>
      </w:r>
      <w:r>
        <w:rPr>
          <w:szCs w:val="24"/>
        </w:rPr>
        <w:t xml:space="preserve"> shall be at liberty to publish and back charge the </w:t>
      </w:r>
      <w:r>
        <w:rPr>
          <w:i/>
          <w:szCs w:val="24"/>
        </w:rPr>
        <w:t>Contractor</w:t>
      </w:r>
      <w:r>
        <w:rPr>
          <w:szCs w:val="24"/>
        </w:rPr>
        <w:t xml:space="preserve"> its reasonable costs for doing so.  </w:t>
      </w:r>
    </w:p>
    <w:p w14:paraId="17EEFB82" w14:textId="77777777" w:rsidR="006F4EF7" w:rsidRDefault="00E42DB9" w:rsidP="00651846">
      <w:pPr>
        <w:pStyle w:val="ParaNum2Cont3"/>
        <w:ind w:hanging="720"/>
        <w:rPr>
          <w:szCs w:val="24"/>
        </w:rPr>
      </w:pPr>
      <w:r>
        <w:rPr>
          <w:szCs w:val="24"/>
        </w:rPr>
        <w:t>5.4.</w:t>
      </w:r>
      <w:r w:rsidR="00651846">
        <w:rPr>
          <w:szCs w:val="24"/>
        </w:rPr>
        <w:t>4</w:t>
      </w:r>
      <w:r>
        <w:rPr>
          <w:szCs w:val="24"/>
        </w:rPr>
        <w:tab/>
        <w:t xml:space="preserve">Prior to or concurrent with the submission of its application for </w:t>
      </w:r>
      <w:r>
        <w:rPr>
          <w:i/>
          <w:szCs w:val="24"/>
        </w:rPr>
        <w:t>Substantial Performance of the Work</w:t>
      </w:r>
      <w:r>
        <w:rPr>
          <w:szCs w:val="24"/>
        </w:rPr>
        <w:t xml:space="preserve">, the </w:t>
      </w:r>
      <w:r>
        <w:rPr>
          <w:i/>
          <w:szCs w:val="24"/>
        </w:rPr>
        <w:t>Contractor</w:t>
      </w:r>
      <w:r>
        <w:rPr>
          <w:szCs w:val="24"/>
        </w:rPr>
        <w:t xml:space="preserve"> shall submit to the </w:t>
      </w:r>
      <w:r>
        <w:rPr>
          <w:i/>
          <w:szCs w:val="24"/>
        </w:rPr>
        <w:t>Owner</w:t>
      </w:r>
      <w:r>
        <w:rPr>
          <w:szCs w:val="24"/>
        </w:rPr>
        <w:t xml:space="preserve"> and </w:t>
      </w:r>
      <w:r>
        <w:rPr>
          <w:i/>
          <w:szCs w:val="24"/>
        </w:rPr>
        <w:t>Consultant</w:t>
      </w:r>
      <w:r>
        <w:rPr>
          <w:szCs w:val="24"/>
        </w:rPr>
        <w:t>:</w:t>
      </w:r>
    </w:p>
    <w:p w14:paraId="46335C6E" w14:textId="77777777" w:rsidR="006F4EF7" w:rsidRDefault="00E42DB9" w:rsidP="00651846">
      <w:pPr>
        <w:pStyle w:val="ParaNum2Cont3"/>
        <w:ind w:left="2880" w:hanging="720"/>
        <w:rPr>
          <w:szCs w:val="24"/>
        </w:rPr>
      </w:pPr>
      <w:r>
        <w:rPr>
          <w:szCs w:val="24"/>
        </w:rPr>
        <w:t>.1</w:t>
      </w:r>
      <w:r>
        <w:rPr>
          <w:szCs w:val="24"/>
        </w:rPr>
        <w:tab/>
        <w:t xml:space="preserve">written proof acceptable to the </w:t>
      </w:r>
      <w:r>
        <w:rPr>
          <w:i/>
          <w:szCs w:val="24"/>
        </w:rPr>
        <w:t>Owner</w:t>
      </w:r>
      <w:r>
        <w:rPr>
          <w:szCs w:val="24"/>
        </w:rPr>
        <w:t xml:space="preserve"> and </w:t>
      </w:r>
      <w:r>
        <w:rPr>
          <w:i/>
          <w:szCs w:val="24"/>
        </w:rPr>
        <w:t>Consultant</w:t>
      </w:r>
      <w:r>
        <w:rPr>
          <w:szCs w:val="24"/>
        </w:rPr>
        <w:t xml:space="preserve"> that the </w:t>
      </w:r>
      <w:r>
        <w:rPr>
          <w:i/>
          <w:szCs w:val="24"/>
        </w:rPr>
        <w:t>Work</w:t>
      </w:r>
      <w:r>
        <w:rPr>
          <w:szCs w:val="24"/>
        </w:rPr>
        <w:t xml:space="preserve"> has been substantially performed in accordance with the requirements of all municipal, government and utilities authorities having jurisdiction;</w:t>
      </w:r>
    </w:p>
    <w:p w14:paraId="3B6DB643" w14:textId="77777777" w:rsidR="006F4EF7" w:rsidRDefault="00E42DB9" w:rsidP="00651846">
      <w:pPr>
        <w:pStyle w:val="ParaNum2Cont3"/>
        <w:ind w:left="2880" w:hanging="720"/>
        <w:rPr>
          <w:szCs w:val="24"/>
        </w:rPr>
      </w:pPr>
      <w:r>
        <w:rPr>
          <w:szCs w:val="24"/>
        </w:rPr>
        <w:t>.2</w:t>
      </w:r>
      <w:r>
        <w:rPr>
          <w:szCs w:val="24"/>
        </w:rPr>
        <w:tab/>
        <w:t xml:space="preserve">occupancy permits from the local authority having jurisdiction over the </w:t>
      </w:r>
      <w:r>
        <w:rPr>
          <w:i/>
          <w:szCs w:val="24"/>
        </w:rPr>
        <w:t>Project</w:t>
      </w:r>
      <w:r>
        <w:rPr>
          <w:szCs w:val="24"/>
        </w:rPr>
        <w:t>, if required;</w:t>
      </w:r>
    </w:p>
    <w:p w14:paraId="7AF5FB0F" w14:textId="77777777" w:rsidR="006F4EF7" w:rsidRDefault="00E42DB9" w:rsidP="00651846">
      <w:pPr>
        <w:pStyle w:val="ParaNum2Cont3"/>
        <w:ind w:left="2880" w:hanging="720"/>
        <w:rPr>
          <w:szCs w:val="24"/>
        </w:rPr>
      </w:pPr>
      <w:r>
        <w:rPr>
          <w:szCs w:val="24"/>
        </w:rPr>
        <w:t>.3</w:t>
      </w:r>
      <w:r>
        <w:rPr>
          <w:szCs w:val="24"/>
        </w:rPr>
        <w:tab/>
        <w:t>certification by all permit-issuing authorities, indicating approval of all permitted installations;</w:t>
      </w:r>
    </w:p>
    <w:p w14:paraId="49AD5CAB" w14:textId="77777777" w:rsidR="006F4EF7" w:rsidRDefault="00E42DB9" w:rsidP="00651846">
      <w:pPr>
        <w:pStyle w:val="ParaNum2Cont3"/>
        <w:ind w:left="2880" w:hanging="720"/>
        <w:rPr>
          <w:szCs w:val="24"/>
        </w:rPr>
      </w:pPr>
      <w:r>
        <w:rPr>
          <w:szCs w:val="24"/>
        </w:rPr>
        <w:t>.4</w:t>
      </w:r>
      <w:r>
        <w:rPr>
          <w:szCs w:val="24"/>
        </w:rPr>
        <w:tab/>
        <w:t xml:space="preserve">certification by all testing, cleaning or inspection authorities or associations as specified in the </w:t>
      </w:r>
      <w:r>
        <w:rPr>
          <w:i/>
          <w:szCs w:val="24"/>
        </w:rPr>
        <w:t>Contract Documents</w:t>
      </w:r>
      <w:r>
        <w:rPr>
          <w:szCs w:val="24"/>
        </w:rPr>
        <w:t>;</w:t>
      </w:r>
    </w:p>
    <w:p w14:paraId="1AC8ED75" w14:textId="77777777" w:rsidR="00C57599" w:rsidRPr="00C57599" w:rsidRDefault="00C57599" w:rsidP="00651846">
      <w:pPr>
        <w:pStyle w:val="ParaNum2Cont3"/>
        <w:ind w:left="2880" w:hanging="720"/>
        <w:rPr>
          <w:szCs w:val="24"/>
        </w:rPr>
      </w:pPr>
      <w:r>
        <w:rPr>
          <w:szCs w:val="24"/>
        </w:rPr>
        <w:t>.5</w:t>
      </w:r>
      <w:r>
        <w:rPr>
          <w:szCs w:val="24"/>
        </w:rPr>
        <w:tab/>
        <w:t xml:space="preserve">evidence acceptable to the </w:t>
      </w:r>
      <w:r>
        <w:rPr>
          <w:i/>
          <w:iCs/>
          <w:szCs w:val="24"/>
        </w:rPr>
        <w:t xml:space="preserve">Owner </w:t>
      </w:r>
      <w:r>
        <w:rPr>
          <w:szCs w:val="24"/>
        </w:rPr>
        <w:t xml:space="preserve">and </w:t>
      </w:r>
      <w:r>
        <w:rPr>
          <w:i/>
          <w:iCs/>
          <w:szCs w:val="24"/>
        </w:rPr>
        <w:t xml:space="preserve">Consultant </w:t>
      </w:r>
      <w:r>
        <w:rPr>
          <w:szCs w:val="24"/>
        </w:rPr>
        <w:t xml:space="preserve">that all systems and equipment are started up, commissioned and balanced; </w:t>
      </w:r>
    </w:p>
    <w:p w14:paraId="294A531C" w14:textId="77777777" w:rsidR="006F4EF7" w:rsidRDefault="00E42DB9" w:rsidP="00651846">
      <w:pPr>
        <w:pStyle w:val="ParaNum2Cont3"/>
        <w:ind w:left="2880" w:hanging="720"/>
        <w:rPr>
          <w:szCs w:val="24"/>
        </w:rPr>
      </w:pPr>
      <w:r>
        <w:rPr>
          <w:szCs w:val="24"/>
        </w:rPr>
        <w:t>.</w:t>
      </w:r>
      <w:r w:rsidR="00C57599">
        <w:rPr>
          <w:szCs w:val="24"/>
        </w:rPr>
        <w:t>6</w:t>
      </w:r>
      <w:r>
        <w:rPr>
          <w:szCs w:val="24"/>
        </w:rPr>
        <w:tab/>
        <w:t>a list of major items to be completed or corrected, including the time required to perform the work and a value thereof as well as the proposed completion date; and</w:t>
      </w:r>
    </w:p>
    <w:p w14:paraId="23631617" w14:textId="77777777" w:rsidR="006F4EF7" w:rsidRDefault="00E42DB9" w:rsidP="00651846">
      <w:pPr>
        <w:pStyle w:val="ParaNum2Cont3"/>
        <w:ind w:left="2880" w:hanging="720"/>
        <w:rPr>
          <w:szCs w:val="24"/>
        </w:rPr>
      </w:pPr>
      <w:r>
        <w:rPr>
          <w:szCs w:val="24"/>
        </w:rPr>
        <w:t>.</w:t>
      </w:r>
      <w:r w:rsidR="00C57599">
        <w:rPr>
          <w:szCs w:val="24"/>
        </w:rPr>
        <w:t>7</w:t>
      </w:r>
      <w:r>
        <w:rPr>
          <w:szCs w:val="24"/>
        </w:rPr>
        <w:tab/>
        <w:t xml:space="preserve">any other materials or documentation required to be submitted under the </w:t>
      </w:r>
      <w:r>
        <w:rPr>
          <w:i/>
          <w:szCs w:val="24"/>
        </w:rPr>
        <w:t>Contract</w:t>
      </w:r>
      <w:r>
        <w:rPr>
          <w:szCs w:val="24"/>
        </w:rPr>
        <w:t>.</w:t>
      </w:r>
    </w:p>
    <w:p w14:paraId="2B533DAF" w14:textId="77777777" w:rsidR="006F4EF7" w:rsidRDefault="00E42DB9" w:rsidP="00651846">
      <w:pPr>
        <w:pStyle w:val="ParaNum2Cont3"/>
        <w:rPr>
          <w:szCs w:val="24"/>
        </w:rPr>
      </w:pPr>
      <w:r>
        <w:rPr>
          <w:szCs w:val="24"/>
        </w:rPr>
        <w:t xml:space="preserve">In addition, if available, the </w:t>
      </w:r>
      <w:r>
        <w:rPr>
          <w:i/>
          <w:szCs w:val="24"/>
        </w:rPr>
        <w:t>Contractor</w:t>
      </w:r>
      <w:r>
        <w:rPr>
          <w:szCs w:val="24"/>
        </w:rPr>
        <w:t xml:space="preserve"> shall also submit to the </w:t>
      </w:r>
      <w:r>
        <w:rPr>
          <w:i/>
          <w:szCs w:val="24"/>
        </w:rPr>
        <w:t>Owner</w:t>
      </w:r>
      <w:r>
        <w:rPr>
          <w:szCs w:val="24"/>
        </w:rPr>
        <w:t xml:space="preserve"> and </w:t>
      </w:r>
      <w:r>
        <w:rPr>
          <w:i/>
          <w:szCs w:val="24"/>
        </w:rPr>
        <w:t>Consultant</w:t>
      </w:r>
      <w:r>
        <w:rPr>
          <w:szCs w:val="24"/>
        </w:rPr>
        <w:t>:</w:t>
      </w:r>
    </w:p>
    <w:p w14:paraId="3372276F" w14:textId="77777777" w:rsidR="006F4EF7" w:rsidRDefault="00E42DB9" w:rsidP="00651846">
      <w:pPr>
        <w:pStyle w:val="ParaNum2Cont3"/>
        <w:ind w:left="2880" w:hanging="720"/>
        <w:rPr>
          <w:szCs w:val="24"/>
        </w:rPr>
      </w:pPr>
      <w:r>
        <w:rPr>
          <w:szCs w:val="24"/>
        </w:rPr>
        <w:t>.</w:t>
      </w:r>
      <w:r w:rsidR="00C57599">
        <w:rPr>
          <w:szCs w:val="24"/>
        </w:rPr>
        <w:t>8</w:t>
      </w:r>
      <w:r>
        <w:rPr>
          <w:szCs w:val="24"/>
        </w:rPr>
        <w:tab/>
        <w:t xml:space="preserve">all maintenance manuals, operating instructions, maintenance and operating tools, replacement parts or materials as specified in the </w:t>
      </w:r>
      <w:r>
        <w:rPr>
          <w:i/>
          <w:szCs w:val="24"/>
        </w:rPr>
        <w:t>Contract Documents</w:t>
      </w:r>
      <w:r>
        <w:rPr>
          <w:szCs w:val="24"/>
        </w:rPr>
        <w:t>;</w:t>
      </w:r>
    </w:p>
    <w:p w14:paraId="3D5FA464" w14:textId="77777777" w:rsidR="006F4EF7" w:rsidRDefault="00E42DB9" w:rsidP="00651846">
      <w:pPr>
        <w:pStyle w:val="ParaNum2Cont3"/>
        <w:ind w:left="2880" w:hanging="720"/>
        <w:rPr>
          <w:szCs w:val="24"/>
        </w:rPr>
      </w:pPr>
      <w:r>
        <w:rPr>
          <w:szCs w:val="24"/>
        </w:rPr>
        <w:t>.</w:t>
      </w:r>
      <w:r w:rsidR="00C57599">
        <w:rPr>
          <w:szCs w:val="24"/>
        </w:rPr>
        <w:t>9</w:t>
      </w:r>
      <w:r>
        <w:rPr>
          <w:szCs w:val="24"/>
        </w:rPr>
        <w:tab/>
        <w:t xml:space="preserve">all required manufacturers’ inspections, certifications, guarantees and warranties as specified in the </w:t>
      </w:r>
      <w:r>
        <w:rPr>
          <w:i/>
          <w:szCs w:val="24"/>
        </w:rPr>
        <w:t>Contract Documents</w:t>
      </w:r>
      <w:r>
        <w:rPr>
          <w:szCs w:val="24"/>
        </w:rPr>
        <w:t xml:space="preserve">;  </w:t>
      </w:r>
    </w:p>
    <w:p w14:paraId="19326CB8" w14:textId="77777777" w:rsidR="006F4EF7" w:rsidRDefault="00E42DB9" w:rsidP="00651846">
      <w:pPr>
        <w:pStyle w:val="ParaNum2Cont3"/>
        <w:ind w:left="2880" w:hanging="720"/>
        <w:rPr>
          <w:szCs w:val="24"/>
        </w:rPr>
      </w:pPr>
      <w:r>
        <w:rPr>
          <w:szCs w:val="24"/>
        </w:rPr>
        <w:t>.</w:t>
      </w:r>
      <w:r w:rsidR="00C57599">
        <w:rPr>
          <w:szCs w:val="24"/>
        </w:rPr>
        <w:t>10</w:t>
      </w:r>
      <w:r>
        <w:rPr>
          <w:szCs w:val="24"/>
        </w:rPr>
        <w:tab/>
        <w:t xml:space="preserve">all required “as-built” or “as-installed” drawings in the form specified in the </w:t>
      </w:r>
      <w:r>
        <w:rPr>
          <w:i/>
          <w:szCs w:val="24"/>
        </w:rPr>
        <w:t>Contract Documents</w:t>
      </w:r>
      <w:r>
        <w:rPr>
          <w:szCs w:val="24"/>
        </w:rPr>
        <w:t xml:space="preserve"> and in electronic format (in both PDF and AutoCAD 2010 format</w:t>
      </w:r>
      <w:r w:rsidR="00C57599">
        <w:rPr>
          <w:szCs w:val="24"/>
        </w:rPr>
        <w:t xml:space="preserve"> or newer or Revit format or as otherwise may be required by the </w:t>
      </w:r>
      <w:r w:rsidR="00C57599">
        <w:rPr>
          <w:i/>
          <w:iCs/>
          <w:szCs w:val="24"/>
        </w:rPr>
        <w:t>Owner</w:t>
      </w:r>
      <w:r>
        <w:rPr>
          <w:szCs w:val="24"/>
        </w:rPr>
        <w:t>), which shall include, without limitation, all applicable xREFs and CTB files;</w:t>
      </w:r>
    </w:p>
    <w:p w14:paraId="3E8180E5" w14:textId="77777777" w:rsidR="006F4EF7" w:rsidRDefault="00E42DB9" w:rsidP="00651846">
      <w:pPr>
        <w:pStyle w:val="ParaNum2Cont3"/>
        <w:ind w:left="2880" w:hanging="720"/>
        <w:rPr>
          <w:szCs w:val="24"/>
        </w:rPr>
      </w:pPr>
      <w:r>
        <w:rPr>
          <w:szCs w:val="24"/>
        </w:rPr>
        <w:t>.1</w:t>
      </w:r>
      <w:r w:rsidR="00C57599">
        <w:rPr>
          <w:szCs w:val="24"/>
        </w:rPr>
        <w:t>1</w:t>
      </w:r>
      <w:r>
        <w:rPr>
          <w:szCs w:val="24"/>
        </w:rPr>
        <w:tab/>
        <w:t>a statement indicating reconciliation of all Change Order</w:t>
      </w:r>
      <w:r>
        <w:rPr>
          <w:i/>
          <w:szCs w:val="24"/>
        </w:rPr>
        <w:t>s</w:t>
      </w:r>
      <w:r>
        <w:rPr>
          <w:szCs w:val="24"/>
        </w:rPr>
        <w:t xml:space="preserve">, cash allowances and/or other claims to the </w:t>
      </w:r>
      <w:r>
        <w:rPr>
          <w:i/>
          <w:szCs w:val="24"/>
        </w:rPr>
        <w:t>Contract</w:t>
      </w:r>
      <w:r>
        <w:rPr>
          <w:szCs w:val="24"/>
        </w:rPr>
        <w:t>; and</w:t>
      </w:r>
    </w:p>
    <w:p w14:paraId="093AB7EC" w14:textId="77777777" w:rsidR="006F4EF7" w:rsidRDefault="00E42DB9" w:rsidP="00651846">
      <w:pPr>
        <w:pStyle w:val="ParaNum2Cont3"/>
        <w:ind w:left="2880" w:hanging="720"/>
        <w:rPr>
          <w:szCs w:val="24"/>
        </w:rPr>
      </w:pPr>
      <w:r>
        <w:rPr>
          <w:szCs w:val="24"/>
        </w:rPr>
        <w:t>.1</w:t>
      </w:r>
      <w:r w:rsidR="00C57599">
        <w:rPr>
          <w:szCs w:val="24"/>
        </w:rPr>
        <w:t>2</w:t>
      </w:r>
      <w:r>
        <w:rPr>
          <w:szCs w:val="24"/>
        </w:rPr>
        <w:tab/>
        <w:t xml:space="preserve">certification that the </w:t>
      </w:r>
      <w:r>
        <w:rPr>
          <w:i/>
          <w:szCs w:val="24"/>
        </w:rPr>
        <w:t>Contractor</w:t>
      </w:r>
      <w:r>
        <w:rPr>
          <w:szCs w:val="24"/>
        </w:rPr>
        <w:t xml:space="preserve"> is in good standing with workers’ compensation or Workplace Safety and Insurance Board legislation at the </w:t>
      </w:r>
      <w:r>
        <w:rPr>
          <w:i/>
          <w:szCs w:val="24"/>
        </w:rPr>
        <w:t>Place of the Work</w:t>
      </w:r>
      <w:r>
        <w:rPr>
          <w:szCs w:val="24"/>
        </w:rPr>
        <w:t xml:space="preserve">;  </w:t>
      </w:r>
    </w:p>
    <w:p w14:paraId="2CAE8D56" w14:textId="77777777" w:rsidR="006F4EF7" w:rsidRDefault="00E42DB9" w:rsidP="00651846">
      <w:pPr>
        <w:pStyle w:val="ParaNum2Cont3"/>
        <w:ind w:hanging="720"/>
        <w:rPr>
          <w:szCs w:val="24"/>
        </w:rPr>
      </w:pPr>
      <w:r>
        <w:rPr>
          <w:szCs w:val="24"/>
        </w:rPr>
        <w:t>5.4.</w:t>
      </w:r>
      <w:r w:rsidR="00651846">
        <w:rPr>
          <w:szCs w:val="24"/>
        </w:rPr>
        <w:t>5</w:t>
      </w:r>
      <w:r w:rsidR="00EB5684">
        <w:rPr>
          <w:szCs w:val="24"/>
        </w:rPr>
        <w:tab/>
      </w:r>
      <w:r>
        <w:rPr>
          <w:szCs w:val="24"/>
        </w:rPr>
        <w:t xml:space="preserve">Where the </w:t>
      </w:r>
      <w:r>
        <w:rPr>
          <w:i/>
          <w:szCs w:val="24"/>
        </w:rPr>
        <w:t>Contractor</w:t>
      </w:r>
      <w:r>
        <w:rPr>
          <w:szCs w:val="24"/>
        </w:rPr>
        <w:t xml:space="preserve"> is unable to deliver the documents and materials described in GC 5.4.</w:t>
      </w:r>
      <w:r w:rsidR="00651846">
        <w:rPr>
          <w:szCs w:val="24"/>
        </w:rPr>
        <w:t>4</w:t>
      </w:r>
      <w:r>
        <w:rPr>
          <w:szCs w:val="24"/>
        </w:rPr>
        <w:t>.7 to GC 5.4.</w:t>
      </w:r>
      <w:r w:rsidR="00651846">
        <w:rPr>
          <w:szCs w:val="24"/>
        </w:rPr>
        <w:t>4</w:t>
      </w:r>
      <w:r>
        <w:rPr>
          <w:szCs w:val="24"/>
        </w:rPr>
        <w:t xml:space="preserve">.11, and, provided that none of the missing documents and/or materials interferes, in a material way, with the use and occupancy of the </w:t>
      </w:r>
      <w:r>
        <w:rPr>
          <w:i/>
          <w:szCs w:val="24"/>
        </w:rPr>
        <w:t>Work</w:t>
      </w:r>
      <w:r>
        <w:rPr>
          <w:szCs w:val="24"/>
        </w:rPr>
        <w:t xml:space="preserve">, failure to deliver same shall not be grounds for the </w:t>
      </w:r>
      <w:r>
        <w:rPr>
          <w:i/>
          <w:szCs w:val="24"/>
        </w:rPr>
        <w:t>Consultant</w:t>
      </w:r>
      <w:r>
        <w:rPr>
          <w:szCs w:val="24"/>
        </w:rPr>
        <w:t xml:space="preserve"> to refuse to certify </w:t>
      </w:r>
      <w:r>
        <w:rPr>
          <w:i/>
          <w:szCs w:val="24"/>
        </w:rPr>
        <w:t>Substantial Performance of the Work</w:t>
      </w:r>
      <w:r>
        <w:rPr>
          <w:szCs w:val="24"/>
        </w:rPr>
        <w:t xml:space="preserve">.  </w:t>
      </w:r>
    </w:p>
    <w:p w14:paraId="3F70E359" w14:textId="77777777" w:rsidR="006F4EF7" w:rsidRDefault="00E42DB9" w:rsidP="00651846">
      <w:pPr>
        <w:pStyle w:val="ParaNum2Cont3"/>
        <w:ind w:hanging="720"/>
        <w:rPr>
          <w:szCs w:val="24"/>
        </w:rPr>
      </w:pPr>
      <w:r>
        <w:rPr>
          <w:szCs w:val="24"/>
        </w:rPr>
        <w:t>5.4.</w:t>
      </w:r>
      <w:r w:rsidR="00651846">
        <w:rPr>
          <w:szCs w:val="24"/>
        </w:rPr>
        <w:t>6</w:t>
      </w:r>
      <w:r>
        <w:rPr>
          <w:szCs w:val="24"/>
        </w:rPr>
        <w:tab/>
        <w:t>Any documents or materials described in GC 5.4.</w:t>
      </w:r>
      <w:r w:rsidR="00EB5684">
        <w:rPr>
          <w:szCs w:val="24"/>
        </w:rPr>
        <w:t>4</w:t>
      </w:r>
      <w:r>
        <w:rPr>
          <w:szCs w:val="24"/>
        </w:rPr>
        <w:t>.7 to GC 5.4.</w:t>
      </w:r>
      <w:r w:rsidR="00EB5684">
        <w:rPr>
          <w:szCs w:val="24"/>
        </w:rPr>
        <w:t>4</w:t>
      </w:r>
      <w:r>
        <w:rPr>
          <w:szCs w:val="24"/>
        </w:rPr>
        <w:t xml:space="preserve">.11 not delivered in accordance therewith shall be delivered as provided in </w:t>
      </w:r>
      <w:r w:rsidR="00942B2E">
        <w:rPr>
          <w:szCs w:val="24"/>
        </w:rPr>
        <w:t>paragraph 5.5.1 of GC 5.5 – FINAL PAYMENT</w:t>
      </w:r>
      <w:r>
        <w:rPr>
          <w:szCs w:val="24"/>
        </w:rPr>
        <w:t xml:space="preserve">, and will be included in the list of items under </w:t>
      </w:r>
      <w:r w:rsidR="00EB5684">
        <w:rPr>
          <w:szCs w:val="24"/>
        </w:rPr>
        <w:t>paragraph</w:t>
      </w:r>
      <w:r>
        <w:rPr>
          <w:szCs w:val="24"/>
        </w:rPr>
        <w:t xml:space="preserve"> 5.</w:t>
      </w:r>
      <w:r w:rsidR="00EB5684">
        <w:rPr>
          <w:szCs w:val="24"/>
        </w:rPr>
        <w:t>5</w:t>
      </w:r>
      <w:r>
        <w:rPr>
          <w:szCs w:val="24"/>
        </w:rPr>
        <w:t xml:space="preserve">.1 </w:t>
      </w:r>
      <w:r w:rsidR="00EB5684">
        <w:rPr>
          <w:szCs w:val="24"/>
        </w:rPr>
        <w:t xml:space="preserve">of GC 5.5 – FINAL PAYMENT </w:t>
      </w:r>
      <w:r>
        <w:rPr>
          <w:szCs w:val="24"/>
        </w:rPr>
        <w:t xml:space="preserve">and deemed to be a deficiency in performance of the </w:t>
      </w:r>
      <w:r>
        <w:rPr>
          <w:i/>
          <w:szCs w:val="24"/>
        </w:rPr>
        <w:t>Work</w:t>
      </w:r>
      <w:r>
        <w:rPr>
          <w:szCs w:val="24"/>
        </w:rPr>
        <w:t xml:space="preserve"> by the </w:t>
      </w:r>
      <w:r>
        <w:rPr>
          <w:i/>
          <w:szCs w:val="24"/>
        </w:rPr>
        <w:t>Contractor</w:t>
      </w:r>
      <w:r>
        <w:rPr>
          <w:szCs w:val="24"/>
        </w:rPr>
        <w:t xml:space="preserve"> under the </w:t>
      </w:r>
      <w:r>
        <w:rPr>
          <w:i/>
          <w:szCs w:val="24"/>
        </w:rPr>
        <w:t>Contract</w:t>
      </w:r>
      <w:r>
        <w:rPr>
          <w:szCs w:val="24"/>
        </w:rPr>
        <w:t xml:space="preserve">, and the </w:t>
      </w:r>
      <w:r>
        <w:rPr>
          <w:i/>
          <w:szCs w:val="24"/>
        </w:rPr>
        <w:t>Contractor</w:t>
      </w:r>
      <w:r>
        <w:rPr>
          <w:szCs w:val="24"/>
        </w:rPr>
        <w:t xml:space="preserve"> acknowledges that the </w:t>
      </w:r>
      <w:r>
        <w:rPr>
          <w:i/>
          <w:szCs w:val="24"/>
        </w:rPr>
        <w:t>Owner</w:t>
      </w:r>
      <w:r>
        <w:rPr>
          <w:szCs w:val="24"/>
        </w:rPr>
        <w:t xml:space="preserve"> shall have the right to, on account of the </w:t>
      </w:r>
      <w:r>
        <w:rPr>
          <w:i/>
          <w:szCs w:val="24"/>
        </w:rPr>
        <w:t xml:space="preserve">Contractor’s </w:t>
      </w:r>
      <w:r>
        <w:rPr>
          <w:szCs w:val="24"/>
        </w:rPr>
        <w:t>failure to deliver such documents and materials in accordance with GC 5.4.</w:t>
      </w:r>
      <w:r w:rsidR="00942B2E">
        <w:rPr>
          <w:szCs w:val="24"/>
        </w:rPr>
        <w:t>4</w:t>
      </w:r>
      <w:r>
        <w:rPr>
          <w:szCs w:val="24"/>
        </w:rPr>
        <w:t xml:space="preserve">, publish a notice of non-payment in the form prescribed under the </w:t>
      </w:r>
      <w:r>
        <w:rPr>
          <w:i/>
          <w:szCs w:val="24"/>
        </w:rPr>
        <w:t>Construction Act</w:t>
      </w:r>
      <w:r>
        <w:rPr>
          <w:szCs w:val="24"/>
        </w:rPr>
        <w:t xml:space="preserve"> prior to the 40</w:t>
      </w:r>
      <w:r>
        <w:rPr>
          <w:szCs w:val="24"/>
          <w:vertAlign w:val="superscript"/>
        </w:rPr>
        <w:t>th</w:t>
      </w:r>
      <w:r>
        <w:rPr>
          <w:szCs w:val="24"/>
        </w:rPr>
        <w:t xml:space="preserve"> calendar day following the publication of the certificate of </w:t>
      </w:r>
      <w:r>
        <w:rPr>
          <w:i/>
          <w:szCs w:val="24"/>
        </w:rPr>
        <w:t>Substantial Performance</w:t>
      </w:r>
      <w:r>
        <w:rPr>
          <w:szCs w:val="24"/>
        </w:rPr>
        <w:t xml:space="preserve"> </w:t>
      </w:r>
      <w:r>
        <w:rPr>
          <w:i/>
          <w:szCs w:val="24"/>
        </w:rPr>
        <w:t>of</w:t>
      </w:r>
      <w:r>
        <w:rPr>
          <w:szCs w:val="24"/>
        </w:rPr>
        <w:t xml:space="preserve"> </w:t>
      </w:r>
      <w:r>
        <w:rPr>
          <w:i/>
          <w:szCs w:val="24"/>
        </w:rPr>
        <w:t xml:space="preserve">the Work </w:t>
      </w:r>
      <w:r>
        <w:rPr>
          <w:szCs w:val="24"/>
        </w:rPr>
        <w:t>as a consequence of such failure.</w:t>
      </w:r>
    </w:p>
    <w:p w14:paraId="68CEB5A1" w14:textId="77777777" w:rsidR="006F4EF7" w:rsidRDefault="00942B2E" w:rsidP="00EB40C5">
      <w:pPr>
        <w:pStyle w:val="ParaNum2Cont3"/>
        <w:ind w:hanging="720"/>
      </w:pPr>
      <w:r>
        <w:rPr>
          <w:szCs w:val="24"/>
        </w:rPr>
        <w:t>5.4.7</w:t>
      </w:r>
      <w:r>
        <w:rPr>
          <w:szCs w:val="24"/>
        </w:rPr>
        <w:tab/>
      </w:r>
      <w:r w:rsidR="00EB40C5">
        <w:rPr>
          <w:szCs w:val="24"/>
        </w:rPr>
        <w:t xml:space="preserve">The </w:t>
      </w:r>
      <w:r w:rsidR="00EB40C5">
        <w:rPr>
          <w:i/>
          <w:iCs/>
          <w:szCs w:val="24"/>
        </w:rPr>
        <w:t xml:space="preserve">Contractor </w:t>
      </w:r>
      <w:r w:rsidR="00EB40C5">
        <w:rPr>
          <w:szCs w:val="24"/>
        </w:rPr>
        <w:t xml:space="preserve">shall submit an application for payment of the lien holdback amount pursuant to </w:t>
      </w:r>
      <w:r w:rsidR="00E12C5D">
        <w:rPr>
          <w:szCs w:val="24"/>
        </w:rPr>
        <w:t>a</w:t>
      </w:r>
      <w:r w:rsidR="00EB40C5">
        <w:rPr>
          <w:szCs w:val="24"/>
        </w:rPr>
        <w:t xml:space="preserve"> </w:t>
      </w:r>
      <w:r w:rsidR="00EB40C5">
        <w:rPr>
          <w:i/>
          <w:iCs/>
          <w:szCs w:val="24"/>
        </w:rPr>
        <w:t xml:space="preserve">Proper Invoice </w:t>
      </w:r>
      <w:r w:rsidR="00EB40C5">
        <w:rPr>
          <w:szCs w:val="24"/>
        </w:rPr>
        <w:t xml:space="preserve">in accordance with GC 5.3 – PAYMENT.  All holdback amounts shall be due and payable on the day following </w:t>
      </w:r>
      <w:r w:rsidR="00E42DB9">
        <w:rPr>
          <w:szCs w:val="24"/>
        </w:rPr>
        <w:t xml:space="preserve">the expiry of the </w:t>
      </w:r>
      <w:r w:rsidR="00EB40C5">
        <w:rPr>
          <w:szCs w:val="24"/>
        </w:rPr>
        <w:t xml:space="preserve">holdback period specified in the </w:t>
      </w:r>
      <w:r w:rsidR="00EB40C5">
        <w:rPr>
          <w:i/>
          <w:iCs/>
          <w:szCs w:val="24"/>
        </w:rPr>
        <w:t>Construction Act</w:t>
      </w:r>
      <w:r w:rsidR="00EB40C5">
        <w:rPr>
          <w:szCs w:val="24"/>
        </w:rPr>
        <w:t xml:space="preserve"> for the retention of holdback funds following </w:t>
      </w:r>
      <w:r w:rsidR="00EB40C5">
        <w:rPr>
          <w:i/>
          <w:iCs/>
          <w:szCs w:val="24"/>
        </w:rPr>
        <w:t>Substantial Performance of the Work</w:t>
      </w:r>
      <w:r w:rsidR="00EB40C5">
        <w:rPr>
          <w:szCs w:val="24"/>
        </w:rPr>
        <w:t>, unless</w:t>
      </w:r>
      <w:r w:rsidR="00E42DB9">
        <w:rPr>
          <w:szCs w:val="24"/>
        </w:rPr>
        <w:t xml:space="preserve">: (i) </w:t>
      </w:r>
      <w:r w:rsidR="00EB40C5">
        <w:rPr>
          <w:szCs w:val="24"/>
        </w:rPr>
        <w:t>a</w:t>
      </w:r>
      <w:r w:rsidR="00E42DB9">
        <w:rPr>
          <w:szCs w:val="24"/>
        </w:rPr>
        <w:t xml:space="preserve"> claims for lien or certificate of action </w:t>
      </w:r>
      <w:r w:rsidR="00EB40C5">
        <w:rPr>
          <w:szCs w:val="24"/>
        </w:rPr>
        <w:t xml:space="preserve">has been </w:t>
      </w:r>
      <w:r w:rsidR="00E42DB9">
        <w:rPr>
          <w:szCs w:val="24"/>
        </w:rPr>
        <w:t xml:space="preserve">registered against the title to the </w:t>
      </w:r>
      <w:r w:rsidR="00E42DB9">
        <w:rPr>
          <w:i/>
          <w:szCs w:val="24"/>
        </w:rPr>
        <w:t>Place of the Work</w:t>
      </w:r>
      <w:r w:rsidR="00E42DB9">
        <w:rPr>
          <w:szCs w:val="24"/>
        </w:rPr>
        <w:t xml:space="preserve">; (ii) the </w:t>
      </w:r>
      <w:r w:rsidR="00E42DB9">
        <w:rPr>
          <w:i/>
          <w:szCs w:val="24"/>
        </w:rPr>
        <w:t>Owner</w:t>
      </w:r>
      <w:r w:rsidR="00E42DB9">
        <w:rPr>
          <w:szCs w:val="24"/>
        </w:rPr>
        <w:t xml:space="preserve"> has received a valid written notice of lien in respect of the </w:t>
      </w:r>
      <w:r w:rsidR="00E42DB9">
        <w:rPr>
          <w:i/>
          <w:szCs w:val="24"/>
        </w:rPr>
        <w:t>Work</w:t>
      </w:r>
      <w:r w:rsidR="00E42DB9">
        <w:rPr>
          <w:szCs w:val="24"/>
        </w:rPr>
        <w:t xml:space="preserve">; </w:t>
      </w:r>
      <w:r w:rsidR="00EB40C5">
        <w:rPr>
          <w:szCs w:val="24"/>
        </w:rPr>
        <w:t>or</w:t>
      </w:r>
      <w:r w:rsidR="00E42DB9">
        <w:rPr>
          <w:szCs w:val="24"/>
        </w:rPr>
        <w:t xml:space="preserve"> (iii) the </w:t>
      </w:r>
      <w:r w:rsidR="00E42DB9">
        <w:rPr>
          <w:i/>
          <w:szCs w:val="24"/>
        </w:rPr>
        <w:t>Owner</w:t>
      </w:r>
      <w:r w:rsidR="00E42DB9">
        <w:rPr>
          <w:szCs w:val="24"/>
        </w:rPr>
        <w:t xml:space="preserve"> has published a notice of non-payment in the form prescribed by the </w:t>
      </w:r>
      <w:r w:rsidR="00E42DB9">
        <w:rPr>
          <w:i/>
          <w:szCs w:val="24"/>
        </w:rPr>
        <w:t>Construction Act</w:t>
      </w:r>
      <w:r w:rsidR="00E42DB9">
        <w:rPr>
          <w:szCs w:val="24"/>
        </w:rPr>
        <w:t xml:space="preserve"> prior to the 40</w:t>
      </w:r>
      <w:r w:rsidR="00E42DB9">
        <w:rPr>
          <w:szCs w:val="24"/>
          <w:vertAlign w:val="superscript"/>
        </w:rPr>
        <w:t>th</w:t>
      </w:r>
      <w:r w:rsidR="00E42DB9">
        <w:rPr>
          <w:szCs w:val="24"/>
        </w:rPr>
        <w:t xml:space="preserve"> calendar day following the publication of the certificate of </w:t>
      </w:r>
      <w:r w:rsidR="00E42DB9">
        <w:rPr>
          <w:i/>
          <w:szCs w:val="24"/>
        </w:rPr>
        <w:t>Substantial Performance</w:t>
      </w:r>
      <w:r w:rsidR="00E42DB9">
        <w:rPr>
          <w:szCs w:val="24"/>
        </w:rPr>
        <w:t xml:space="preserve"> </w:t>
      </w:r>
      <w:r w:rsidR="00E42DB9">
        <w:rPr>
          <w:i/>
          <w:szCs w:val="24"/>
        </w:rPr>
        <w:t>of</w:t>
      </w:r>
      <w:r w:rsidR="00E42DB9">
        <w:rPr>
          <w:szCs w:val="24"/>
        </w:rPr>
        <w:t xml:space="preserve"> </w:t>
      </w:r>
      <w:r w:rsidR="00E42DB9">
        <w:rPr>
          <w:i/>
          <w:szCs w:val="24"/>
        </w:rPr>
        <w:t>the Work</w:t>
      </w:r>
      <w:r w:rsidR="00E42DB9">
        <w:rPr>
          <w:szCs w:val="24"/>
        </w:rPr>
        <w:t>.</w:t>
      </w:r>
    </w:p>
    <w:p w14:paraId="4C8E7162" w14:textId="77777777" w:rsidR="006F4EF7" w:rsidRPr="000370B4" w:rsidRDefault="00E42DB9" w:rsidP="000370B4">
      <w:pPr>
        <w:pStyle w:val="ParaNum2L2"/>
        <w:rPr>
          <w:b/>
          <w:bCs/>
        </w:rPr>
      </w:pPr>
      <w:r w:rsidRPr="000370B4">
        <w:rPr>
          <w:b/>
          <w:bCs/>
        </w:rPr>
        <w:t>GC 5.</w:t>
      </w:r>
      <w:r w:rsidR="005E4B75" w:rsidRPr="000370B4">
        <w:rPr>
          <w:b/>
          <w:bCs/>
        </w:rPr>
        <w:t>5</w:t>
      </w:r>
      <w:r w:rsidRPr="000370B4">
        <w:rPr>
          <w:b/>
          <w:bCs/>
        </w:rPr>
        <w:t xml:space="preserve"> </w:t>
      </w:r>
      <w:r w:rsidR="00AC5F4D" w:rsidRPr="000370B4">
        <w:rPr>
          <w:b/>
          <w:bCs/>
        </w:rPr>
        <w:t>—</w:t>
      </w:r>
      <w:r w:rsidRPr="000370B4">
        <w:rPr>
          <w:b/>
          <w:bCs/>
        </w:rPr>
        <w:t xml:space="preserve"> FINAL PAYMENT</w:t>
      </w:r>
    </w:p>
    <w:p w14:paraId="0FA09BB0" w14:textId="77777777" w:rsidR="006F4EF7" w:rsidRDefault="00E42DB9" w:rsidP="00612903">
      <w:pPr>
        <w:pStyle w:val="ParaNum2L3"/>
        <w:numPr>
          <w:ilvl w:val="2"/>
          <w:numId w:val="26"/>
        </w:numPr>
      </w:pPr>
      <w:r w:rsidRPr="000370B4">
        <w:rPr>
          <w:u w:val="single"/>
        </w:rPr>
        <w:t>Delete</w:t>
      </w:r>
      <w:r>
        <w:t xml:space="preserve"> GC 5.</w:t>
      </w:r>
      <w:r w:rsidR="00EB40C5">
        <w:t>5</w:t>
      </w:r>
      <w:r>
        <w:t xml:space="preserve">.1 and </w:t>
      </w:r>
      <w:r w:rsidR="002E6B99" w:rsidRPr="000370B4">
        <w:rPr>
          <w:u w:val="single"/>
        </w:rPr>
        <w:t>substitute</w:t>
      </w:r>
      <w:r w:rsidR="002E6B99">
        <w:t xml:space="preserve"> with the following</w:t>
      </w:r>
      <w:r>
        <w:t xml:space="preserve">:  </w:t>
      </w:r>
    </w:p>
    <w:p w14:paraId="1F8175AC" w14:textId="309AFBFD" w:rsidR="006F4EF7" w:rsidRDefault="00E42DB9" w:rsidP="00EB40C5">
      <w:pPr>
        <w:pStyle w:val="ParaNum2Cont3"/>
        <w:keepNext/>
        <w:ind w:hanging="720"/>
        <w:rPr>
          <w:szCs w:val="24"/>
        </w:rPr>
      </w:pPr>
      <w:r>
        <w:rPr>
          <w:szCs w:val="24"/>
        </w:rPr>
        <w:t>5.</w:t>
      </w:r>
      <w:r w:rsidR="00EB40C5">
        <w:rPr>
          <w:szCs w:val="24"/>
        </w:rPr>
        <w:t>5</w:t>
      </w:r>
      <w:r>
        <w:rPr>
          <w:szCs w:val="24"/>
        </w:rPr>
        <w:t>.1</w:t>
      </w:r>
      <w:r>
        <w:rPr>
          <w:szCs w:val="24"/>
        </w:rPr>
        <w:tab/>
        <w:t xml:space="preserve">When the </w:t>
      </w:r>
      <w:r>
        <w:rPr>
          <w:i/>
          <w:szCs w:val="24"/>
        </w:rPr>
        <w:t>Contractor</w:t>
      </w:r>
      <w:r>
        <w:rPr>
          <w:szCs w:val="24"/>
        </w:rPr>
        <w:t xml:space="preserve"> considers that the </w:t>
      </w:r>
      <w:r>
        <w:rPr>
          <w:i/>
          <w:szCs w:val="24"/>
        </w:rPr>
        <w:t>Work</w:t>
      </w:r>
      <w:r>
        <w:rPr>
          <w:szCs w:val="24"/>
        </w:rPr>
        <w:t xml:space="preserve"> is completed, and all deficiencies which are identified by the </w:t>
      </w:r>
      <w:r>
        <w:rPr>
          <w:i/>
          <w:szCs w:val="24"/>
        </w:rPr>
        <w:t>Owner</w:t>
      </w:r>
      <w:r>
        <w:rPr>
          <w:szCs w:val="24"/>
        </w:rPr>
        <w:t xml:space="preserve"> or </w:t>
      </w:r>
      <w:r>
        <w:rPr>
          <w:i/>
          <w:szCs w:val="24"/>
        </w:rPr>
        <w:t>Consultant</w:t>
      </w:r>
      <w:r>
        <w:rPr>
          <w:szCs w:val="24"/>
        </w:rPr>
        <w:t xml:space="preserve"> prior to the application for final payment are remedied, the </w:t>
      </w:r>
      <w:r>
        <w:rPr>
          <w:i/>
          <w:szCs w:val="24"/>
        </w:rPr>
        <w:t>Contractor</w:t>
      </w:r>
      <w:r>
        <w:rPr>
          <w:szCs w:val="24"/>
        </w:rPr>
        <w:t xml:space="preserve"> shall submit an application for final payment pursuant to a </w:t>
      </w:r>
      <w:r>
        <w:rPr>
          <w:i/>
          <w:szCs w:val="24"/>
        </w:rPr>
        <w:t>Proper Invoice</w:t>
      </w:r>
      <w:r>
        <w:rPr>
          <w:szCs w:val="24"/>
        </w:rPr>
        <w:t xml:space="preserve">. The </w:t>
      </w:r>
      <w:r>
        <w:rPr>
          <w:i/>
          <w:szCs w:val="24"/>
        </w:rPr>
        <w:t>Contractor’s</w:t>
      </w:r>
      <w:r>
        <w:rPr>
          <w:szCs w:val="24"/>
        </w:rPr>
        <w:t xml:space="preserve"> application for final payment pursuant to a </w:t>
      </w:r>
      <w:r>
        <w:rPr>
          <w:i/>
          <w:szCs w:val="24"/>
        </w:rPr>
        <w:t xml:space="preserve">Proper Invoice </w:t>
      </w:r>
      <w:r>
        <w:rPr>
          <w:szCs w:val="24"/>
        </w:rPr>
        <w:t xml:space="preserve">shall be accompanied by any documents or materials not yet delivered pursuant to </w:t>
      </w:r>
      <w:r w:rsidR="00DF3FB8">
        <w:rPr>
          <w:szCs w:val="24"/>
        </w:rPr>
        <w:t>paragraph</w:t>
      </w:r>
      <w:r>
        <w:rPr>
          <w:szCs w:val="24"/>
        </w:rPr>
        <w:t xml:space="preserve"> 5.4.</w:t>
      </w:r>
      <w:r w:rsidR="00EB40C5">
        <w:rPr>
          <w:szCs w:val="24"/>
        </w:rPr>
        <w:t>4</w:t>
      </w:r>
      <w:r>
        <w:rPr>
          <w:szCs w:val="24"/>
        </w:rPr>
        <w:t xml:space="preserve"> </w:t>
      </w:r>
      <w:r w:rsidR="00DF3FB8">
        <w:rPr>
          <w:szCs w:val="24"/>
        </w:rPr>
        <w:t xml:space="preserve">of GC 5.4 – SUBSTANTIAL PERFORMANCE OF THE WORK AND PAYMENT OF HOLDBACK </w:t>
      </w:r>
      <w:r>
        <w:rPr>
          <w:szCs w:val="24"/>
        </w:rPr>
        <w:t xml:space="preserve">together with the following, where applicable: </w:t>
      </w:r>
    </w:p>
    <w:p w14:paraId="448C0CF1" w14:textId="77777777" w:rsidR="006F4EF7" w:rsidRDefault="00E42DB9" w:rsidP="00EB40C5">
      <w:pPr>
        <w:pStyle w:val="ParaNum2Cont3"/>
        <w:ind w:left="2880" w:hanging="720"/>
        <w:rPr>
          <w:szCs w:val="24"/>
        </w:rPr>
      </w:pPr>
      <w:r>
        <w:rPr>
          <w:szCs w:val="24"/>
        </w:rPr>
        <w:t>.1</w:t>
      </w:r>
      <w:r>
        <w:rPr>
          <w:szCs w:val="24"/>
        </w:rPr>
        <w:tab/>
        <w:t xml:space="preserve">all required manufacturers’ inspection reports, certifications, guarantees, warranties and other similar documentation as specified in the </w:t>
      </w:r>
      <w:r>
        <w:rPr>
          <w:i/>
          <w:szCs w:val="24"/>
        </w:rPr>
        <w:t>Contract</w:t>
      </w:r>
      <w:r>
        <w:rPr>
          <w:szCs w:val="24"/>
        </w:rPr>
        <w:t xml:space="preserve"> </w:t>
      </w:r>
      <w:r>
        <w:rPr>
          <w:i/>
          <w:szCs w:val="24"/>
        </w:rPr>
        <w:t>Documents</w:t>
      </w:r>
      <w:r>
        <w:rPr>
          <w:szCs w:val="24"/>
        </w:rPr>
        <w:t xml:space="preserve">; </w:t>
      </w:r>
    </w:p>
    <w:p w14:paraId="4BD96200" w14:textId="77777777" w:rsidR="006F4EF7" w:rsidRDefault="00E42DB9" w:rsidP="00EB40C5">
      <w:pPr>
        <w:pStyle w:val="ParaNum2Cont3"/>
        <w:ind w:left="2880" w:hanging="720"/>
        <w:rPr>
          <w:szCs w:val="24"/>
        </w:rPr>
      </w:pPr>
      <w:r>
        <w:rPr>
          <w:szCs w:val="24"/>
        </w:rPr>
        <w:t>.2</w:t>
      </w:r>
      <w:r>
        <w:rPr>
          <w:szCs w:val="24"/>
        </w:rPr>
        <w:tab/>
        <w:t xml:space="preserve">all maintenance manuals, operating instructions, maintenance and operating tools, replacement parts or materials as specified in the </w:t>
      </w:r>
      <w:r>
        <w:rPr>
          <w:i/>
          <w:szCs w:val="24"/>
        </w:rPr>
        <w:t>Contract</w:t>
      </w:r>
      <w:r>
        <w:rPr>
          <w:szCs w:val="24"/>
        </w:rPr>
        <w:t xml:space="preserve"> </w:t>
      </w:r>
      <w:r>
        <w:rPr>
          <w:i/>
          <w:szCs w:val="24"/>
        </w:rPr>
        <w:t>Documents</w:t>
      </w:r>
      <w:r>
        <w:rPr>
          <w:szCs w:val="24"/>
        </w:rPr>
        <w:t xml:space="preserve">;  </w:t>
      </w:r>
    </w:p>
    <w:p w14:paraId="6D917BC7" w14:textId="77777777" w:rsidR="006F4EF7" w:rsidRDefault="00E42DB9" w:rsidP="00EB40C5">
      <w:pPr>
        <w:pStyle w:val="ParaNum2Cont3"/>
        <w:ind w:left="2880" w:hanging="720"/>
        <w:rPr>
          <w:szCs w:val="24"/>
        </w:rPr>
      </w:pPr>
      <w:r>
        <w:rPr>
          <w:szCs w:val="24"/>
        </w:rPr>
        <w:t>.3</w:t>
      </w:r>
      <w:r>
        <w:rPr>
          <w:szCs w:val="24"/>
        </w:rPr>
        <w:tab/>
        <w:t xml:space="preserve">certification by all permit issuing authorities having jurisdiction indicating approval of all permitted installations forming part of the </w:t>
      </w:r>
      <w:r>
        <w:rPr>
          <w:i/>
          <w:szCs w:val="24"/>
        </w:rPr>
        <w:t>Project</w:t>
      </w:r>
      <w:r>
        <w:rPr>
          <w:szCs w:val="24"/>
        </w:rPr>
        <w:t xml:space="preserve">;  </w:t>
      </w:r>
    </w:p>
    <w:p w14:paraId="01468313" w14:textId="77777777" w:rsidR="006F4EF7" w:rsidRDefault="00E42DB9" w:rsidP="00EB40C5">
      <w:pPr>
        <w:pStyle w:val="ParaNum2Cont3"/>
        <w:ind w:left="2880" w:hanging="720"/>
        <w:rPr>
          <w:szCs w:val="24"/>
        </w:rPr>
      </w:pPr>
      <w:r>
        <w:rPr>
          <w:szCs w:val="24"/>
        </w:rPr>
        <w:t>.4</w:t>
      </w:r>
      <w:r>
        <w:rPr>
          <w:szCs w:val="24"/>
        </w:rPr>
        <w:tab/>
        <w:t xml:space="preserve">certification by all testing, </w:t>
      </w:r>
      <w:r>
        <w:rPr>
          <w:i/>
          <w:szCs w:val="24"/>
        </w:rPr>
        <w:t>Commissioning</w:t>
      </w:r>
      <w:r>
        <w:rPr>
          <w:szCs w:val="24"/>
        </w:rPr>
        <w:t xml:space="preserve">, cleaning or inspection authorities or associations as specified in the </w:t>
      </w:r>
      <w:r>
        <w:rPr>
          <w:i/>
          <w:szCs w:val="24"/>
        </w:rPr>
        <w:t>Contract</w:t>
      </w:r>
      <w:r>
        <w:rPr>
          <w:szCs w:val="24"/>
        </w:rPr>
        <w:t xml:space="preserve"> </w:t>
      </w:r>
      <w:r>
        <w:rPr>
          <w:i/>
          <w:szCs w:val="24"/>
        </w:rPr>
        <w:t>Documents</w:t>
      </w:r>
      <w:r>
        <w:rPr>
          <w:szCs w:val="24"/>
        </w:rPr>
        <w:t xml:space="preserve">;  </w:t>
      </w:r>
    </w:p>
    <w:p w14:paraId="091F1419" w14:textId="77777777" w:rsidR="006F4EF7" w:rsidRDefault="00E42DB9" w:rsidP="00EB40C5">
      <w:pPr>
        <w:pStyle w:val="ParaNum2Cont3"/>
        <w:ind w:left="2880" w:hanging="720"/>
        <w:rPr>
          <w:szCs w:val="24"/>
        </w:rPr>
      </w:pPr>
      <w:r>
        <w:rPr>
          <w:szCs w:val="24"/>
        </w:rPr>
        <w:t>.5</w:t>
      </w:r>
      <w:r>
        <w:rPr>
          <w:szCs w:val="24"/>
        </w:rPr>
        <w:tab/>
        <w:t xml:space="preserve">all required “as-built”, “as-installed” or “record drawings” in the form specified in the </w:t>
      </w:r>
      <w:r>
        <w:rPr>
          <w:i/>
          <w:szCs w:val="24"/>
        </w:rPr>
        <w:t>Contract</w:t>
      </w:r>
      <w:r>
        <w:rPr>
          <w:szCs w:val="24"/>
        </w:rPr>
        <w:t xml:space="preserve"> </w:t>
      </w:r>
      <w:r>
        <w:rPr>
          <w:i/>
          <w:szCs w:val="24"/>
        </w:rPr>
        <w:t>Documents</w:t>
      </w:r>
      <w:r>
        <w:rPr>
          <w:szCs w:val="24"/>
        </w:rPr>
        <w:t xml:space="preserve">;  </w:t>
      </w:r>
    </w:p>
    <w:p w14:paraId="0852AC4C" w14:textId="2682945B" w:rsidR="006F4EF7" w:rsidRDefault="00E42DB9" w:rsidP="00EB40C5">
      <w:pPr>
        <w:pStyle w:val="ParaNum2Cont3"/>
        <w:ind w:left="2880" w:hanging="720"/>
        <w:rPr>
          <w:szCs w:val="24"/>
        </w:rPr>
      </w:pPr>
      <w:r>
        <w:rPr>
          <w:szCs w:val="24"/>
        </w:rPr>
        <w:t>.6</w:t>
      </w:r>
      <w:r>
        <w:rPr>
          <w:szCs w:val="24"/>
        </w:rPr>
        <w:tab/>
        <w:t xml:space="preserve">evidence of compliance with workers’ compensation/workplace safety and insurance board legislation </w:t>
      </w:r>
      <w:r w:rsidR="00687CF8">
        <w:rPr>
          <w:szCs w:val="24"/>
        </w:rPr>
        <w:t>at the</w:t>
      </w:r>
      <w:r>
        <w:rPr>
          <w:szCs w:val="24"/>
        </w:rPr>
        <w:t xml:space="preserve"> </w:t>
      </w:r>
      <w:r>
        <w:rPr>
          <w:i/>
          <w:szCs w:val="24"/>
        </w:rPr>
        <w:t>Place of the Work</w:t>
      </w:r>
      <w:r>
        <w:rPr>
          <w:szCs w:val="24"/>
        </w:rPr>
        <w:t xml:space="preserve"> in respect of the </w:t>
      </w:r>
      <w:r>
        <w:rPr>
          <w:i/>
          <w:szCs w:val="24"/>
        </w:rPr>
        <w:t>Contractor</w:t>
      </w:r>
      <w:r>
        <w:rPr>
          <w:szCs w:val="24"/>
        </w:rPr>
        <w:t xml:space="preserve">; </w:t>
      </w:r>
    </w:p>
    <w:p w14:paraId="66A89AD7" w14:textId="77777777" w:rsidR="006F4EF7" w:rsidRDefault="00E42DB9" w:rsidP="00EB40C5">
      <w:pPr>
        <w:pStyle w:val="ParaNum2Cont3"/>
        <w:ind w:left="2880" w:hanging="720"/>
        <w:rPr>
          <w:szCs w:val="24"/>
        </w:rPr>
      </w:pPr>
      <w:r>
        <w:rPr>
          <w:szCs w:val="24"/>
        </w:rPr>
        <w:t>.7</w:t>
      </w:r>
      <w:r>
        <w:rPr>
          <w:szCs w:val="24"/>
        </w:rPr>
        <w:tab/>
        <w:t xml:space="preserve">statement of reconciliation of all </w:t>
      </w:r>
      <w:r w:rsidR="00BF3794" w:rsidRPr="00BF3794">
        <w:rPr>
          <w:i/>
          <w:iCs/>
          <w:szCs w:val="24"/>
        </w:rPr>
        <w:t>C</w:t>
      </w:r>
      <w:r w:rsidRPr="00BF3794">
        <w:rPr>
          <w:i/>
          <w:iCs/>
          <w:szCs w:val="24"/>
        </w:rPr>
        <w:t xml:space="preserve">hange </w:t>
      </w:r>
      <w:r w:rsidR="00BF3794" w:rsidRPr="00BF3794">
        <w:rPr>
          <w:i/>
          <w:iCs/>
          <w:szCs w:val="24"/>
        </w:rPr>
        <w:t>O</w:t>
      </w:r>
      <w:r w:rsidRPr="00BF3794">
        <w:rPr>
          <w:i/>
          <w:iCs/>
          <w:szCs w:val="24"/>
        </w:rPr>
        <w:t>rders</w:t>
      </w:r>
      <w:r>
        <w:rPr>
          <w:szCs w:val="24"/>
        </w:rPr>
        <w:t xml:space="preserve"> or claims against the </w:t>
      </w:r>
      <w:r>
        <w:rPr>
          <w:i/>
          <w:szCs w:val="24"/>
        </w:rPr>
        <w:t>Contract</w:t>
      </w:r>
      <w:r>
        <w:rPr>
          <w:szCs w:val="24"/>
        </w:rPr>
        <w:t xml:space="preserve">; </w:t>
      </w:r>
    </w:p>
    <w:p w14:paraId="6D490747" w14:textId="77777777" w:rsidR="006F4EF7" w:rsidRDefault="00E42DB9" w:rsidP="00EB40C5">
      <w:pPr>
        <w:pStyle w:val="ParaNum2Cont3"/>
        <w:ind w:left="2880" w:hanging="720"/>
        <w:rPr>
          <w:szCs w:val="24"/>
        </w:rPr>
      </w:pPr>
      <w:r>
        <w:rPr>
          <w:szCs w:val="24"/>
        </w:rPr>
        <w:t>.8</w:t>
      </w:r>
      <w:r>
        <w:rPr>
          <w:szCs w:val="24"/>
        </w:rPr>
        <w:tab/>
        <w:t>a Statutory Declaration on CCDC Form 9A and a Statutory Declaration that no valid written notices of lien have been received; and</w:t>
      </w:r>
    </w:p>
    <w:p w14:paraId="25A916CC" w14:textId="1F634080" w:rsidR="006F4EF7" w:rsidRPr="00DE6EFB" w:rsidRDefault="00E42DB9" w:rsidP="00DE6EFB">
      <w:pPr>
        <w:pStyle w:val="ParaNum2Cont3"/>
        <w:ind w:left="2880" w:hanging="720"/>
        <w:rPr>
          <w:szCs w:val="24"/>
        </w:rPr>
      </w:pPr>
      <w:r>
        <w:rPr>
          <w:szCs w:val="24"/>
        </w:rPr>
        <w:t xml:space="preserve">.9 </w:t>
      </w:r>
      <w:r>
        <w:rPr>
          <w:szCs w:val="24"/>
        </w:rPr>
        <w:tab/>
        <w:t xml:space="preserve">a report from the </w:t>
      </w:r>
      <w:r w:rsidR="000C0AEC" w:rsidRPr="000C0AEC">
        <w:rPr>
          <w:i/>
          <w:szCs w:val="24"/>
        </w:rPr>
        <w:t>Commissioning Agent or Consultant</w:t>
      </w:r>
      <w:r w:rsidR="000C0AEC">
        <w:rPr>
          <w:b/>
          <w:szCs w:val="24"/>
        </w:rPr>
        <w:t xml:space="preserve"> </w:t>
      </w:r>
      <w:r>
        <w:rPr>
          <w:szCs w:val="24"/>
        </w:rPr>
        <w:t xml:space="preserve">verifying that all building systems and other technologies forming part of the </w:t>
      </w:r>
      <w:r>
        <w:rPr>
          <w:i/>
          <w:szCs w:val="24"/>
        </w:rPr>
        <w:t>Work</w:t>
      </w:r>
      <w:r>
        <w:rPr>
          <w:szCs w:val="24"/>
        </w:rPr>
        <w:t xml:space="preserve"> are operational in accordance with the </w:t>
      </w:r>
      <w:r>
        <w:rPr>
          <w:i/>
          <w:szCs w:val="24"/>
        </w:rPr>
        <w:t>Contract</w:t>
      </w:r>
      <w:r>
        <w:rPr>
          <w:szCs w:val="24"/>
        </w:rPr>
        <w:t xml:space="preserve"> </w:t>
      </w:r>
      <w:r>
        <w:rPr>
          <w:i/>
          <w:szCs w:val="24"/>
        </w:rPr>
        <w:t>Documents</w:t>
      </w:r>
      <w:r>
        <w:rPr>
          <w:szCs w:val="24"/>
        </w:rPr>
        <w:t xml:space="preserve"> (subject to any qualifications noted in the report reflecting matters which are not of a material nature).</w:t>
      </w:r>
    </w:p>
    <w:p w14:paraId="62DC4814" w14:textId="77777777" w:rsidR="006F4EF7" w:rsidRDefault="00E42DB9" w:rsidP="000370B4">
      <w:pPr>
        <w:pStyle w:val="ParaNum2L3"/>
      </w:pPr>
      <w:r w:rsidRPr="00982397">
        <w:rPr>
          <w:u w:val="single"/>
        </w:rPr>
        <w:t>Add</w:t>
      </w:r>
      <w:r>
        <w:t xml:space="preserve"> new GC 5.</w:t>
      </w:r>
      <w:r w:rsidR="00DE6EFB">
        <w:t>5</w:t>
      </w:r>
      <w:r>
        <w:t>.5 as follows:</w:t>
      </w:r>
    </w:p>
    <w:p w14:paraId="37C61B68" w14:textId="77777777" w:rsidR="006F4EF7" w:rsidRDefault="00E42DB9" w:rsidP="00DE6EFB">
      <w:pPr>
        <w:pStyle w:val="ParaNum2Cont3"/>
        <w:ind w:hanging="720"/>
        <w:rPr>
          <w:szCs w:val="24"/>
        </w:rPr>
      </w:pPr>
      <w:r>
        <w:rPr>
          <w:szCs w:val="24"/>
        </w:rPr>
        <w:t>5.</w:t>
      </w:r>
      <w:r w:rsidR="00DE6EFB">
        <w:rPr>
          <w:szCs w:val="24"/>
        </w:rPr>
        <w:t>5</w:t>
      </w:r>
      <w:r>
        <w:rPr>
          <w:szCs w:val="24"/>
        </w:rPr>
        <w:t>.5</w:t>
      </w:r>
      <w:r w:rsidR="00DE6EFB">
        <w:rPr>
          <w:szCs w:val="24"/>
        </w:rPr>
        <w:tab/>
      </w:r>
      <w:r>
        <w:rPr>
          <w:szCs w:val="24"/>
        </w:rPr>
        <w:t xml:space="preserve">As additional requirements for release of any finishing construction lien holdback, the </w:t>
      </w:r>
      <w:r>
        <w:rPr>
          <w:i/>
          <w:szCs w:val="24"/>
        </w:rPr>
        <w:t>Contractor</w:t>
      </w:r>
      <w:r>
        <w:rPr>
          <w:szCs w:val="24"/>
        </w:rPr>
        <w:t xml:space="preserve"> shall submit the following documentation:  </w:t>
      </w:r>
    </w:p>
    <w:p w14:paraId="46162D16" w14:textId="77777777" w:rsidR="006F4EF7" w:rsidRDefault="00E42DB9" w:rsidP="00DE6EFB">
      <w:pPr>
        <w:pStyle w:val="ParaNum2Cont3"/>
        <w:ind w:left="2880" w:hanging="720"/>
        <w:rPr>
          <w:szCs w:val="24"/>
        </w:rPr>
      </w:pPr>
      <w:r>
        <w:rPr>
          <w:szCs w:val="24"/>
        </w:rPr>
        <w:t>.1</w:t>
      </w:r>
      <w:r>
        <w:rPr>
          <w:szCs w:val="24"/>
        </w:rPr>
        <w:tab/>
      </w:r>
      <w:r>
        <w:rPr>
          <w:i/>
          <w:szCs w:val="24"/>
        </w:rPr>
        <w:t>Contractor</w:t>
      </w:r>
      <w:r>
        <w:rPr>
          <w:szCs w:val="24"/>
        </w:rPr>
        <w:t>’s written request for release of holdback, including a declaration that no written notices of lien have been received by it</w:t>
      </w:r>
      <w:r w:rsidR="00BE3EE3">
        <w:rPr>
          <w:szCs w:val="24"/>
        </w:rPr>
        <w:t>;</w:t>
      </w:r>
      <w:r>
        <w:rPr>
          <w:szCs w:val="24"/>
        </w:rPr>
        <w:t xml:space="preserve">  </w:t>
      </w:r>
    </w:p>
    <w:p w14:paraId="5BCC89B2" w14:textId="77777777" w:rsidR="006F4EF7" w:rsidRDefault="00E42DB9" w:rsidP="00DE6EFB">
      <w:pPr>
        <w:pStyle w:val="ParaNum2Cont3"/>
        <w:ind w:left="2880" w:hanging="720"/>
        <w:rPr>
          <w:szCs w:val="24"/>
        </w:rPr>
      </w:pPr>
      <w:r>
        <w:rPr>
          <w:szCs w:val="24"/>
        </w:rPr>
        <w:t>.2</w:t>
      </w:r>
      <w:r>
        <w:rPr>
          <w:szCs w:val="24"/>
        </w:rPr>
        <w:tab/>
      </w:r>
      <w:r>
        <w:rPr>
          <w:i/>
          <w:szCs w:val="24"/>
        </w:rPr>
        <w:t>Contractor</w:t>
      </w:r>
      <w:r>
        <w:rPr>
          <w:szCs w:val="24"/>
        </w:rPr>
        <w:t>’s Statutory Declaration CCDC 9A-2</w:t>
      </w:r>
      <w:r w:rsidR="00BF3794">
        <w:rPr>
          <w:szCs w:val="24"/>
        </w:rPr>
        <w:t>0</w:t>
      </w:r>
      <w:r w:rsidR="00D23BD3">
        <w:rPr>
          <w:szCs w:val="24"/>
        </w:rPr>
        <w:t>18</w:t>
      </w:r>
      <w:r w:rsidR="00BE3EE3">
        <w:rPr>
          <w:szCs w:val="24"/>
        </w:rPr>
        <w:t>; and</w:t>
      </w:r>
    </w:p>
    <w:p w14:paraId="50CB504C" w14:textId="77777777" w:rsidR="006F4EF7" w:rsidRDefault="00E42DB9" w:rsidP="00DE6EFB">
      <w:pPr>
        <w:pStyle w:val="ParaNum2Cont3"/>
        <w:ind w:left="2880" w:hanging="720"/>
        <w:rPr>
          <w:szCs w:val="24"/>
        </w:rPr>
      </w:pPr>
      <w:r>
        <w:rPr>
          <w:szCs w:val="24"/>
        </w:rPr>
        <w:t>.3</w:t>
      </w:r>
      <w:r>
        <w:rPr>
          <w:szCs w:val="24"/>
        </w:rPr>
        <w:tab/>
        <w:t xml:space="preserve">evidence of compliance with </w:t>
      </w:r>
      <w:r w:rsidR="00BF3794">
        <w:rPr>
          <w:szCs w:val="24"/>
        </w:rPr>
        <w:t>workers’ compensation/</w:t>
      </w:r>
      <w:r>
        <w:rPr>
          <w:szCs w:val="24"/>
        </w:rPr>
        <w:t xml:space="preserve">workplace safety and insurance board legislation at the </w:t>
      </w:r>
      <w:r>
        <w:rPr>
          <w:i/>
          <w:szCs w:val="24"/>
        </w:rPr>
        <w:t>Place of the</w:t>
      </w:r>
      <w:r>
        <w:rPr>
          <w:szCs w:val="24"/>
        </w:rPr>
        <w:t xml:space="preserve"> </w:t>
      </w:r>
      <w:r>
        <w:rPr>
          <w:i/>
          <w:szCs w:val="24"/>
        </w:rPr>
        <w:t>Work</w:t>
      </w:r>
      <w:r>
        <w:rPr>
          <w:szCs w:val="24"/>
        </w:rPr>
        <w:t>.</w:t>
      </w:r>
    </w:p>
    <w:p w14:paraId="22D45D43" w14:textId="77777777" w:rsidR="006F4EF7" w:rsidRPr="000370B4" w:rsidRDefault="00E42DB9" w:rsidP="000370B4">
      <w:pPr>
        <w:pStyle w:val="ParaNum2L2"/>
        <w:rPr>
          <w:b/>
          <w:bCs/>
        </w:rPr>
      </w:pPr>
      <w:r w:rsidRPr="000370B4">
        <w:rPr>
          <w:b/>
          <w:bCs/>
        </w:rPr>
        <w:t>GC 5.</w:t>
      </w:r>
      <w:r w:rsidR="00DE6EFB" w:rsidRPr="000370B4">
        <w:rPr>
          <w:b/>
          <w:bCs/>
        </w:rPr>
        <w:t>6</w:t>
      </w:r>
      <w:r w:rsidRPr="000370B4">
        <w:rPr>
          <w:b/>
          <w:bCs/>
        </w:rPr>
        <w:t xml:space="preserve"> </w:t>
      </w:r>
      <w:r w:rsidR="00AC5F4D" w:rsidRPr="000370B4">
        <w:rPr>
          <w:b/>
          <w:bCs/>
        </w:rPr>
        <w:t>—</w:t>
      </w:r>
      <w:r w:rsidR="00DE6EFB" w:rsidRPr="000370B4">
        <w:rPr>
          <w:b/>
          <w:bCs/>
        </w:rPr>
        <w:t xml:space="preserve"> DEFERRED WORK</w:t>
      </w:r>
    </w:p>
    <w:p w14:paraId="480A8B29" w14:textId="77777777" w:rsidR="006F4EF7" w:rsidRDefault="00E42DB9" w:rsidP="00612903">
      <w:pPr>
        <w:pStyle w:val="ParaNum2L3"/>
        <w:numPr>
          <w:ilvl w:val="2"/>
          <w:numId w:val="27"/>
        </w:numPr>
      </w:pPr>
      <w:r>
        <w:t>In GC 5.</w:t>
      </w:r>
      <w:r w:rsidR="00DE6EFB">
        <w:t>6</w:t>
      </w:r>
      <w:r>
        <w:t xml:space="preserve">.1, </w:t>
      </w:r>
      <w:r w:rsidRPr="000370B4">
        <w:rPr>
          <w:u w:val="single"/>
        </w:rPr>
        <w:t>insert</w:t>
      </w:r>
      <w:r>
        <w:t xml:space="preserve"> the words “Subject to the </w:t>
      </w:r>
      <w:r w:rsidRPr="000370B4">
        <w:rPr>
          <w:i/>
        </w:rPr>
        <w:t>Construction Act</w:t>
      </w:r>
      <w:r>
        <w:t xml:space="preserve"> and </w:t>
      </w:r>
      <w:r w:rsidR="00196079">
        <w:t>paragraph</w:t>
      </w:r>
      <w:r>
        <w:t xml:space="preserve"> 5.2.2</w:t>
      </w:r>
      <w:r w:rsidR="00196079">
        <w:t xml:space="preserve"> of GC 5.2 - APPLICATIONS FOR PAYMENT PURSUANT TO THE SUBMISSION OF PROPER INVOICES</w:t>
      </w:r>
      <w:r>
        <w:t>,” at the beginning of the paragraph and change the word “If” to lower case “if”.</w:t>
      </w:r>
    </w:p>
    <w:p w14:paraId="57898A18" w14:textId="77777777" w:rsidR="00DE6EFB" w:rsidRPr="000370B4" w:rsidRDefault="00271F17" w:rsidP="000370B4">
      <w:pPr>
        <w:pStyle w:val="ParaNum2L2"/>
        <w:rPr>
          <w:b/>
          <w:bCs/>
        </w:rPr>
      </w:pPr>
      <w:r w:rsidRPr="000370B4">
        <w:rPr>
          <w:b/>
          <w:bCs/>
        </w:rPr>
        <w:t>GC 5.8 — LIENS</w:t>
      </w:r>
    </w:p>
    <w:p w14:paraId="5283B1A1" w14:textId="77777777" w:rsidR="006F4EF7" w:rsidRPr="00271F17" w:rsidRDefault="00E42DB9" w:rsidP="000370B4">
      <w:pPr>
        <w:pStyle w:val="ParaNum2L3"/>
      </w:pPr>
      <w:r w:rsidRPr="00271F17">
        <w:t>Add new GC 5.</w:t>
      </w:r>
      <w:r w:rsidR="00271F17">
        <w:t>8</w:t>
      </w:r>
      <w:r w:rsidRPr="00271F17">
        <w:t xml:space="preserve"> </w:t>
      </w:r>
      <w:r w:rsidR="00AC5F4D" w:rsidRPr="00271F17">
        <w:rPr>
          <w:b/>
          <w:bCs/>
        </w:rPr>
        <w:t>—</w:t>
      </w:r>
      <w:r w:rsidRPr="00271F17">
        <w:t xml:space="preserve"> LIENS as follows:</w:t>
      </w:r>
    </w:p>
    <w:p w14:paraId="21425172" w14:textId="1464313D" w:rsidR="006F4EF7" w:rsidRDefault="00687CF8" w:rsidP="00271F17">
      <w:pPr>
        <w:pStyle w:val="ParaNum1Cont3"/>
        <w:ind w:hanging="720"/>
        <w:rPr>
          <w:szCs w:val="24"/>
        </w:rPr>
      </w:pPr>
      <w:r>
        <w:rPr>
          <w:szCs w:val="24"/>
        </w:rPr>
        <w:t xml:space="preserve">5.8.1 </w:t>
      </w:r>
      <w:r>
        <w:rPr>
          <w:szCs w:val="24"/>
        </w:rPr>
        <w:tab/>
        <w:t>In</w:t>
      </w:r>
      <w:r w:rsidR="00E42DB9">
        <w:rPr>
          <w:szCs w:val="24"/>
        </w:rPr>
        <w:t xml:space="preserve"> the event that a construction lien is registered against the </w:t>
      </w:r>
      <w:r w:rsidR="00E42DB9">
        <w:rPr>
          <w:i/>
          <w:szCs w:val="24"/>
        </w:rPr>
        <w:t>Project</w:t>
      </w:r>
      <w:r w:rsidR="00E42DB9">
        <w:rPr>
          <w:szCs w:val="24"/>
        </w:rPr>
        <w:t xml:space="preserve"> by or through a </w:t>
      </w:r>
      <w:r w:rsidR="00E42DB9">
        <w:rPr>
          <w:i/>
          <w:szCs w:val="24"/>
        </w:rPr>
        <w:t xml:space="preserve">Subcontractor </w:t>
      </w:r>
      <w:r w:rsidR="00E42DB9">
        <w:rPr>
          <w:szCs w:val="24"/>
        </w:rPr>
        <w:t xml:space="preserve">or </w:t>
      </w:r>
      <w:r w:rsidR="00E42DB9">
        <w:rPr>
          <w:i/>
          <w:szCs w:val="24"/>
        </w:rPr>
        <w:t>Supplier</w:t>
      </w:r>
      <w:r w:rsidR="00E42DB9">
        <w:rPr>
          <w:szCs w:val="24"/>
        </w:rPr>
        <w:t xml:space="preserve">, and provided the </w:t>
      </w:r>
      <w:r w:rsidR="00E42DB9">
        <w:rPr>
          <w:i/>
          <w:szCs w:val="24"/>
        </w:rPr>
        <w:t>Owner</w:t>
      </w:r>
      <w:r w:rsidR="00E42DB9">
        <w:rPr>
          <w:szCs w:val="24"/>
        </w:rPr>
        <w:t xml:space="preserve"> has paid all amounts properly owing under the </w:t>
      </w:r>
      <w:r w:rsidR="00E42DB9">
        <w:rPr>
          <w:i/>
          <w:szCs w:val="24"/>
        </w:rPr>
        <w:t>Contract</w:t>
      </w:r>
      <w:r w:rsidR="00E42DB9">
        <w:rPr>
          <w:szCs w:val="24"/>
        </w:rPr>
        <w:t xml:space="preserve">, the </w:t>
      </w:r>
      <w:r w:rsidR="00E42DB9">
        <w:rPr>
          <w:i/>
          <w:szCs w:val="24"/>
        </w:rPr>
        <w:t>Contractor</w:t>
      </w:r>
      <w:r w:rsidR="00E42DB9">
        <w:rPr>
          <w:szCs w:val="24"/>
        </w:rPr>
        <w:t xml:space="preserve"> shall, at its own expense:</w:t>
      </w:r>
    </w:p>
    <w:p w14:paraId="083B41BB" w14:textId="77777777" w:rsidR="006F4EF7" w:rsidRDefault="00E42DB9" w:rsidP="00271F17">
      <w:pPr>
        <w:pStyle w:val="ParaNum1Cont3"/>
        <w:ind w:left="2880" w:hanging="720"/>
        <w:rPr>
          <w:szCs w:val="24"/>
        </w:rPr>
      </w:pPr>
      <w:r>
        <w:rPr>
          <w:szCs w:val="24"/>
        </w:rPr>
        <w:t>.1</w:t>
      </w:r>
      <w:r>
        <w:rPr>
          <w:szCs w:val="24"/>
        </w:rPr>
        <w:tab/>
        <w:t>within ten (10) calendar days, ensure that any and all construction liens and certificates of action are discharged, released or vacated by the posting of security; and</w:t>
      </w:r>
    </w:p>
    <w:p w14:paraId="64556911" w14:textId="77777777" w:rsidR="006F4EF7" w:rsidRDefault="00E42DB9" w:rsidP="00271F17">
      <w:pPr>
        <w:pStyle w:val="ParaNum1Cont3"/>
        <w:ind w:left="2880" w:hanging="720"/>
        <w:rPr>
          <w:szCs w:val="24"/>
        </w:rPr>
      </w:pPr>
      <w:r>
        <w:rPr>
          <w:szCs w:val="24"/>
        </w:rPr>
        <w:t>.2</w:t>
      </w:r>
      <w:r>
        <w:rPr>
          <w:szCs w:val="24"/>
        </w:rPr>
        <w:tab/>
        <w:t>in the case of written notices of lien, ensure that such notices are withdrawn, in writing.</w:t>
      </w:r>
    </w:p>
    <w:p w14:paraId="3BAC8B9D" w14:textId="77777777" w:rsidR="006F4EF7" w:rsidRDefault="00E42DB9" w:rsidP="00271F17">
      <w:pPr>
        <w:pStyle w:val="ParaNum1Cont3"/>
        <w:ind w:hanging="720"/>
        <w:rPr>
          <w:szCs w:val="24"/>
        </w:rPr>
      </w:pPr>
      <w:r>
        <w:rPr>
          <w:szCs w:val="24"/>
        </w:rPr>
        <w:t>5.</w:t>
      </w:r>
      <w:r w:rsidR="00271F17">
        <w:rPr>
          <w:szCs w:val="24"/>
        </w:rPr>
        <w:t>8</w:t>
      </w:r>
      <w:r>
        <w:rPr>
          <w:szCs w:val="24"/>
        </w:rPr>
        <w:t>.2</w:t>
      </w:r>
      <w:r w:rsidR="00CF78CA">
        <w:rPr>
          <w:szCs w:val="24"/>
        </w:rPr>
        <w:tab/>
      </w:r>
      <w:r>
        <w:rPr>
          <w:szCs w:val="24"/>
        </w:rPr>
        <w:t xml:space="preserve">In the event that the </w:t>
      </w:r>
      <w:r>
        <w:rPr>
          <w:i/>
          <w:szCs w:val="24"/>
        </w:rPr>
        <w:t>Contractor</w:t>
      </w:r>
      <w:r>
        <w:rPr>
          <w:szCs w:val="24"/>
        </w:rPr>
        <w:t xml:space="preserve"> fails to conform with the requirements of GC 5.</w:t>
      </w:r>
      <w:r w:rsidR="00271F17">
        <w:rPr>
          <w:szCs w:val="24"/>
        </w:rPr>
        <w:t>8</w:t>
      </w:r>
      <w:r>
        <w:rPr>
          <w:szCs w:val="24"/>
        </w:rPr>
        <w:t xml:space="preserve">.1, the </w:t>
      </w:r>
      <w:r>
        <w:rPr>
          <w:i/>
          <w:szCs w:val="24"/>
        </w:rPr>
        <w:t>Owner</w:t>
      </w:r>
      <w:r>
        <w:rPr>
          <w:szCs w:val="24"/>
        </w:rPr>
        <w:t xml:space="preserve"> may set off and deduct from any amount owing to the </w:t>
      </w:r>
      <w:r>
        <w:rPr>
          <w:i/>
          <w:szCs w:val="24"/>
        </w:rPr>
        <w:t>Contractor</w:t>
      </w:r>
      <w:r>
        <w:rPr>
          <w:szCs w:val="24"/>
        </w:rPr>
        <w:t xml:space="preserve">, all costs and associated expenses, including the costs of borrowing the appropriate cash, letter of credit or bond as security and legal fees and disbursements. If there is no amount owing by the </w:t>
      </w:r>
      <w:r>
        <w:rPr>
          <w:i/>
          <w:szCs w:val="24"/>
        </w:rPr>
        <w:t>Owner</w:t>
      </w:r>
      <w:r>
        <w:rPr>
          <w:szCs w:val="24"/>
        </w:rPr>
        <w:t xml:space="preserve"> to the </w:t>
      </w:r>
      <w:r>
        <w:rPr>
          <w:i/>
          <w:szCs w:val="24"/>
        </w:rPr>
        <w:t>Contractor</w:t>
      </w:r>
      <w:r>
        <w:rPr>
          <w:szCs w:val="24"/>
        </w:rPr>
        <w:t xml:space="preserve">, then the </w:t>
      </w:r>
      <w:r>
        <w:rPr>
          <w:i/>
          <w:szCs w:val="24"/>
        </w:rPr>
        <w:t>Contractor</w:t>
      </w:r>
      <w:r>
        <w:rPr>
          <w:szCs w:val="24"/>
        </w:rPr>
        <w:t xml:space="preserve"> shall promptly reimburse the </w:t>
      </w:r>
      <w:r>
        <w:rPr>
          <w:i/>
          <w:szCs w:val="24"/>
        </w:rPr>
        <w:t>Owner</w:t>
      </w:r>
      <w:r>
        <w:rPr>
          <w:szCs w:val="24"/>
        </w:rPr>
        <w:t xml:space="preserve"> for all of the said costs and associated expenses.</w:t>
      </w:r>
    </w:p>
    <w:p w14:paraId="6574E917" w14:textId="77777777" w:rsidR="006F4EF7" w:rsidRPr="000370B4" w:rsidRDefault="00E42DB9" w:rsidP="000370B4">
      <w:pPr>
        <w:pStyle w:val="ParaNum2L2"/>
        <w:rPr>
          <w:b/>
          <w:bCs/>
        </w:rPr>
      </w:pPr>
      <w:r w:rsidRPr="000370B4">
        <w:rPr>
          <w:b/>
          <w:bCs/>
        </w:rPr>
        <w:t xml:space="preserve">GC 6.1 </w:t>
      </w:r>
      <w:r w:rsidR="00AC5F4D" w:rsidRPr="000370B4">
        <w:rPr>
          <w:b/>
          <w:bCs/>
        </w:rPr>
        <w:t>—</w:t>
      </w:r>
      <w:r w:rsidRPr="000370B4">
        <w:rPr>
          <w:b/>
          <w:bCs/>
        </w:rPr>
        <w:t xml:space="preserve"> OWNER’S RIGHT TO MAKE CHANGES</w:t>
      </w:r>
    </w:p>
    <w:p w14:paraId="511EF624" w14:textId="77777777" w:rsidR="006F4EF7" w:rsidRPr="00BE3EE3" w:rsidRDefault="00E42DB9" w:rsidP="000370B4">
      <w:pPr>
        <w:pStyle w:val="ParaNum2L3"/>
      </w:pPr>
      <w:r w:rsidRPr="00BE3EE3">
        <w:rPr>
          <w:u w:val="single"/>
        </w:rPr>
        <w:t>Add</w:t>
      </w:r>
      <w:r w:rsidRPr="00BE3EE3">
        <w:t xml:space="preserve"> new GC 6.1.3 </w:t>
      </w:r>
      <w:r w:rsidR="00BE3EE3">
        <w:t xml:space="preserve">– GC 6.1.4 </w:t>
      </w:r>
      <w:r w:rsidRPr="00BE3EE3">
        <w:t>as follows:</w:t>
      </w:r>
    </w:p>
    <w:p w14:paraId="2BD5944D" w14:textId="77777777" w:rsidR="006F4EF7" w:rsidRDefault="00E42DB9" w:rsidP="00BE3EE3">
      <w:pPr>
        <w:pStyle w:val="ParaNum1Cont3"/>
        <w:ind w:hanging="720"/>
        <w:rPr>
          <w:szCs w:val="24"/>
        </w:rPr>
      </w:pPr>
      <w:r>
        <w:rPr>
          <w:szCs w:val="24"/>
        </w:rPr>
        <w:t>6.1.3</w:t>
      </w:r>
      <w:r>
        <w:rPr>
          <w:szCs w:val="24"/>
        </w:rPr>
        <w:tab/>
        <w:t xml:space="preserve">If any change in the </w:t>
      </w:r>
      <w:r>
        <w:rPr>
          <w:i/>
          <w:szCs w:val="24"/>
        </w:rPr>
        <w:t>Work</w:t>
      </w:r>
      <w:r>
        <w:rPr>
          <w:szCs w:val="24"/>
        </w:rPr>
        <w:t xml:space="preserve"> results in either a deletion of a part of the </w:t>
      </w:r>
      <w:r>
        <w:rPr>
          <w:i/>
          <w:szCs w:val="24"/>
        </w:rPr>
        <w:t>Work</w:t>
      </w:r>
      <w:r>
        <w:rPr>
          <w:szCs w:val="24"/>
        </w:rPr>
        <w:t xml:space="preserve"> or the removal of a part of the </w:t>
      </w:r>
      <w:r>
        <w:rPr>
          <w:i/>
          <w:szCs w:val="24"/>
        </w:rPr>
        <w:t>Work</w:t>
      </w:r>
      <w:r>
        <w:rPr>
          <w:szCs w:val="24"/>
        </w:rPr>
        <w:t xml:space="preserve"> in circumstances where the </w:t>
      </w:r>
      <w:r>
        <w:rPr>
          <w:i/>
          <w:szCs w:val="24"/>
        </w:rPr>
        <w:t>Owner</w:t>
      </w:r>
      <w:r>
        <w:rPr>
          <w:szCs w:val="24"/>
        </w:rPr>
        <w:t xml:space="preserve"> determines, in its discretion, that the removed scope should be performed by the </w:t>
      </w:r>
      <w:r>
        <w:rPr>
          <w:i/>
          <w:szCs w:val="24"/>
        </w:rPr>
        <w:t>Owner</w:t>
      </w:r>
      <w:r>
        <w:rPr>
          <w:szCs w:val="24"/>
        </w:rPr>
        <w:t xml:space="preserve">’s own forces or by </w:t>
      </w:r>
      <w:r w:rsidR="00BE3EE3">
        <w:rPr>
          <w:i/>
          <w:iCs/>
          <w:szCs w:val="24"/>
        </w:rPr>
        <w:t>Other Contractors</w:t>
      </w:r>
      <w:r>
        <w:rPr>
          <w:szCs w:val="24"/>
        </w:rPr>
        <w:t xml:space="preserve">, the </w:t>
      </w:r>
      <w:r>
        <w:rPr>
          <w:i/>
          <w:szCs w:val="24"/>
        </w:rPr>
        <w:t>Contractor</w:t>
      </w:r>
      <w:r>
        <w:rPr>
          <w:szCs w:val="24"/>
        </w:rPr>
        <w:t xml:space="preserve"> shall not be entitled to any compensation for loss of profit or other consequential loss as a result of the deletion or removal.</w:t>
      </w:r>
    </w:p>
    <w:p w14:paraId="3BA723EA" w14:textId="77777777" w:rsidR="006F4EF7" w:rsidRDefault="00E42DB9" w:rsidP="00BE3EE3">
      <w:pPr>
        <w:pStyle w:val="ParaNum1Cont3"/>
        <w:ind w:hanging="720"/>
        <w:rPr>
          <w:szCs w:val="24"/>
        </w:rPr>
      </w:pPr>
      <w:r>
        <w:rPr>
          <w:szCs w:val="24"/>
        </w:rPr>
        <w:t>6.1.4</w:t>
      </w:r>
      <w:r>
        <w:rPr>
          <w:szCs w:val="24"/>
        </w:rPr>
        <w:tab/>
        <w:t xml:space="preserve">Where the </w:t>
      </w:r>
      <w:r>
        <w:rPr>
          <w:i/>
          <w:szCs w:val="24"/>
        </w:rPr>
        <w:t>Contractor</w:t>
      </w:r>
      <w:r>
        <w:rPr>
          <w:szCs w:val="24"/>
        </w:rPr>
        <w:t xml:space="preserve"> is required to perform changed or additional </w:t>
      </w:r>
      <w:r>
        <w:rPr>
          <w:i/>
          <w:szCs w:val="24"/>
        </w:rPr>
        <w:t>Work</w:t>
      </w:r>
      <w:r>
        <w:rPr>
          <w:szCs w:val="24"/>
        </w:rPr>
        <w:t xml:space="preserve">, resulting in an adjustment to the </w:t>
      </w:r>
      <w:r>
        <w:rPr>
          <w:i/>
          <w:szCs w:val="24"/>
        </w:rPr>
        <w:t>Contract</w:t>
      </w:r>
      <w:r>
        <w:rPr>
          <w:szCs w:val="24"/>
        </w:rPr>
        <w:t xml:space="preserve"> </w:t>
      </w:r>
      <w:r>
        <w:rPr>
          <w:i/>
          <w:szCs w:val="24"/>
        </w:rPr>
        <w:t>Price</w:t>
      </w:r>
      <w:r>
        <w:rPr>
          <w:szCs w:val="24"/>
        </w:rPr>
        <w:t xml:space="preserve">, and provided that the parties do not agree to value the changed or additional work on a lump sum basis, the adjustment in the </w:t>
      </w:r>
      <w:r>
        <w:rPr>
          <w:i/>
          <w:szCs w:val="24"/>
        </w:rPr>
        <w:t>Contract Price</w:t>
      </w:r>
      <w:r>
        <w:rPr>
          <w:szCs w:val="24"/>
        </w:rPr>
        <w:t xml:space="preserve"> for a change carried out by either a </w:t>
      </w:r>
      <w:r>
        <w:rPr>
          <w:i/>
          <w:szCs w:val="24"/>
        </w:rPr>
        <w:t>Change Directive</w:t>
      </w:r>
      <w:r>
        <w:rPr>
          <w:szCs w:val="24"/>
        </w:rPr>
        <w:t xml:space="preserve"> or a </w:t>
      </w:r>
      <w:r>
        <w:rPr>
          <w:i/>
          <w:szCs w:val="24"/>
        </w:rPr>
        <w:t>Change Order</w:t>
      </w:r>
      <w:r>
        <w:rPr>
          <w:szCs w:val="24"/>
        </w:rPr>
        <w:t xml:space="preserve"> shall be determined on the basis of the cost of the </w:t>
      </w:r>
      <w:r>
        <w:rPr>
          <w:i/>
          <w:szCs w:val="24"/>
        </w:rPr>
        <w:t>Contractor’s</w:t>
      </w:r>
      <w:r>
        <w:rPr>
          <w:szCs w:val="24"/>
        </w:rPr>
        <w:t xml:space="preserve"> actual, net direct expenditures and savings attributable to the </w:t>
      </w:r>
      <w:r>
        <w:rPr>
          <w:i/>
          <w:szCs w:val="24"/>
        </w:rPr>
        <w:t>Change Directive</w:t>
      </w:r>
      <w:r>
        <w:rPr>
          <w:szCs w:val="24"/>
        </w:rPr>
        <w:t xml:space="preserve"> or </w:t>
      </w:r>
      <w:r>
        <w:rPr>
          <w:i/>
          <w:szCs w:val="24"/>
        </w:rPr>
        <w:t>Change Order</w:t>
      </w:r>
      <w:r>
        <w:rPr>
          <w:szCs w:val="24"/>
        </w:rPr>
        <w:t>, as the case may be, valued in accordance with GC 6.3.7 and as follows:</w:t>
      </w:r>
    </w:p>
    <w:p w14:paraId="1619AEF6" w14:textId="77777777" w:rsidR="00BF3794" w:rsidRDefault="00E42DB9" w:rsidP="00BF3794">
      <w:pPr>
        <w:pStyle w:val="ParaNum1Cont3"/>
        <w:ind w:left="2880" w:hanging="720"/>
        <w:rPr>
          <w:szCs w:val="24"/>
        </w:rPr>
      </w:pPr>
      <w:r>
        <w:rPr>
          <w:szCs w:val="24"/>
        </w:rPr>
        <w:t>.1</w:t>
      </w:r>
      <w:r>
        <w:rPr>
          <w:szCs w:val="24"/>
        </w:rPr>
        <w:tab/>
        <w:t xml:space="preserve">If the change results in a net increase in the </w:t>
      </w:r>
      <w:r>
        <w:rPr>
          <w:i/>
          <w:szCs w:val="24"/>
        </w:rPr>
        <w:t>Contractor’s</w:t>
      </w:r>
      <w:r>
        <w:rPr>
          <w:szCs w:val="24"/>
        </w:rPr>
        <w:t xml:space="preserve"> cost, the </w:t>
      </w:r>
      <w:r>
        <w:rPr>
          <w:i/>
          <w:szCs w:val="24"/>
        </w:rPr>
        <w:t>Contract Price</w:t>
      </w:r>
      <w:r>
        <w:rPr>
          <w:szCs w:val="24"/>
        </w:rPr>
        <w:t xml:space="preserve"> shall be increased by the amount of the net increase in the </w:t>
      </w:r>
      <w:r>
        <w:rPr>
          <w:i/>
          <w:szCs w:val="24"/>
        </w:rPr>
        <w:t>Contractor’s</w:t>
      </w:r>
      <w:r>
        <w:rPr>
          <w:szCs w:val="24"/>
        </w:rPr>
        <w:t xml:space="preserve"> cost, plus the </w:t>
      </w:r>
      <w:r>
        <w:rPr>
          <w:i/>
          <w:szCs w:val="24"/>
        </w:rPr>
        <w:t>Contractor’s</w:t>
      </w:r>
      <w:r>
        <w:rPr>
          <w:szCs w:val="24"/>
        </w:rPr>
        <w:t xml:space="preserve"> percentage fee on such net increase.</w:t>
      </w:r>
    </w:p>
    <w:p w14:paraId="7259DCDE" w14:textId="71F506BB" w:rsidR="006F4EF7" w:rsidRDefault="00E42DB9" w:rsidP="00BE3EE3">
      <w:pPr>
        <w:pStyle w:val="ParaNum1Cont3"/>
        <w:ind w:left="2880" w:hanging="720"/>
        <w:rPr>
          <w:szCs w:val="24"/>
        </w:rPr>
      </w:pPr>
      <w:r>
        <w:rPr>
          <w:szCs w:val="24"/>
        </w:rPr>
        <w:t>.2</w:t>
      </w:r>
      <w:r>
        <w:rPr>
          <w:szCs w:val="24"/>
        </w:rPr>
        <w:tab/>
        <w:t xml:space="preserve">If the change results in a net decrease in the </w:t>
      </w:r>
      <w:r>
        <w:rPr>
          <w:i/>
          <w:szCs w:val="24"/>
        </w:rPr>
        <w:t>Contractor’s</w:t>
      </w:r>
      <w:r>
        <w:rPr>
          <w:szCs w:val="24"/>
        </w:rPr>
        <w:t xml:space="preserve"> cost, the </w:t>
      </w:r>
      <w:r>
        <w:rPr>
          <w:i/>
          <w:szCs w:val="24"/>
        </w:rPr>
        <w:t>Contract Price</w:t>
      </w:r>
      <w:r>
        <w:rPr>
          <w:szCs w:val="24"/>
        </w:rPr>
        <w:t xml:space="preserve"> shall be decreased by the amount of the net decrease in the </w:t>
      </w:r>
      <w:r>
        <w:rPr>
          <w:i/>
          <w:szCs w:val="24"/>
        </w:rPr>
        <w:t>Contractor’s</w:t>
      </w:r>
      <w:r>
        <w:rPr>
          <w:szCs w:val="24"/>
        </w:rPr>
        <w:t xml:space="preserve"> cost, with a corresponding reduction to the </w:t>
      </w:r>
      <w:r>
        <w:rPr>
          <w:i/>
          <w:szCs w:val="24"/>
        </w:rPr>
        <w:t xml:space="preserve">Contractor’s </w:t>
      </w:r>
      <w:r>
        <w:rPr>
          <w:szCs w:val="24"/>
        </w:rPr>
        <w:t>percentage fee on such net decrease.</w:t>
      </w:r>
    </w:p>
    <w:p w14:paraId="7C7B381E" w14:textId="77777777" w:rsidR="006F4EF7" w:rsidRDefault="00E42DB9" w:rsidP="00BE3EE3">
      <w:pPr>
        <w:pStyle w:val="ParaNum1Cont3"/>
        <w:ind w:left="2880" w:hanging="720"/>
        <w:rPr>
          <w:szCs w:val="24"/>
        </w:rPr>
      </w:pPr>
      <w:r>
        <w:rPr>
          <w:szCs w:val="24"/>
        </w:rPr>
        <w:t>.3</w:t>
      </w:r>
      <w:r>
        <w:rPr>
          <w:szCs w:val="24"/>
        </w:rPr>
        <w:tab/>
        <w:t xml:space="preserve">When both additions and deletions covering related work or substitutions are involved in a change to the </w:t>
      </w:r>
      <w:r>
        <w:rPr>
          <w:i/>
          <w:szCs w:val="24"/>
        </w:rPr>
        <w:t>Work</w:t>
      </w:r>
      <w:r>
        <w:rPr>
          <w:szCs w:val="24"/>
        </w:rPr>
        <w:t xml:space="preserve">, the change in the </w:t>
      </w:r>
      <w:r>
        <w:rPr>
          <w:i/>
          <w:szCs w:val="24"/>
        </w:rPr>
        <w:t>Contract Price</w:t>
      </w:r>
      <w:r>
        <w:rPr>
          <w:szCs w:val="24"/>
        </w:rPr>
        <w:t xml:space="preserve"> shall be calculated on the basis of the net difference, if any, between (i) the net increase in the </w:t>
      </w:r>
      <w:r>
        <w:rPr>
          <w:i/>
          <w:szCs w:val="24"/>
        </w:rPr>
        <w:t xml:space="preserve">Contractor’s </w:t>
      </w:r>
      <w:r>
        <w:rPr>
          <w:szCs w:val="24"/>
        </w:rPr>
        <w:t xml:space="preserve">cost plus the </w:t>
      </w:r>
      <w:r>
        <w:rPr>
          <w:i/>
          <w:szCs w:val="24"/>
        </w:rPr>
        <w:t xml:space="preserve">Contractor’s </w:t>
      </w:r>
      <w:r>
        <w:rPr>
          <w:szCs w:val="24"/>
        </w:rPr>
        <w:t xml:space="preserve">percentage fee on such net increase resulting from additions involved in the change to the </w:t>
      </w:r>
      <w:r>
        <w:rPr>
          <w:i/>
          <w:szCs w:val="24"/>
        </w:rPr>
        <w:t>Work</w:t>
      </w:r>
      <w:r>
        <w:rPr>
          <w:szCs w:val="24"/>
        </w:rPr>
        <w:t xml:space="preserve">, and (ii) the net decrease in the </w:t>
      </w:r>
      <w:r>
        <w:rPr>
          <w:i/>
          <w:szCs w:val="24"/>
        </w:rPr>
        <w:t>Contractor’s</w:t>
      </w:r>
      <w:r>
        <w:rPr>
          <w:szCs w:val="24"/>
        </w:rPr>
        <w:t xml:space="preserve"> cost with a corresponding reduction to the </w:t>
      </w:r>
      <w:r>
        <w:rPr>
          <w:i/>
          <w:szCs w:val="24"/>
        </w:rPr>
        <w:t xml:space="preserve">Contractor’s </w:t>
      </w:r>
      <w:r>
        <w:rPr>
          <w:szCs w:val="24"/>
        </w:rPr>
        <w:t xml:space="preserve">percentage fee on such net decrease resulting from deletions involved in the change to the </w:t>
      </w:r>
      <w:r>
        <w:rPr>
          <w:i/>
          <w:szCs w:val="24"/>
        </w:rPr>
        <w:t>Work</w:t>
      </w:r>
      <w:r>
        <w:rPr>
          <w:szCs w:val="24"/>
        </w:rPr>
        <w:t>.</w:t>
      </w:r>
    </w:p>
    <w:p w14:paraId="1E24C053" w14:textId="77777777" w:rsidR="006F4EF7" w:rsidRDefault="00E42DB9" w:rsidP="00BE3EE3">
      <w:pPr>
        <w:pStyle w:val="ParaNum1Cont3"/>
        <w:ind w:left="2880" w:hanging="720"/>
        <w:rPr>
          <w:szCs w:val="24"/>
        </w:rPr>
      </w:pPr>
      <w:r>
        <w:rPr>
          <w:szCs w:val="24"/>
        </w:rPr>
        <w:t>.4</w:t>
      </w:r>
      <w:r>
        <w:rPr>
          <w:szCs w:val="24"/>
        </w:rPr>
        <w:tab/>
        <w:t xml:space="preserve">The </w:t>
      </w:r>
      <w:r>
        <w:rPr>
          <w:i/>
          <w:szCs w:val="24"/>
        </w:rPr>
        <w:t>Contractor’s</w:t>
      </w:r>
      <w:r>
        <w:rPr>
          <w:szCs w:val="24"/>
        </w:rPr>
        <w:t xml:space="preserve"> percentage fee for overhead and profit and, to the extent any changes in the </w:t>
      </w:r>
      <w:r>
        <w:rPr>
          <w:i/>
          <w:szCs w:val="24"/>
        </w:rPr>
        <w:t xml:space="preserve">Work </w:t>
      </w:r>
      <w:r>
        <w:rPr>
          <w:szCs w:val="24"/>
        </w:rPr>
        <w:t xml:space="preserve">are performed by </w:t>
      </w:r>
      <w:r>
        <w:rPr>
          <w:i/>
          <w:szCs w:val="24"/>
        </w:rPr>
        <w:t xml:space="preserve">Subcontractor’s </w:t>
      </w:r>
      <w:r>
        <w:rPr>
          <w:szCs w:val="24"/>
        </w:rPr>
        <w:t>or sub-</w:t>
      </w:r>
      <w:r>
        <w:rPr>
          <w:i/>
          <w:szCs w:val="24"/>
        </w:rPr>
        <w:t>Subcontractors</w:t>
      </w:r>
      <w:r>
        <w:rPr>
          <w:szCs w:val="24"/>
        </w:rPr>
        <w:t xml:space="preserve">, the </w:t>
      </w:r>
      <w:r>
        <w:rPr>
          <w:i/>
          <w:szCs w:val="24"/>
        </w:rPr>
        <w:t xml:space="preserve">Subcontractor’s </w:t>
      </w:r>
      <w:r>
        <w:rPr>
          <w:szCs w:val="24"/>
        </w:rPr>
        <w:t>percentage fee for overhead and profit shall be as follows:</w:t>
      </w:r>
    </w:p>
    <w:p w14:paraId="02F2F983" w14:textId="77777777" w:rsidR="006F4EF7" w:rsidRDefault="006F4EF7">
      <w:pPr>
        <w:pStyle w:val="ParaNum1Cont3"/>
        <w:rPr>
          <w:sz w:val="4"/>
          <w:szCs w:val="4"/>
        </w:rPr>
      </w:pPr>
    </w:p>
    <w:tbl>
      <w:tblPr>
        <w:tblW w:w="6570" w:type="dxa"/>
        <w:tblInd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2430"/>
        <w:gridCol w:w="2250"/>
      </w:tblGrid>
      <w:tr w:rsidR="006F4EF7" w14:paraId="31BE0C2F" w14:textId="77777777" w:rsidTr="001121E8">
        <w:tc>
          <w:tcPr>
            <w:tcW w:w="1890" w:type="dxa"/>
            <w:shd w:val="pct10" w:color="auto" w:fill="auto"/>
          </w:tcPr>
          <w:p w14:paraId="3E5AC366" w14:textId="77777777" w:rsidR="006F4EF7" w:rsidRDefault="00E42DB9" w:rsidP="001121E8">
            <w:pPr>
              <w:pStyle w:val="ParaNum1Cont3"/>
              <w:ind w:left="0"/>
              <w:jc w:val="left"/>
              <w:rPr>
                <w:color w:val="000000"/>
                <w:szCs w:val="22"/>
              </w:rPr>
            </w:pPr>
            <w:r>
              <w:rPr>
                <w:color w:val="000000"/>
                <w:szCs w:val="22"/>
              </w:rPr>
              <w:t xml:space="preserve">Value of additional </w:t>
            </w:r>
            <w:r>
              <w:rPr>
                <w:i/>
                <w:color w:val="000000"/>
                <w:szCs w:val="22"/>
              </w:rPr>
              <w:t>Work</w:t>
            </w:r>
          </w:p>
        </w:tc>
        <w:tc>
          <w:tcPr>
            <w:tcW w:w="2430" w:type="dxa"/>
            <w:shd w:val="pct10" w:color="auto" w:fill="auto"/>
          </w:tcPr>
          <w:p w14:paraId="3B06EB5C" w14:textId="77777777" w:rsidR="006F4EF7" w:rsidRDefault="00E42DB9" w:rsidP="001121E8">
            <w:pPr>
              <w:pStyle w:val="ParaNum1Cont3"/>
              <w:ind w:left="0"/>
              <w:jc w:val="left"/>
              <w:rPr>
                <w:color w:val="000000"/>
                <w:szCs w:val="22"/>
              </w:rPr>
            </w:pPr>
            <w:r>
              <w:rPr>
                <w:i/>
                <w:color w:val="000000"/>
                <w:szCs w:val="22"/>
              </w:rPr>
              <w:t>Contractor’s</w:t>
            </w:r>
            <w:r>
              <w:rPr>
                <w:color w:val="000000"/>
                <w:szCs w:val="22"/>
              </w:rPr>
              <w:t xml:space="preserve"> Mark-up (%) (includes overhead and profit)</w:t>
            </w:r>
          </w:p>
        </w:tc>
        <w:tc>
          <w:tcPr>
            <w:tcW w:w="2250" w:type="dxa"/>
            <w:shd w:val="pct10" w:color="auto" w:fill="auto"/>
          </w:tcPr>
          <w:p w14:paraId="138007F5" w14:textId="77777777" w:rsidR="006F4EF7" w:rsidRDefault="00E42DB9" w:rsidP="001121E8">
            <w:pPr>
              <w:pStyle w:val="ParaNum1Cont3"/>
              <w:ind w:left="0"/>
              <w:jc w:val="left"/>
              <w:rPr>
                <w:color w:val="000000"/>
                <w:szCs w:val="22"/>
              </w:rPr>
            </w:pPr>
            <w:r>
              <w:rPr>
                <w:i/>
                <w:color w:val="000000"/>
                <w:szCs w:val="22"/>
              </w:rPr>
              <w:t>Subcontractor’s</w:t>
            </w:r>
            <w:r>
              <w:rPr>
                <w:color w:val="000000"/>
                <w:szCs w:val="22"/>
              </w:rPr>
              <w:t xml:space="preserve"> Mark-up (%) (includes overhead and profit)</w:t>
            </w:r>
          </w:p>
        </w:tc>
      </w:tr>
      <w:tr w:rsidR="006F4EF7" w14:paraId="776D1DEB" w14:textId="77777777" w:rsidTr="001121E8">
        <w:tc>
          <w:tcPr>
            <w:tcW w:w="1890" w:type="dxa"/>
            <w:shd w:val="clear" w:color="auto" w:fill="auto"/>
          </w:tcPr>
          <w:p w14:paraId="62E63A2B" w14:textId="49461C23" w:rsidR="006F4EF7" w:rsidRDefault="00E42DB9" w:rsidP="00121C25">
            <w:pPr>
              <w:pStyle w:val="ParaNum1Cont3"/>
              <w:ind w:left="0"/>
              <w:jc w:val="left"/>
              <w:rPr>
                <w:color w:val="000000"/>
                <w:szCs w:val="22"/>
              </w:rPr>
            </w:pPr>
            <w:r>
              <w:rPr>
                <w:color w:val="000000"/>
                <w:szCs w:val="22"/>
              </w:rPr>
              <w:t>$0 to no more than $5,000</w:t>
            </w:r>
          </w:p>
        </w:tc>
        <w:tc>
          <w:tcPr>
            <w:tcW w:w="2430" w:type="dxa"/>
          </w:tcPr>
          <w:p w14:paraId="35526E52" w14:textId="34058EAC" w:rsidR="006F4EF7" w:rsidRDefault="004C3EEC" w:rsidP="001121E8">
            <w:pPr>
              <w:pStyle w:val="ParaNum1Cont3"/>
              <w:ind w:left="0"/>
              <w:jc w:val="left"/>
              <w:rPr>
                <w:color w:val="000000"/>
                <w:szCs w:val="22"/>
              </w:rPr>
            </w:pPr>
            <w:r>
              <w:rPr>
                <w:color w:val="000000"/>
                <w:szCs w:val="22"/>
              </w:rPr>
              <w:t>5</w:t>
            </w:r>
            <w:r w:rsidR="00E42DB9">
              <w:rPr>
                <w:color w:val="000000"/>
                <w:szCs w:val="22"/>
              </w:rPr>
              <w:t>%</w:t>
            </w:r>
          </w:p>
        </w:tc>
        <w:tc>
          <w:tcPr>
            <w:tcW w:w="2250" w:type="dxa"/>
            <w:shd w:val="clear" w:color="auto" w:fill="auto"/>
          </w:tcPr>
          <w:p w14:paraId="365F0C71" w14:textId="3F196B40" w:rsidR="006F4EF7" w:rsidRDefault="004C3EEC" w:rsidP="004C3EEC">
            <w:pPr>
              <w:pStyle w:val="ParaNum1Cont3"/>
              <w:ind w:left="0"/>
              <w:jc w:val="left"/>
              <w:rPr>
                <w:color w:val="000000"/>
                <w:szCs w:val="22"/>
              </w:rPr>
            </w:pPr>
            <w:r>
              <w:rPr>
                <w:color w:val="000000"/>
                <w:szCs w:val="22"/>
              </w:rPr>
              <w:t>5</w:t>
            </w:r>
            <w:r w:rsidR="00E42DB9">
              <w:rPr>
                <w:color w:val="000000"/>
                <w:szCs w:val="22"/>
              </w:rPr>
              <w:t>%</w:t>
            </w:r>
          </w:p>
        </w:tc>
      </w:tr>
      <w:tr w:rsidR="006F4EF7" w14:paraId="7E9F5569" w14:textId="77777777" w:rsidTr="001121E8">
        <w:tc>
          <w:tcPr>
            <w:tcW w:w="1890" w:type="dxa"/>
            <w:shd w:val="clear" w:color="auto" w:fill="auto"/>
          </w:tcPr>
          <w:p w14:paraId="3021BC87" w14:textId="08095D9E" w:rsidR="006F4EF7" w:rsidRDefault="00E42DB9" w:rsidP="00121C25">
            <w:pPr>
              <w:pStyle w:val="ParaNum1Cont3"/>
              <w:ind w:left="0"/>
              <w:jc w:val="left"/>
              <w:rPr>
                <w:color w:val="000000"/>
                <w:szCs w:val="22"/>
              </w:rPr>
            </w:pPr>
            <w:r>
              <w:rPr>
                <w:color w:val="000000"/>
                <w:szCs w:val="22"/>
              </w:rPr>
              <w:t>$5,000 to no more than $</w:t>
            </w:r>
            <w:r w:rsidR="00121C25">
              <w:rPr>
                <w:color w:val="000000"/>
                <w:szCs w:val="22"/>
              </w:rPr>
              <w:t>2</w:t>
            </w:r>
            <w:r>
              <w:rPr>
                <w:color w:val="000000"/>
                <w:szCs w:val="22"/>
              </w:rPr>
              <w:t>5,000</w:t>
            </w:r>
          </w:p>
        </w:tc>
        <w:tc>
          <w:tcPr>
            <w:tcW w:w="2430" w:type="dxa"/>
          </w:tcPr>
          <w:p w14:paraId="194A6023" w14:textId="613ADA7A" w:rsidR="006F4EF7" w:rsidRDefault="004C3EEC" w:rsidP="001121E8">
            <w:pPr>
              <w:pStyle w:val="ParaNum1Cont3"/>
              <w:ind w:left="0"/>
              <w:jc w:val="left"/>
              <w:rPr>
                <w:color w:val="000000"/>
                <w:szCs w:val="22"/>
              </w:rPr>
            </w:pPr>
            <w:r>
              <w:rPr>
                <w:color w:val="000000"/>
                <w:szCs w:val="22"/>
              </w:rPr>
              <w:t>5</w:t>
            </w:r>
            <w:r w:rsidR="00E42DB9">
              <w:rPr>
                <w:color w:val="000000"/>
                <w:szCs w:val="22"/>
              </w:rPr>
              <w:t>%</w:t>
            </w:r>
          </w:p>
        </w:tc>
        <w:tc>
          <w:tcPr>
            <w:tcW w:w="2250" w:type="dxa"/>
            <w:shd w:val="clear" w:color="auto" w:fill="auto"/>
          </w:tcPr>
          <w:p w14:paraId="5556D111" w14:textId="10519BC2" w:rsidR="006F4EF7" w:rsidRDefault="00121C25" w:rsidP="001121E8">
            <w:pPr>
              <w:pStyle w:val="ParaNum1Cont3"/>
              <w:ind w:left="0"/>
              <w:jc w:val="left"/>
              <w:rPr>
                <w:color w:val="000000"/>
                <w:szCs w:val="22"/>
              </w:rPr>
            </w:pPr>
            <w:r>
              <w:rPr>
                <w:color w:val="000000"/>
                <w:szCs w:val="22"/>
              </w:rPr>
              <w:t>5</w:t>
            </w:r>
            <w:r w:rsidR="00E42DB9">
              <w:rPr>
                <w:color w:val="000000"/>
                <w:szCs w:val="22"/>
              </w:rPr>
              <w:t>%</w:t>
            </w:r>
          </w:p>
        </w:tc>
      </w:tr>
      <w:tr w:rsidR="006F4EF7" w14:paraId="0DF5708E" w14:textId="77777777" w:rsidTr="001121E8">
        <w:tc>
          <w:tcPr>
            <w:tcW w:w="1890" w:type="dxa"/>
            <w:shd w:val="clear" w:color="auto" w:fill="auto"/>
          </w:tcPr>
          <w:p w14:paraId="419C8DFD" w14:textId="7AE7C516" w:rsidR="006F4EF7" w:rsidRDefault="00E42DB9" w:rsidP="00121C25">
            <w:pPr>
              <w:pStyle w:val="ParaNum1Cont3"/>
              <w:ind w:left="0"/>
              <w:jc w:val="left"/>
              <w:rPr>
                <w:color w:val="000000"/>
                <w:szCs w:val="22"/>
              </w:rPr>
            </w:pPr>
            <w:r>
              <w:rPr>
                <w:color w:val="000000"/>
                <w:szCs w:val="22"/>
              </w:rPr>
              <w:t>In excess of $</w:t>
            </w:r>
            <w:r w:rsidR="00121C25">
              <w:rPr>
                <w:color w:val="000000"/>
                <w:szCs w:val="22"/>
              </w:rPr>
              <w:t>2</w:t>
            </w:r>
            <w:r>
              <w:rPr>
                <w:color w:val="000000"/>
                <w:szCs w:val="22"/>
              </w:rPr>
              <w:t>5,000</w:t>
            </w:r>
          </w:p>
        </w:tc>
        <w:tc>
          <w:tcPr>
            <w:tcW w:w="2430" w:type="dxa"/>
          </w:tcPr>
          <w:p w14:paraId="2DFFEBAB" w14:textId="42074E77" w:rsidR="006F4EF7" w:rsidRDefault="00121C25" w:rsidP="001121E8">
            <w:pPr>
              <w:pStyle w:val="ParaNum1Cont3"/>
              <w:ind w:left="0"/>
              <w:jc w:val="left"/>
              <w:rPr>
                <w:color w:val="000000"/>
                <w:szCs w:val="22"/>
              </w:rPr>
            </w:pPr>
            <w:r>
              <w:rPr>
                <w:color w:val="000000"/>
                <w:szCs w:val="22"/>
              </w:rPr>
              <w:t>5</w:t>
            </w:r>
            <w:r w:rsidR="00E42DB9">
              <w:rPr>
                <w:color w:val="000000"/>
                <w:szCs w:val="22"/>
              </w:rPr>
              <w:t>%</w:t>
            </w:r>
          </w:p>
        </w:tc>
        <w:tc>
          <w:tcPr>
            <w:tcW w:w="2250" w:type="dxa"/>
            <w:shd w:val="clear" w:color="auto" w:fill="auto"/>
          </w:tcPr>
          <w:p w14:paraId="4E00C0E8" w14:textId="377BEA53" w:rsidR="006F4EF7" w:rsidRDefault="00121C25" w:rsidP="001121E8">
            <w:pPr>
              <w:pStyle w:val="ParaNum1Cont3"/>
              <w:ind w:left="0"/>
              <w:jc w:val="left"/>
              <w:rPr>
                <w:color w:val="000000"/>
                <w:szCs w:val="22"/>
              </w:rPr>
            </w:pPr>
            <w:r>
              <w:rPr>
                <w:color w:val="000000"/>
                <w:szCs w:val="22"/>
              </w:rPr>
              <w:t>5</w:t>
            </w:r>
            <w:r w:rsidR="00E42DB9">
              <w:rPr>
                <w:color w:val="000000"/>
                <w:szCs w:val="22"/>
              </w:rPr>
              <w:t>%</w:t>
            </w:r>
          </w:p>
        </w:tc>
      </w:tr>
    </w:tbl>
    <w:p w14:paraId="1BEBBD1F" w14:textId="77777777" w:rsidR="006F4EF7" w:rsidRDefault="00E42DB9" w:rsidP="001121E8">
      <w:pPr>
        <w:pStyle w:val="ParaNum1Cont3"/>
        <w:ind w:left="2880"/>
        <w:rPr>
          <w:szCs w:val="24"/>
        </w:rPr>
      </w:pPr>
      <w:r>
        <w:rPr>
          <w:szCs w:val="24"/>
        </w:rPr>
        <w:t xml:space="preserve">For certainty, there shall be no additional mark-up for overhead or profit payable in respect of any changes in the </w:t>
      </w:r>
      <w:r>
        <w:rPr>
          <w:i/>
          <w:szCs w:val="24"/>
        </w:rPr>
        <w:t xml:space="preserve">Work </w:t>
      </w:r>
      <w:r>
        <w:rPr>
          <w:szCs w:val="24"/>
        </w:rPr>
        <w:t xml:space="preserve">performed by any sub-subcontractors to any </w:t>
      </w:r>
      <w:r>
        <w:rPr>
          <w:i/>
          <w:szCs w:val="24"/>
        </w:rPr>
        <w:t>Subcontractors</w:t>
      </w:r>
      <w:r>
        <w:rPr>
          <w:szCs w:val="24"/>
        </w:rPr>
        <w:t xml:space="preserve">. </w:t>
      </w:r>
    </w:p>
    <w:p w14:paraId="3DC31751" w14:textId="77777777" w:rsidR="006F4EF7" w:rsidRPr="00B041BC" w:rsidRDefault="00E42DB9" w:rsidP="001121E8">
      <w:pPr>
        <w:pStyle w:val="bodytextindent10"/>
        <w:ind w:left="2880" w:hanging="720"/>
        <w:rPr>
          <w:b/>
          <w:bCs/>
          <w:szCs w:val="24"/>
        </w:rPr>
      </w:pPr>
      <w:r>
        <w:rPr>
          <w:szCs w:val="24"/>
        </w:rPr>
        <w:t>.5</w:t>
      </w:r>
      <w:r>
        <w:rPr>
          <w:szCs w:val="24"/>
        </w:rPr>
        <w:tab/>
      </w:r>
      <w:bookmarkStart w:id="0" w:name="_Hlk68645047"/>
      <w:r>
        <w:rPr>
          <w:szCs w:val="24"/>
        </w:rPr>
        <w:t xml:space="preserve">Overhead percentage identified above includes, without limitation, all site and head office overheads including associated travel costs, financing costs including holdback, bonding and insurance costs, the salaries of superintendents, engineers, timekeepers, accountants, clerks, watch persons and all other site supervision staff above foreperson employed directly on the </w:t>
      </w:r>
      <w:r>
        <w:rPr>
          <w:i/>
          <w:szCs w:val="24"/>
        </w:rPr>
        <w:t>Work</w:t>
      </w:r>
      <w:r>
        <w:rPr>
          <w:szCs w:val="24"/>
        </w:rPr>
        <w:t xml:space="preserve">, co-ordination with other trades affected, use of temporary offices, sheds and other general temporary site support facilities and all utilities used therein and licenses and permits, except when </w:t>
      </w:r>
      <w:r w:rsidR="001121E8">
        <w:rPr>
          <w:szCs w:val="24"/>
        </w:rPr>
        <w:t xml:space="preserve">such licenses and permits are specifically required for particular items or components of the </w:t>
      </w:r>
      <w:r w:rsidR="001121E8">
        <w:rPr>
          <w:i/>
          <w:iCs/>
          <w:szCs w:val="24"/>
        </w:rPr>
        <w:t>Work</w:t>
      </w:r>
      <w:r>
        <w:rPr>
          <w:szCs w:val="24"/>
        </w:rPr>
        <w:t>.</w:t>
      </w:r>
      <w:bookmarkEnd w:id="0"/>
    </w:p>
    <w:p w14:paraId="00625C17" w14:textId="77777777" w:rsidR="006F4EF7" w:rsidRDefault="00E42DB9" w:rsidP="001121E8">
      <w:pPr>
        <w:pStyle w:val="bodytextindent10"/>
        <w:ind w:left="2880" w:hanging="720"/>
        <w:rPr>
          <w:szCs w:val="24"/>
        </w:rPr>
      </w:pPr>
      <w:r>
        <w:rPr>
          <w:szCs w:val="24"/>
        </w:rPr>
        <w:t>.6</w:t>
      </w:r>
      <w:r>
        <w:rPr>
          <w:szCs w:val="24"/>
        </w:rPr>
        <w:tab/>
        <w:t xml:space="preserve">Labour </w:t>
      </w:r>
      <w:r w:rsidR="001121E8">
        <w:rPr>
          <w:szCs w:val="24"/>
        </w:rPr>
        <w:t>c</w:t>
      </w:r>
      <w:r>
        <w:rPr>
          <w:szCs w:val="24"/>
        </w:rPr>
        <w:t xml:space="preserve">osts shall be the actual, prevailing rates at the </w:t>
      </w:r>
      <w:r>
        <w:rPr>
          <w:i/>
          <w:szCs w:val="24"/>
        </w:rPr>
        <w:t>Place of the Work</w:t>
      </w:r>
      <w:r>
        <w:rPr>
          <w:szCs w:val="24"/>
        </w:rPr>
        <w:t xml:space="preserve"> paid to the workers</w:t>
      </w:r>
      <w:r w:rsidR="00CB6B90">
        <w:rPr>
          <w:szCs w:val="24"/>
        </w:rPr>
        <w:t xml:space="preserve"> engaged in the performance of the </w:t>
      </w:r>
      <w:r w:rsidR="00CB6B90">
        <w:rPr>
          <w:i/>
          <w:iCs/>
          <w:szCs w:val="24"/>
        </w:rPr>
        <w:t>Work</w:t>
      </w:r>
      <w:r>
        <w:rPr>
          <w:szCs w:val="24"/>
        </w:rPr>
        <w:t xml:space="preserve">, plus statutory charges on labour including </w:t>
      </w:r>
      <w:r w:rsidR="00CB6B90">
        <w:rPr>
          <w:szCs w:val="24"/>
        </w:rPr>
        <w:t>workers’ compensation/</w:t>
      </w:r>
      <w:r>
        <w:rPr>
          <w:szCs w:val="24"/>
        </w:rPr>
        <w:t>workplace safety and insurance board premiums, unemployment insurance, Canada Pension, vacation pay, hospitalization and medical insurance.</w:t>
      </w:r>
    </w:p>
    <w:p w14:paraId="587393C7" w14:textId="11803CB7" w:rsidR="006F4EF7" w:rsidRDefault="00E42DB9" w:rsidP="001121E8">
      <w:pPr>
        <w:pStyle w:val="bodytextindent10"/>
        <w:ind w:left="2880" w:hanging="720"/>
        <w:rPr>
          <w:szCs w:val="24"/>
        </w:rPr>
      </w:pPr>
      <w:r>
        <w:rPr>
          <w:szCs w:val="24"/>
        </w:rPr>
        <w:t>.7</w:t>
      </w:r>
      <w:r>
        <w:rPr>
          <w:szCs w:val="24"/>
        </w:rPr>
        <w:tab/>
      </w:r>
      <w:r w:rsidR="00CB6B90" w:rsidRPr="00687CF8">
        <w:rPr>
          <w:i/>
          <w:iCs/>
          <w:szCs w:val="24"/>
        </w:rPr>
        <w:t>C</w:t>
      </w:r>
      <w:r w:rsidR="00687CF8" w:rsidRPr="00687CF8">
        <w:rPr>
          <w:i/>
          <w:iCs/>
          <w:szCs w:val="24"/>
        </w:rPr>
        <w:t>.</w:t>
      </w:r>
      <w:r w:rsidR="00CB6B90" w:rsidRPr="00687CF8">
        <w:rPr>
          <w:i/>
          <w:iCs/>
          <w:szCs w:val="24"/>
        </w:rPr>
        <w:t>N</w:t>
      </w:r>
      <w:r w:rsidR="00687CF8" w:rsidRPr="00687CF8">
        <w:rPr>
          <w:i/>
          <w:iCs/>
          <w:szCs w:val="24"/>
        </w:rPr>
        <w:t>.</w:t>
      </w:r>
      <w:r w:rsidR="00CB6B90" w:rsidRPr="00687CF8">
        <w:rPr>
          <w:i/>
          <w:iCs/>
          <w:szCs w:val="24"/>
        </w:rPr>
        <w:t>Q</w:t>
      </w:r>
      <w:r w:rsidR="00687CF8" w:rsidRPr="00687CF8">
        <w:rPr>
          <w:i/>
          <w:iCs/>
          <w:szCs w:val="24"/>
        </w:rPr>
        <w:t>.</w:t>
      </w:r>
      <w:r>
        <w:rPr>
          <w:szCs w:val="24"/>
        </w:rPr>
        <w:t xml:space="preserve"> for changes to the </w:t>
      </w:r>
      <w:r>
        <w:rPr>
          <w:i/>
          <w:szCs w:val="24"/>
        </w:rPr>
        <w:t>Work</w:t>
      </w:r>
      <w:r>
        <w:rPr>
          <w:szCs w:val="24"/>
        </w:rPr>
        <w:t xml:space="preserve"> shall be accompanied by itemized breakdowns together with detailed, substantiating quotations or cost vouchers from </w:t>
      </w:r>
      <w:r>
        <w:rPr>
          <w:i/>
          <w:szCs w:val="24"/>
        </w:rPr>
        <w:t>Subcontractors</w:t>
      </w:r>
      <w:r>
        <w:rPr>
          <w:szCs w:val="24"/>
        </w:rPr>
        <w:t xml:space="preserve"> and </w:t>
      </w:r>
      <w:r>
        <w:rPr>
          <w:i/>
          <w:szCs w:val="24"/>
        </w:rPr>
        <w:t>Suppliers</w:t>
      </w:r>
      <w:r>
        <w:rPr>
          <w:szCs w:val="24"/>
        </w:rPr>
        <w:t>.</w:t>
      </w:r>
    </w:p>
    <w:p w14:paraId="64F926B0" w14:textId="77777777" w:rsidR="006F4EF7" w:rsidRDefault="00E42DB9" w:rsidP="001121E8">
      <w:pPr>
        <w:pStyle w:val="bodytextindent10"/>
        <w:ind w:left="2880" w:hanging="720"/>
        <w:rPr>
          <w:szCs w:val="24"/>
        </w:rPr>
      </w:pPr>
      <w:r>
        <w:rPr>
          <w:szCs w:val="24"/>
        </w:rPr>
        <w:t>.8</w:t>
      </w:r>
      <w:r>
        <w:rPr>
          <w:szCs w:val="24"/>
        </w:rPr>
        <w:tab/>
        <w:t xml:space="preserve">Unit and alternative prices included in the </w:t>
      </w:r>
      <w:r>
        <w:rPr>
          <w:i/>
          <w:szCs w:val="24"/>
        </w:rPr>
        <w:t>Contract</w:t>
      </w:r>
      <w:r>
        <w:rPr>
          <w:szCs w:val="24"/>
        </w:rPr>
        <w:t xml:space="preserve"> include Supply, installation, </w:t>
      </w:r>
      <w:r>
        <w:rPr>
          <w:i/>
          <w:szCs w:val="24"/>
        </w:rPr>
        <w:t>Products</w:t>
      </w:r>
      <w:r>
        <w:rPr>
          <w:szCs w:val="24"/>
        </w:rPr>
        <w:t xml:space="preserve">, equipment, services, materials, labour, overhead, profit and taxes, but exclude </w:t>
      </w:r>
      <w:r>
        <w:rPr>
          <w:i/>
          <w:szCs w:val="24"/>
        </w:rPr>
        <w:t>Value Added Taxes</w:t>
      </w:r>
      <w:r>
        <w:rPr>
          <w:szCs w:val="24"/>
        </w:rPr>
        <w:t>.</w:t>
      </w:r>
    </w:p>
    <w:p w14:paraId="454E1DA8" w14:textId="77777777" w:rsidR="006F4EF7" w:rsidRDefault="00E42DB9" w:rsidP="001121E8">
      <w:pPr>
        <w:pStyle w:val="bodytextindent10"/>
        <w:ind w:left="2880" w:hanging="720"/>
        <w:rPr>
          <w:szCs w:val="24"/>
        </w:rPr>
      </w:pPr>
      <w:r>
        <w:rPr>
          <w:szCs w:val="24"/>
        </w:rPr>
        <w:t>.9</w:t>
      </w:r>
      <w:r>
        <w:rPr>
          <w:szCs w:val="24"/>
        </w:rPr>
        <w:tab/>
        <w:t xml:space="preserve">The </w:t>
      </w:r>
      <w:r>
        <w:rPr>
          <w:i/>
          <w:szCs w:val="24"/>
        </w:rPr>
        <w:t>Owner</w:t>
      </w:r>
      <w:r>
        <w:rPr>
          <w:szCs w:val="24"/>
        </w:rPr>
        <w:t xml:space="preserve">, through the </w:t>
      </w:r>
      <w:r>
        <w:rPr>
          <w:i/>
          <w:szCs w:val="24"/>
        </w:rPr>
        <w:t>Consultant</w:t>
      </w:r>
      <w:r>
        <w:rPr>
          <w:szCs w:val="24"/>
        </w:rPr>
        <w:t xml:space="preserve">, reserves the right to authorize payment for changes in the </w:t>
      </w:r>
      <w:r>
        <w:rPr>
          <w:i/>
          <w:szCs w:val="24"/>
        </w:rPr>
        <w:t>Work</w:t>
      </w:r>
      <w:r>
        <w:rPr>
          <w:szCs w:val="24"/>
        </w:rPr>
        <w:t xml:space="preserve"> by means of </w:t>
      </w:r>
      <w:r w:rsidR="003A2887">
        <w:rPr>
          <w:szCs w:val="24"/>
        </w:rPr>
        <w:t>c</w:t>
      </w:r>
      <w:r>
        <w:rPr>
          <w:szCs w:val="24"/>
        </w:rPr>
        <w:t xml:space="preserve">ash </w:t>
      </w:r>
      <w:r w:rsidR="003A2887">
        <w:rPr>
          <w:szCs w:val="24"/>
        </w:rPr>
        <w:t>a</w:t>
      </w:r>
      <w:r>
        <w:rPr>
          <w:szCs w:val="24"/>
        </w:rPr>
        <w:t xml:space="preserve">llowance </w:t>
      </w:r>
      <w:r w:rsidR="003A2887">
        <w:rPr>
          <w:szCs w:val="24"/>
        </w:rPr>
        <w:t>d</w:t>
      </w:r>
      <w:r>
        <w:rPr>
          <w:szCs w:val="24"/>
        </w:rPr>
        <w:t xml:space="preserve">isbursement </w:t>
      </w:r>
      <w:r w:rsidR="003A2887">
        <w:rPr>
          <w:szCs w:val="24"/>
        </w:rPr>
        <w:t>a</w:t>
      </w:r>
      <w:r>
        <w:rPr>
          <w:szCs w:val="24"/>
        </w:rPr>
        <w:t>uthorizations.</w:t>
      </w:r>
    </w:p>
    <w:p w14:paraId="60D48933" w14:textId="77777777" w:rsidR="006F4EF7" w:rsidRDefault="00E42DB9" w:rsidP="001121E8">
      <w:pPr>
        <w:pStyle w:val="bodytextindent10"/>
        <w:tabs>
          <w:tab w:val="left" w:pos="1440"/>
        </w:tabs>
        <w:ind w:left="2880" w:hanging="720"/>
        <w:rPr>
          <w:szCs w:val="24"/>
        </w:rPr>
      </w:pPr>
      <w:r>
        <w:rPr>
          <w:szCs w:val="24"/>
        </w:rPr>
        <w:t>.10</w:t>
      </w:r>
      <w:r>
        <w:rPr>
          <w:szCs w:val="24"/>
        </w:rPr>
        <w:tab/>
        <w:t xml:space="preserve">If any change or deviation in, or omission from the </w:t>
      </w:r>
      <w:r>
        <w:rPr>
          <w:i/>
          <w:szCs w:val="24"/>
        </w:rPr>
        <w:t>Work</w:t>
      </w:r>
      <w:r>
        <w:rPr>
          <w:szCs w:val="24"/>
        </w:rPr>
        <w:t xml:space="preserve"> is made by which the amount of </w:t>
      </w:r>
      <w:r>
        <w:rPr>
          <w:i/>
          <w:szCs w:val="24"/>
        </w:rPr>
        <w:t>Work</w:t>
      </w:r>
      <w:r>
        <w:rPr>
          <w:szCs w:val="24"/>
        </w:rPr>
        <w:t xml:space="preserve"> to be performed is decreased, or if the whole or a portion of the </w:t>
      </w:r>
      <w:r>
        <w:rPr>
          <w:i/>
          <w:szCs w:val="24"/>
        </w:rPr>
        <w:t>Work</w:t>
      </w:r>
      <w:r>
        <w:rPr>
          <w:szCs w:val="24"/>
        </w:rPr>
        <w:t xml:space="preserve"> is dispensed with, no compensation is claimable by the </w:t>
      </w:r>
      <w:r>
        <w:rPr>
          <w:i/>
          <w:szCs w:val="24"/>
        </w:rPr>
        <w:t>Contractor</w:t>
      </w:r>
      <w:r>
        <w:rPr>
          <w:szCs w:val="24"/>
        </w:rPr>
        <w:t xml:space="preserve"> for any loss of anticipated profits in respect thereof.</w:t>
      </w:r>
    </w:p>
    <w:p w14:paraId="54A05B31" w14:textId="77777777" w:rsidR="006F4EF7" w:rsidRDefault="00E42DB9" w:rsidP="001121E8">
      <w:pPr>
        <w:pStyle w:val="bodytextindent10"/>
        <w:ind w:left="2880" w:hanging="720"/>
        <w:rPr>
          <w:szCs w:val="24"/>
        </w:rPr>
      </w:pPr>
      <w:r>
        <w:rPr>
          <w:szCs w:val="24"/>
        </w:rPr>
        <w:t>.11</w:t>
      </w:r>
      <w:r>
        <w:rPr>
          <w:szCs w:val="24"/>
        </w:rPr>
        <w:tab/>
        <w:t xml:space="preserve">For certainty, no additional fee or mark-up will be chargeable to the </w:t>
      </w:r>
      <w:r>
        <w:rPr>
          <w:i/>
          <w:szCs w:val="24"/>
        </w:rPr>
        <w:t>Owner</w:t>
      </w:r>
      <w:r>
        <w:rPr>
          <w:szCs w:val="24"/>
        </w:rPr>
        <w:t xml:space="preserve"> other than as specified in this GC 6.1.4.</w:t>
      </w:r>
    </w:p>
    <w:p w14:paraId="26D755B2" w14:textId="77777777" w:rsidR="006F4EF7" w:rsidRPr="000370B4" w:rsidRDefault="00E42DB9" w:rsidP="000370B4">
      <w:pPr>
        <w:pStyle w:val="ParaNum2L2"/>
        <w:rPr>
          <w:b/>
          <w:bCs/>
        </w:rPr>
      </w:pPr>
      <w:r w:rsidRPr="000370B4">
        <w:rPr>
          <w:b/>
          <w:bCs/>
        </w:rPr>
        <w:t xml:space="preserve">GC 6.2 </w:t>
      </w:r>
      <w:r w:rsidR="00AC5F4D" w:rsidRPr="000370B4">
        <w:rPr>
          <w:b/>
          <w:bCs/>
        </w:rPr>
        <w:t>—</w:t>
      </w:r>
      <w:r w:rsidRPr="000370B4">
        <w:rPr>
          <w:b/>
          <w:bCs/>
        </w:rPr>
        <w:t xml:space="preserve"> CHANGE ORDER</w:t>
      </w:r>
    </w:p>
    <w:p w14:paraId="2DFF60E9" w14:textId="77777777" w:rsidR="006F4EF7" w:rsidRPr="00181D39" w:rsidRDefault="00E42DB9" w:rsidP="000370B4">
      <w:pPr>
        <w:pStyle w:val="ParaNum2L3"/>
      </w:pPr>
      <w:r w:rsidRPr="00181D39">
        <w:rPr>
          <w:u w:val="single"/>
        </w:rPr>
        <w:t>Delete</w:t>
      </w:r>
      <w:r w:rsidRPr="00181D39">
        <w:t xml:space="preserve"> GC 6.2.1 and </w:t>
      </w:r>
      <w:r w:rsidR="00106F8E" w:rsidRPr="00181D39">
        <w:rPr>
          <w:u w:val="single"/>
        </w:rPr>
        <w:t>substitute</w:t>
      </w:r>
      <w:r w:rsidR="00106F8E">
        <w:t xml:space="preserve"> with the following</w:t>
      </w:r>
      <w:r w:rsidRPr="00181D39">
        <w:t>:</w:t>
      </w:r>
    </w:p>
    <w:p w14:paraId="6BEC718E" w14:textId="2E25C034" w:rsidR="00C755DE" w:rsidRDefault="00E42DB9" w:rsidP="00C755DE">
      <w:pPr>
        <w:pStyle w:val="ParaNum1Cont3"/>
        <w:ind w:hanging="720"/>
        <w:rPr>
          <w:szCs w:val="24"/>
        </w:rPr>
      </w:pPr>
      <w:r>
        <w:rPr>
          <w:szCs w:val="24"/>
        </w:rPr>
        <w:t>6.2.1</w:t>
      </w:r>
      <w:r>
        <w:rPr>
          <w:szCs w:val="24"/>
        </w:rPr>
        <w:tab/>
        <w:t xml:space="preserve">When a change in the </w:t>
      </w:r>
      <w:r>
        <w:rPr>
          <w:i/>
          <w:szCs w:val="24"/>
        </w:rPr>
        <w:t>Work</w:t>
      </w:r>
      <w:r>
        <w:rPr>
          <w:szCs w:val="24"/>
        </w:rPr>
        <w:t xml:space="preserve"> is proposed or required, the </w:t>
      </w:r>
      <w:r>
        <w:rPr>
          <w:i/>
          <w:szCs w:val="24"/>
        </w:rPr>
        <w:t>Consultant</w:t>
      </w:r>
      <w:r>
        <w:rPr>
          <w:szCs w:val="24"/>
        </w:rPr>
        <w:t xml:space="preserve"> shall issue a C.C.N. to the </w:t>
      </w:r>
      <w:r>
        <w:rPr>
          <w:i/>
          <w:szCs w:val="24"/>
        </w:rPr>
        <w:t>Contractor</w:t>
      </w:r>
      <w:r>
        <w:rPr>
          <w:szCs w:val="24"/>
        </w:rPr>
        <w:t xml:space="preserve">. Upon receipt of the C.C.N., the </w:t>
      </w:r>
      <w:r>
        <w:rPr>
          <w:i/>
          <w:szCs w:val="24"/>
        </w:rPr>
        <w:t>Contractor</w:t>
      </w:r>
      <w:r>
        <w:rPr>
          <w:szCs w:val="24"/>
        </w:rPr>
        <w:t xml:space="preserve"> shall, as soon as reasonably practicable, submit to the </w:t>
      </w:r>
      <w:r>
        <w:rPr>
          <w:i/>
          <w:szCs w:val="24"/>
        </w:rPr>
        <w:t>Consultant</w:t>
      </w:r>
      <w:r>
        <w:rPr>
          <w:szCs w:val="24"/>
        </w:rPr>
        <w:t xml:space="preserve"> a C.N.Q. in </w:t>
      </w:r>
      <w:r w:rsidR="00DF3FB8">
        <w:rPr>
          <w:szCs w:val="24"/>
        </w:rPr>
        <w:t xml:space="preserve">a </w:t>
      </w:r>
      <w:r>
        <w:rPr>
          <w:szCs w:val="24"/>
        </w:rPr>
        <w:t xml:space="preserve">form acceptable to the </w:t>
      </w:r>
      <w:r>
        <w:rPr>
          <w:i/>
          <w:szCs w:val="24"/>
        </w:rPr>
        <w:t>Consultant</w:t>
      </w:r>
      <w:r>
        <w:rPr>
          <w:szCs w:val="24"/>
        </w:rPr>
        <w:t xml:space="preserve"> and containing such information as the </w:t>
      </w:r>
      <w:r>
        <w:rPr>
          <w:i/>
          <w:szCs w:val="24"/>
        </w:rPr>
        <w:t>Consultant</w:t>
      </w:r>
      <w:r>
        <w:rPr>
          <w:szCs w:val="24"/>
        </w:rPr>
        <w:t xml:space="preserve"> may reasonably require, including, as applicable, a breakdown of net direct costs estimated to be incurred </w:t>
      </w:r>
      <w:r w:rsidR="00232930">
        <w:rPr>
          <w:szCs w:val="24"/>
        </w:rPr>
        <w:t xml:space="preserve">in order </w:t>
      </w:r>
      <w:r>
        <w:rPr>
          <w:szCs w:val="24"/>
        </w:rPr>
        <w:t xml:space="preserve">to effect such change, the </w:t>
      </w:r>
      <w:r>
        <w:rPr>
          <w:i/>
          <w:szCs w:val="24"/>
        </w:rPr>
        <w:t>Contractor’s</w:t>
      </w:r>
      <w:r>
        <w:rPr>
          <w:szCs w:val="24"/>
        </w:rPr>
        <w:t xml:space="preserve"> percentage fee (for overhead</w:t>
      </w:r>
      <w:r>
        <w:rPr>
          <w:i/>
          <w:szCs w:val="24"/>
        </w:rPr>
        <w:t xml:space="preserve"> </w:t>
      </w:r>
      <w:r>
        <w:rPr>
          <w:szCs w:val="24"/>
        </w:rPr>
        <w:t>and profit), and the anticipated impact on the construction schedule based on critical path methodology</w:t>
      </w:r>
      <w:r w:rsidR="00B041BC">
        <w:rPr>
          <w:szCs w:val="24"/>
        </w:rPr>
        <w:t>.</w:t>
      </w:r>
      <w:r w:rsidR="00C755DE">
        <w:rPr>
          <w:szCs w:val="24"/>
        </w:rPr>
        <w:t xml:space="preserve">  </w:t>
      </w:r>
      <w:r w:rsidR="00C755DE" w:rsidRPr="00C755DE">
        <w:rPr>
          <w:szCs w:val="24"/>
        </w:rPr>
        <w:t xml:space="preserve">The </w:t>
      </w:r>
      <w:r w:rsidR="00C755DE" w:rsidRPr="00C755DE">
        <w:rPr>
          <w:i/>
          <w:szCs w:val="24"/>
        </w:rPr>
        <w:t>Contractor</w:t>
      </w:r>
      <w:r w:rsidR="00C755DE" w:rsidRPr="00C755DE">
        <w:rPr>
          <w:szCs w:val="24"/>
        </w:rPr>
        <w:t xml:space="preserve"> shall also provide the following:</w:t>
      </w:r>
    </w:p>
    <w:p w14:paraId="64B25523" w14:textId="77777777" w:rsidR="00C755DE" w:rsidRDefault="00C755DE" w:rsidP="00C755DE">
      <w:pPr>
        <w:pStyle w:val="ParaNum1Cont3"/>
        <w:ind w:left="2880" w:hanging="720"/>
        <w:rPr>
          <w:szCs w:val="24"/>
        </w:rPr>
      </w:pPr>
      <w:r>
        <w:rPr>
          <w:szCs w:val="24"/>
        </w:rPr>
        <w:t>.1</w:t>
      </w:r>
      <w:r>
        <w:rPr>
          <w:szCs w:val="24"/>
        </w:rPr>
        <w:tab/>
      </w:r>
      <w:r w:rsidRPr="00C755DE">
        <w:rPr>
          <w:szCs w:val="24"/>
        </w:rPr>
        <w:t xml:space="preserve">The proposed method of adjustment or an amount of adjustment for the </w:t>
      </w:r>
      <w:r w:rsidRPr="00C755DE">
        <w:rPr>
          <w:i/>
          <w:szCs w:val="24"/>
        </w:rPr>
        <w:t>Contract</w:t>
      </w:r>
      <w:r w:rsidRPr="00C755DE">
        <w:rPr>
          <w:szCs w:val="24"/>
        </w:rPr>
        <w:t xml:space="preserve"> </w:t>
      </w:r>
      <w:r w:rsidRPr="00C755DE">
        <w:rPr>
          <w:i/>
          <w:szCs w:val="24"/>
        </w:rPr>
        <w:t>Price</w:t>
      </w:r>
      <w:r w:rsidRPr="00C755DE">
        <w:rPr>
          <w:szCs w:val="24"/>
        </w:rPr>
        <w:t xml:space="preserve">, if any, and the adjustment in the </w:t>
      </w:r>
      <w:r w:rsidRPr="00C755DE">
        <w:rPr>
          <w:i/>
          <w:szCs w:val="24"/>
        </w:rPr>
        <w:t>Contract Time</w:t>
      </w:r>
      <w:r w:rsidRPr="00C755DE">
        <w:rPr>
          <w:szCs w:val="24"/>
        </w:rPr>
        <w:t xml:space="preserve">, from the </w:t>
      </w:r>
      <w:r w:rsidRPr="00C755DE">
        <w:rPr>
          <w:i/>
          <w:szCs w:val="24"/>
        </w:rPr>
        <w:t>Subcontractors</w:t>
      </w:r>
      <w:r w:rsidRPr="00C755DE">
        <w:rPr>
          <w:szCs w:val="24"/>
        </w:rPr>
        <w:t xml:space="preserve"> on the </w:t>
      </w:r>
      <w:r w:rsidRPr="00C755DE">
        <w:rPr>
          <w:i/>
          <w:szCs w:val="24"/>
        </w:rPr>
        <w:t>Subcontractor</w:t>
      </w:r>
      <w:r w:rsidRPr="00C755DE">
        <w:rPr>
          <w:szCs w:val="24"/>
        </w:rPr>
        <w:t>s’ letterhead.</w:t>
      </w:r>
    </w:p>
    <w:p w14:paraId="0BC51CAC" w14:textId="77777777" w:rsidR="00232930" w:rsidRDefault="00C755DE" w:rsidP="00232930">
      <w:pPr>
        <w:pStyle w:val="ParaNum1Cont3"/>
        <w:ind w:left="2880" w:hanging="720"/>
        <w:rPr>
          <w:szCs w:val="24"/>
        </w:rPr>
      </w:pPr>
      <w:r>
        <w:rPr>
          <w:szCs w:val="24"/>
        </w:rPr>
        <w:t>.2</w:t>
      </w:r>
      <w:r>
        <w:rPr>
          <w:szCs w:val="24"/>
        </w:rPr>
        <w:tab/>
      </w:r>
      <w:r w:rsidRPr="00C755DE">
        <w:rPr>
          <w:szCs w:val="24"/>
        </w:rPr>
        <w:t xml:space="preserve">Quotations submitted by the </w:t>
      </w:r>
      <w:r w:rsidRPr="00C755DE">
        <w:rPr>
          <w:i/>
          <w:szCs w:val="24"/>
        </w:rPr>
        <w:t>Subcontractors</w:t>
      </w:r>
      <w:r w:rsidRPr="00C755DE">
        <w:rPr>
          <w:szCs w:val="24"/>
        </w:rPr>
        <w:t xml:space="preserve"> and the </w:t>
      </w:r>
      <w:r w:rsidRPr="00C755DE">
        <w:rPr>
          <w:i/>
          <w:szCs w:val="24"/>
        </w:rPr>
        <w:t>Contractor</w:t>
      </w:r>
      <w:r w:rsidRPr="00C755DE">
        <w:rPr>
          <w:szCs w:val="24"/>
        </w:rPr>
        <w:t xml:space="preserve"> shall include a complete breakdown for all items of material, a total number of hours for labour, and a dollar rate applied against individual material items and labour quantities.</w:t>
      </w:r>
    </w:p>
    <w:p w14:paraId="39359CEB" w14:textId="10ABFC83" w:rsidR="006F4EF7" w:rsidRDefault="00232930" w:rsidP="00232930">
      <w:pPr>
        <w:pStyle w:val="ParaNum1Cont3"/>
        <w:ind w:left="2880" w:hanging="720"/>
        <w:rPr>
          <w:szCs w:val="24"/>
        </w:rPr>
      </w:pPr>
      <w:r>
        <w:rPr>
          <w:szCs w:val="24"/>
        </w:rPr>
        <w:t>.3</w:t>
      </w:r>
      <w:r>
        <w:rPr>
          <w:szCs w:val="24"/>
        </w:rPr>
        <w:tab/>
      </w:r>
      <w:r w:rsidR="00C755DE" w:rsidRPr="00C755DE">
        <w:rPr>
          <w:szCs w:val="24"/>
        </w:rPr>
        <w:t xml:space="preserve">In its proposal to the </w:t>
      </w:r>
      <w:r w:rsidR="00C755DE" w:rsidRPr="00C755DE">
        <w:rPr>
          <w:i/>
          <w:szCs w:val="24"/>
        </w:rPr>
        <w:t>Consultant</w:t>
      </w:r>
      <w:r w:rsidR="00C755DE" w:rsidRPr="00C755DE">
        <w:rPr>
          <w:szCs w:val="24"/>
        </w:rPr>
        <w:t xml:space="preserve">, the </w:t>
      </w:r>
      <w:r w:rsidR="00C755DE" w:rsidRPr="00C755DE">
        <w:rPr>
          <w:i/>
          <w:szCs w:val="24"/>
        </w:rPr>
        <w:t>Contractor</w:t>
      </w:r>
      <w:r w:rsidR="00C755DE" w:rsidRPr="00C755DE">
        <w:rPr>
          <w:szCs w:val="24"/>
        </w:rPr>
        <w:t xml:space="preserve"> shall not reserve any claim to a future adjustment to the </w:t>
      </w:r>
      <w:r w:rsidR="00C755DE" w:rsidRPr="00C755DE">
        <w:rPr>
          <w:i/>
          <w:szCs w:val="24"/>
        </w:rPr>
        <w:t>Contract Time</w:t>
      </w:r>
      <w:r w:rsidR="00C755DE" w:rsidRPr="00C755DE">
        <w:rPr>
          <w:szCs w:val="24"/>
        </w:rPr>
        <w:t xml:space="preserve">, or to a claim or potential claim for an impact or cumulative impact to the </w:t>
      </w:r>
      <w:r w:rsidR="00C755DE" w:rsidRPr="00C755DE">
        <w:rPr>
          <w:i/>
          <w:szCs w:val="24"/>
        </w:rPr>
        <w:t>Contract Time</w:t>
      </w:r>
      <w:r w:rsidR="00C755DE" w:rsidRPr="00C755DE">
        <w:rPr>
          <w:szCs w:val="24"/>
        </w:rPr>
        <w:t xml:space="preserve">, of the proposed change in the </w:t>
      </w:r>
      <w:r w:rsidR="00C755DE" w:rsidRPr="00C755DE">
        <w:rPr>
          <w:i/>
          <w:szCs w:val="24"/>
        </w:rPr>
        <w:t>Work</w:t>
      </w:r>
      <w:r w:rsidR="00C755DE" w:rsidRPr="00C755DE">
        <w:rPr>
          <w:szCs w:val="24"/>
        </w:rPr>
        <w:t xml:space="preserve">, or of multiple changes in the </w:t>
      </w:r>
      <w:r w:rsidR="00C755DE" w:rsidRPr="00C755DE">
        <w:rPr>
          <w:i/>
          <w:szCs w:val="24"/>
        </w:rPr>
        <w:t>Work</w:t>
      </w:r>
      <w:r w:rsidR="00C755DE" w:rsidRPr="00C755DE">
        <w:rPr>
          <w:szCs w:val="24"/>
        </w:rPr>
        <w:t xml:space="preserve">, but must clearly state any specific adjustment to the </w:t>
      </w:r>
      <w:r w:rsidR="00C755DE" w:rsidRPr="00C755DE">
        <w:rPr>
          <w:i/>
          <w:szCs w:val="24"/>
        </w:rPr>
        <w:t>Contract Time</w:t>
      </w:r>
      <w:r w:rsidR="00C755DE" w:rsidRPr="00C755DE">
        <w:rPr>
          <w:szCs w:val="24"/>
        </w:rPr>
        <w:t xml:space="preserve"> resulting from the proposed change in the </w:t>
      </w:r>
      <w:r w:rsidR="00C755DE" w:rsidRPr="00C755DE">
        <w:rPr>
          <w:i/>
          <w:szCs w:val="24"/>
        </w:rPr>
        <w:t>Work</w:t>
      </w:r>
      <w:r w:rsidR="00C755DE" w:rsidRPr="00C755DE">
        <w:rPr>
          <w:szCs w:val="24"/>
        </w:rPr>
        <w:t xml:space="preserve">. A failure by the </w:t>
      </w:r>
      <w:r w:rsidR="00C755DE" w:rsidRPr="00C755DE">
        <w:rPr>
          <w:i/>
          <w:szCs w:val="24"/>
        </w:rPr>
        <w:t>Contractor</w:t>
      </w:r>
      <w:r w:rsidR="00C755DE" w:rsidRPr="00C755DE">
        <w:rPr>
          <w:szCs w:val="24"/>
        </w:rPr>
        <w:t xml:space="preserve"> to indicate such an adjustment will constitute a waiver by the </w:t>
      </w:r>
      <w:r w:rsidR="00C755DE" w:rsidRPr="00C755DE">
        <w:rPr>
          <w:i/>
          <w:szCs w:val="24"/>
        </w:rPr>
        <w:t>Contractor</w:t>
      </w:r>
      <w:r w:rsidR="00C755DE" w:rsidRPr="00C755DE">
        <w:rPr>
          <w:szCs w:val="24"/>
        </w:rPr>
        <w:t xml:space="preserve"> of any and all claims to any </w:t>
      </w:r>
      <w:r w:rsidR="00C755DE" w:rsidRPr="00C755DE">
        <w:rPr>
          <w:i/>
          <w:szCs w:val="24"/>
        </w:rPr>
        <w:t>Contract Time</w:t>
      </w:r>
      <w:r w:rsidR="00C755DE" w:rsidRPr="00C755DE">
        <w:rPr>
          <w:szCs w:val="24"/>
        </w:rPr>
        <w:t xml:space="preserve"> adjustment.</w:t>
      </w:r>
    </w:p>
    <w:p w14:paraId="58D1A7C8" w14:textId="77777777" w:rsidR="006F4EF7" w:rsidRPr="00B041BC" w:rsidRDefault="00E42DB9" w:rsidP="000370B4">
      <w:pPr>
        <w:pStyle w:val="ParaNum2L3"/>
      </w:pPr>
      <w:r w:rsidRPr="00B041BC">
        <w:rPr>
          <w:u w:val="single"/>
        </w:rPr>
        <w:t>Delete</w:t>
      </w:r>
      <w:r w:rsidRPr="00B041BC">
        <w:t xml:space="preserve"> GC 6.2.2 and </w:t>
      </w:r>
      <w:r w:rsidR="00106F8E" w:rsidRPr="00B041BC">
        <w:rPr>
          <w:u w:val="single"/>
        </w:rPr>
        <w:t>substitute</w:t>
      </w:r>
      <w:r w:rsidR="00106F8E">
        <w:t xml:space="preserve"> with the following</w:t>
      </w:r>
      <w:r w:rsidRPr="00B041BC">
        <w:t xml:space="preserve">: </w:t>
      </w:r>
    </w:p>
    <w:p w14:paraId="7E1E7746" w14:textId="77777777" w:rsidR="006F4EF7" w:rsidRDefault="00E42DB9" w:rsidP="00B041BC">
      <w:pPr>
        <w:pStyle w:val="ParaNum1Cont3"/>
        <w:ind w:hanging="720"/>
        <w:rPr>
          <w:szCs w:val="24"/>
        </w:rPr>
      </w:pPr>
      <w:r>
        <w:rPr>
          <w:szCs w:val="24"/>
        </w:rPr>
        <w:t>6.2.2</w:t>
      </w:r>
      <w:r w:rsidR="00B041BC">
        <w:rPr>
          <w:szCs w:val="24"/>
        </w:rPr>
        <w:tab/>
      </w:r>
      <w:r>
        <w:rPr>
          <w:szCs w:val="24"/>
        </w:rPr>
        <w:t xml:space="preserve">The adjustment in the </w:t>
      </w:r>
      <w:r>
        <w:rPr>
          <w:i/>
          <w:szCs w:val="24"/>
        </w:rPr>
        <w:t>Contract Price</w:t>
      </w:r>
      <w:r>
        <w:rPr>
          <w:szCs w:val="24"/>
        </w:rPr>
        <w:t xml:space="preserve"> for a change carried out by way of a </w:t>
      </w:r>
      <w:r>
        <w:rPr>
          <w:i/>
          <w:szCs w:val="24"/>
        </w:rPr>
        <w:t>Change Ord</w:t>
      </w:r>
      <w:r>
        <w:rPr>
          <w:szCs w:val="24"/>
        </w:rPr>
        <w:t xml:space="preserve">er shall be determined in accordance with GC 6.1.4. When the </w:t>
      </w:r>
      <w:r>
        <w:rPr>
          <w:i/>
          <w:szCs w:val="24"/>
        </w:rPr>
        <w:t>Owner</w:t>
      </w:r>
      <w:r>
        <w:rPr>
          <w:szCs w:val="24"/>
        </w:rPr>
        <w:t xml:space="preserve"> and </w:t>
      </w:r>
      <w:r>
        <w:rPr>
          <w:i/>
          <w:szCs w:val="24"/>
        </w:rPr>
        <w:t>Contractor</w:t>
      </w:r>
      <w:r>
        <w:rPr>
          <w:szCs w:val="24"/>
        </w:rPr>
        <w:t xml:space="preserve"> agree to the adjustments in the </w:t>
      </w:r>
      <w:r>
        <w:rPr>
          <w:i/>
          <w:szCs w:val="24"/>
        </w:rPr>
        <w:t>Contract Price</w:t>
      </w:r>
      <w:r>
        <w:rPr>
          <w:szCs w:val="24"/>
        </w:rPr>
        <w:t xml:space="preserve">, the </w:t>
      </w:r>
      <w:r>
        <w:rPr>
          <w:i/>
          <w:szCs w:val="24"/>
        </w:rPr>
        <w:t>Contractor’s</w:t>
      </w:r>
      <w:r>
        <w:rPr>
          <w:szCs w:val="24"/>
        </w:rPr>
        <w:t xml:space="preserve"> percentage fee (for overhead and profit) and the </w:t>
      </w:r>
      <w:r>
        <w:rPr>
          <w:i/>
          <w:szCs w:val="24"/>
        </w:rPr>
        <w:t>Contract Time</w:t>
      </w:r>
      <w:r>
        <w:rPr>
          <w:szCs w:val="24"/>
        </w:rPr>
        <w:t xml:space="preserve">, such agreement shall be effective immediately and shall be recorded in a </w:t>
      </w:r>
      <w:r>
        <w:rPr>
          <w:i/>
          <w:szCs w:val="24"/>
        </w:rPr>
        <w:t>Change Order</w:t>
      </w:r>
      <w:r>
        <w:rPr>
          <w:szCs w:val="24"/>
        </w:rPr>
        <w:t xml:space="preserve">. The value of the work performed as the result of a </w:t>
      </w:r>
      <w:r>
        <w:rPr>
          <w:i/>
          <w:szCs w:val="24"/>
        </w:rPr>
        <w:t>Change Order</w:t>
      </w:r>
      <w:r>
        <w:rPr>
          <w:szCs w:val="24"/>
        </w:rPr>
        <w:t xml:space="preserve"> shall be included in the </w:t>
      </w:r>
      <w:r>
        <w:rPr>
          <w:i/>
          <w:szCs w:val="24"/>
        </w:rPr>
        <w:t>Proper Invoice</w:t>
      </w:r>
      <w:r>
        <w:rPr>
          <w:szCs w:val="24"/>
        </w:rPr>
        <w:t>.</w:t>
      </w:r>
    </w:p>
    <w:p w14:paraId="71D2AD8A" w14:textId="77777777" w:rsidR="006F4EF7" w:rsidRDefault="00E42DB9" w:rsidP="000370B4">
      <w:pPr>
        <w:pStyle w:val="ParaNum2L3"/>
      </w:pPr>
      <w:r>
        <w:rPr>
          <w:u w:val="single"/>
        </w:rPr>
        <w:t>Add</w:t>
      </w:r>
      <w:r>
        <w:t xml:space="preserve"> new GC 6.2.3 as follows:</w:t>
      </w:r>
    </w:p>
    <w:p w14:paraId="3A5883BD" w14:textId="77777777" w:rsidR="006F4EF7" w:rsidRDefault="00E42DB9" w:rsidP="00B041BC">
      <w:pPr>
        <w:pStyle w:val="ParaNum1Cont3"/>
        <w:ind w:hanging="720"/>
        <w:rPr>
          <w:szCs w:val="24"/>
        </w:rPr>
      </w:pPr>
      <w:r>
        <w:rPr>
          <w:szCs w:val="24"/>
        </w:rPr>
        <w:t>6.2.3</w:t>
      </w:r>
      <w:r>
        <w:rPr>
          <w:szCs w:val="24"/>
        </w:rPr>
        <w:tab/>
        <w:t xml:space="preserve">Upon the </w:t>
      </w:r>
      <w:r>
        <w:rPr>
          <w:i/>
          <w:szCs w:val="24"/>
        </w:rPr>
        <w:t>Contractor</w:t>
      </w:r>
      <w:r>
        <w:rPr>
          <w:szCs w:val="24"/>
        </w:rPr>
        <w:t xml:space="preserve"> and the </w:t>
      </w:r>
      <w:r>
        <w:rPr>
          <w:i/>
          <w:szCs w:val="24"/>
        </w:rPr>
        <w:t>Owner</w:t>
      </w:r>
      <w:r>
        <w:rPr>
          <w:szCs w:val="24"/>
        </w:rPr>
        <w:t xml:space="preserve"> signing a </w:t>
      </w:r>
      <w:r>
        <w:rPr>
          <w:i/>
          <w:szCs w:val="24"/>
        </w:rPr>
        <w:t>Change Order</w:t>
      </w:r>
      <w:r>
        <w:rPr>
          <w:szCs w:val="24"/>
        </w:rPr>
        <w:t xml:space="preserve">, the </w:t>
      </w:r>
      <w:r>
        <w:rPr>
          <w:i/>
          <w:szCs w:val="24"/>
        </w:rPr>
        <w:t>Change Order</w:t>
      </w:r>
      <w:r>
        <w:rPr>
          <w:szCs w:val="24"/>
        </w:rPr>
        <w:t xml:space="preserve"> shall </w:t>
      </w:r>
      <w:r w:rsidR="00CB6B90">
        <w:rPr>
          <w:szCs w:val="24"/>
        </w:rPr>
        <w:t xml:space="preserve">be final and binding on the </w:t>
      </w:r>
      <w:r w:rsidR="00CB6B90">
        <w:rPr>
          <w:i/>
          <w:iCs/>
          <w:szCs w:val="24"/>
        </w:rPr>
        <w:t xml:space="preserve">Contractor </w:t>
      </w:r>
      <w:r w:rsidR="00CB6B90">
        <w:rPr>
          <w:szCs w:val="24"/>
        </w:rPr>
        <w:t xml:space="preserve">and the </w:t>
      </w:r>
      <w:r w:rsidR="00CB6B90" w:rsidRPr="00CB6B90">
        <w:rPr>
          <w:i/>
          <w:iCs/>
          <w:szCs w:val="24"/>
        </w:rPr>
        <w:t>Owner</w:t>
      </w:r>
      <w:r w:rsidR="00CB6B90">
        <w:rPr>
          <w:szCs w:val="24"/>
        </w:rPr>
        <w:t xml:space="preserve"> and shall </w:t>
      </w:r>
      <w:r w:rsidRPr="00CB6B90">
        <w:rPr>
          <w:szCs w:val="24"/>
        </w:rPr>
        <w:t>constitute</w:t>
      </w:r>
      <w:r>
        <w:rPr>
          <w:szCs w:val="24"/>
        </w:rPr>
        <w:t xml:space="preserve"> full settlement of all matters addressed in the </w:t>
      </w:r>
      <w:r>
        <w:rPr>
          <w:i/>
          <w:szCs w:val="24"/>
        </w:rPr>
        <w:t>Change Order</w:t>
      </w:r>
      <w:r>
        <w:rPr>
          <w:szCs w:val="24"/>
        </w:rPr>
        <w:t>.</w:t>
      </w:r>
    </w:p>
    <w:p w14:paraId="70C2C632" w14:textId="77777777" w:rsidR="006F4EF7" w:rsidRPr="000370B4" w:rsidRDefault="00E42DB9" w:rsidP="000370B4">
      <w:pPr>
        <w:pStyle w:val="ParaNum2L2"/>
        <w:rPr>
          <w:b/>
          <w:bCs/>
        </w:rPr>
      </w:pPr>
      <w:r w:rsidRPr="000370B4">
        <w:rPr>
          <w:b/>
          <w:bCs/>
        </w:rPr>
        <w:t xml:space="preserve">GC 6.3 </w:t>
      </w:r>
      <w:r w:rsidR="00AC5F4D" w:rsidRPr="000370B4">
        <w:rPr>
          <w:b/>
          <w:bCs/>
        </w:rPr>
        <w:t>—</w:t>
      </w:r>
      <w:r w:rsidRPr="000370B4">
        <w:rPr>
          <w:b/>
          <w:bCs/>
        </w:rPr>
        <w:t xml:space="preserve"> CHANGE DIRECTIVE</w:t>
      </w:r>
    </w:p>
    <w:p w14:paraId="7B3A5283" w14:textId="77777777" w:rsidR="006F4EF7" w:rsidRDefault="00E42DB9" w:rsidP="000370B4">
      <w:pPr>
        <w:pStyle w:val="ParaNum2L3"/>
      </w:pPr>
      <w:r w:rsidRPr="00B041BC">
        <w:rPr>
          <w:u w:val="single"/>
        </w:rPr>
        <w:t>Delete</w:t>
      </w:r>
      <w:r>
        <w:t xml:space="preserve"> GC 6.3.6 and </w:t>
      </w:r>
      <w:r w:rsidR="00106F8E" w:rsidRPr="00B041BC">
        <w:rPr>
          <w:u w:val="single"/>
        </w:rPr>
        <w:t>substitute</w:t>
      </w:r>
      <w:r w:rsidR="00106F8E">
        <w:t xml:space="preserve"> with the following</w:t>
      </w:r>
      <w:r>
        <w:t xml:space="preserve">: </w:t>
      </w:r>
    </w:p>
    <w:p w14:paraId="077C7097" w14:textId="71804510" w:rsidR="006F4EF7" w:rsidRDefault="00E42DB9" w:rsidP="00B041BC">
      <w:pPr>
        <w:pStyle w:val="ParaNum1Cont3"/>
        <w:keepNext/>
        <w:ind w:hanging="720"/>
      </w:pPr>
      <w:r>
        <w:t>6.3.6</w:t>
      </w:r>
      <w:r w:rsidR="00B041BC">
        <w:tab/>
      </w:r>
      <w:r>
        <w:t xml:space="preserve">The adjustment in the </w:t>
      </w:r>
      <w:r>
        <w:rPr>
          <w:i/>
        </w:rPr>
        <w:t>Contract Price</w:t>
      </w:r>
      <w:r>
        <w:t xml:space="preserve"> for a change carried out by way of a </w:t>
      </w:r>
      <w:r>
        <w:rPr>
          <w:i/>
        </w:rPr>
        <w:t>Change Directive</w:t>
      </w:r>
      <w:r>
        <w:t xml:space="preserve"> shall be determined in accordance with </w:t>
      </w:r>
      <w:r w:rsidR="00232930">
        <w:t>paragraph</w:t>
      </w:r>
      <w:r>
        <w:t> 6.1.4</w:t>
      </w:r>
      <w:r w:rsidR="00232930">
        <w:t xml:space="preserve"> of GC 6.1 – OWNER’S RIGHT TO MAKE CHANGES</w:t>
      </w:r>
      <w:r>
        <w:t>.</w:t>
      </w:r>
    </w:p>
    <w:p w14:paraId="4BF81437" w14:textId="77777777" w:rsidR="006F4EF7" w:rsidRDefault="00B041BC" w:rsidP="000370B4">
      <w:pPr>
        <w:pStyle w:val="ParaNum2L3"/>
      </w:pPr>
      <w:r w:rsidRPr="00B041BC">
        <w:rPr>
          <w:u w:val="single"/>
        </w:rPr>
        <w:t>A</w:t>
      </w:r>
      <w:r w:rsidR="00E42DB9" w:rsidRPr="00B041BC">
        <w:rPr>
          <w:u w:val="single"/>
        </w:rPr>
        <w:t>mend</w:t>
      </w:r>
      <w:r w:rsidR="00E42DB9">
        <w:t xml:space="preserve"> the first line </w:t>
      </w:r>
      <w:r>
        <w:t xml:space="preserve">of GC 6.3.7 </w:t>
      </w:r>
      <w:r w:rsidR="00E42DB9">
        <w:t xml:space="preserve">by </w:t>
      </w:r>
      <w:r>
        <w:rPr>
          <w:u w:val="single"/>
        </w:rPr>
        <w:t>deleting</w:t>
      </w:r>
      <w:r>
        <w:t xml:space="preserve"> the words</w:t>
      </w:r>
      <w:r w:rsidR="00E42DB9">
        <w:t xml:space="preserve"> “the </w:t>
      </w:r>
      <w:r w:rsidR="00E42DB9">
        <w:rPr>
          <w:i/>
        </w:rPr>
        <w:t>Change Directive</w:t>
      </w:r>
      <w:r w:rsidR="00E42DB9">
        <w:t xml:space="preserve">” </w:t>
      </w:r>
      <w:r>
        <w:t xml:space="preserve">and </w:t>
      </w:r>
      <w:r>
        <w:rPr>
          <w:u w:val="single"/>
        </w:rPr>
        <w:t>substituting</w:t>
      </w:r>
      <w:r w:rsidRPr="00B041BC">
        <w:t xml:space="preserve"> </w:t>
      </w:r>
      <w:r w:rsidR="00E42DB9">
        <w:t xml:space="preserve">with “a change in the </w:t>
      </w:r>
      <w:r w:rsidR="00E42DB9">
        <w:rPr>
          <w:i/>
        </w:rPr>
        <w:t>Work</w:t>
      </w:r>
      <w:r w:rsidR="00E42DB9">
        <w:t>”</w:t>
      </w:r>
      <w:r>
        <w:t xml:space="preserve"> and </w:t>
      </w:r>
      <w:r>
        <w:rPr>
          <w:u w:val="single"/>
        </w:rPr>
        <w:t>deleting</w:t>
      </w:r>
      <w:r>
        <w:t xml:space="preserve"> the words:  “in as much as it contributes directly to the implementation of the </w:t>
      </w:r>
      <w:r>
        <w:rPr>
          <w:i/>
          <w:iCs/>
        </w:rPr>
        <w:t>Change Directive</w:t>
      </w:r>
      <w:r>
        <w:t>”</w:t>
      </w:r>
      <w:r w:rsidR="00E42DB9">
        <w:t>.</w:t>
      </w:r>
    </w:p>
    <w:p w14:paraId="072C6723" w14:textId="77777777" w:rsidR="00B041BC" w:rsidRDefault="00B041BC" w:rsidP="000370B4">
      <w:pPr>
        <w:pStyle w:val="ParaNum2L3"/>
      </w:pPr>
      <w:r>
        <w:rPr>
          <w:u w:val="single"/>
        </w:rPr>
        <w:t>Amend</w:t>
      </w:r>
      <w:r>
        <w:t xml:space="preserve"> GC 6.3.7.1.(4) so that, as amended, it reads:</w:t>
      </w:r>
    </w:p>
    <w:p w14:paraId="4D7D656F" w14:textId="77777777" w:rsidR="00B041BC" w:rsidRDefault="0071740F" w:rsidP="0071740F">
      <w:pPr>
        <w:pStyle w:val="ParaNum1L2"/>
        <w:numPr>
          <w:ilvl w:val="0"/>
          <w:numId w:val="0"/>
        </w:numPr>
        <w:ind w:left="2160" w:hanging="720"/>
      </w:pPr>
      <w:r>
        <w:t>(4)</w:t>
      </w:r>
      <w:r>
        <w:tab/>
        <w:t xml:space="preserve">the </w:t>
      </w:r>
      <w:r w:rsidRPr="0071740F">
        <w:rPr>
          <w:i/>
          <w:iCs/>
        </w:rPr>
        <w:t>Contractor’s</w:t>
      </w:r>
      <w:r>
        <w:t xml:space="preserve"> office personnel engaged in a technical capacity, including clerical staff engaged in processing the change in the </w:t>
      </w:r>
      <w:r w:rsidRPr="0071740F">
        <w:rPr>
          <w:i/>
          <w:iCs/>
        </w:rPr>
        <w:t>Work</w:t>
      </w:r>
      <w:r>
        <w:t xml:space="preserve"> attributable to the </w:t>
      </w:r>
      <w:r w:rsidRPr="0071740F">
        <w:rPr>
          <w:i/>
          <w:iCs/>
        </w:rPr>
        <w:t>Change Directive</w:t>
      </w:r>
      <w:r>
        <w:t xml:space="preserve"> for the time spent in the performance of the change in the </w:t>
      </w:r>
      <w:r w:rsidRPr="0071740F">
        <w:rPr>
          <w:i/>
          <w:iCs/>
        </w:rPr>
        <w:t>Work</w:t>
      </w:r>
      <w:r>
        <w:t xml:space="preserve"> attributable to the </w:t>
      </w:r>
      <w:r w:rsidRPr="0071740F">
        <w:rPr>
          <w:i/>
          <w:iCs/>
        </w:rPr>
        <w:t>Change Directive</w:t>
      </w:r>
      <w:r w:rsidRPr="0071740F">
        <w:t>;</w:t>
      </w:r>
    </w:p>
    <w:p w14:paraId="5EA9243F" w14:textId="77777777" w:rsidR="0071740F" w:rsidRDefault="0071740F" w:rsidP="000370B4">
      <w:pPr>
        <w:pStyle w:val="ParaNum2L3"/>
      </w:pPr>
      <w:r w:rsidRPr="00BF4FA8">
        <w:rPr>
          <w:u w:val="single"/>
        </w:rPr>
        <w:t>Delete</w:t>
      </w:r>
      <w:r>
        <w:t xml:space="preserve"> GC 6.3.7.13, GC 6.3.17, GC 6.3.18 and GC 6.3.19 and </w:t>
      </w:r>
      <w:r w:rsidR="00BF4FA8">
        <w:rPr>
          <w:u w:val="single"/>
        </w:rPr>
        <w:t>substitute</w:t>
      </w:r>
      <w:r>
        <w:t xml:space="preserve"> with “intentionally left blank”.</w:t>
      </w:r>
    </w:p>
    <w:p w14:paraId="19E06552" w14:textId="77777777" w:rsidR="006F4EF7" w:rsidRPr="000370B4" w:rsidRDefault="00E42DB9" w:rsidP="000370B4">
      <w:pPr>
        <w:pStyle w:val="ParaNum2L2"/>
        <w:rPr>
          <w:b/>
          <w:bCs/>
        </w:rPr>
      </w:pPr>
      <w:r w:rsidRPr="000370B4">
        <w:rPr>
          <w:b/>
          <w:bCs/>
        </w:rPr>
        <w:t xml:space="preserve">GC 6.4 </w:t>
      </w:r>
      <w:r w:rsidR="00AC5F4D" w:rsidRPr="000370B4">
        <w:rPr>
          <w:b/>
          <w:bCs/>
        </w:rPr>
        <w:t>—</w:t>
      </w:r>
      <w:r w:rsidRPr="000370B4">
        <w:rPr>
          <w:b/>
          <w:bCs/>
        </w:rPr>
        <w:t xml:space="preserve"> CONCEALED OR UNKNOWN CONDITIONS</w:t>
      </w:r>
    </w:p>
    <w:p w14:paraId="509BCBDC" w14:textId="77777777" w:rsidR="006F4EF7" w:rsidRDefault="00E42DB9" w:rsidP="000370B4">
      <w:pPr>
        <w:pStyle w:val="ParaNum2L3"/>
      </w:pPr>
      <w:r w:rsidRPr="0071740F">
        <w:rPr>
          <w:u w:val="single"/>
        </w:rPr>
        <w:t>Delete</w:t>
      </w:r>
      <w:r>
        <w:t xml:space="preserve"> GC 6.4.1.2 in its entirety.</w:t>
      </w:r>
    </w:p>
    <w:p w14:paraId="03E8A54C" w14:textId="77777777" w:rsidR="006F4EF7" w:rsidRDefault="00E42DB9" w:rsidP="000370B4">
      <w:pPr>
        <w:pStyle w:val="ParaNum2L3"/>
      </w:pPr>
      <w:r w:rsidRPr="0071740F">
        <w:rPr>
          <w:u w:val="single"/>
        </w:rPr>
        <w:t>Add</w:t>
      </w:r>
      <w:r>
        <w:t xml:space="preserve"> new GC 6.4.5 as follows:  </w:t>
      </w:r>
    </w:p>
    <w:p w14:paraId="0F19F714" w14:textId="02F2477F" w:rsidR="006F4EF7" w:rsidRDefault="00E42DB9" w:rsidP="0071740F">
      <w:pPr>
        <w:pStyle w:val="ParaNum2Cont3"/>
        <w:ind w:hanging="720"/>
        <w:rPr>
          <w:szCs w:val="24"/>
        </w:rPr>
      </w:pPr>
      <w:r>
        <w:rPr>
          <w:szCs w:val="24"/>
        </w:rPr>
        <w:t>6.4.5</w:t>
      </w:r>
      <w:r w:rsidR="0071740F">
        <w:rPr>
          <w:szCs w:val="24"/>
        </w:rPr>
        <w:tab/>
      </w:r>
      <w:r>
        <w:rPr>
          <w:szCs w:val="24"/>
        </w:rPr>
        <w:t xml:space="preserve">The </w:t>
      </w:r>
      <w:r>
        <w:rPr>
          <w:i/>
          <w:szCs w:val="24"/>
        </w:rPr>
        <w:t>Contractor</w:t>
      </w:r>
      <w:r>
        <w:rPr>
          <w:szCs w:val="24"/>
        </w:rPr>
        <w:t xml:space="preserve"> confirms that, prior to submitting a qualified submission or proposal for the </w:t>
      </w:r>
      <w:r>
        <w:rPr>
          <w:i/>
          <w:szCs w:val="24"/>
        </w:rPr>
        <w:t>Project</w:t>
      </w:r>
      <w:r>
        <w:rPr>
          <w:szCs w:val="24"/>
        </w:rPr>
        <w:t xml:space="preserve">, it carefully investigated the </w:t>
      </w:r>
      <w:r>
        <w:rPr>
          <w:i/>
          <w:szCs w:val="24"/>
        </w:rPr>
        <w:t>Place of the</w:t>
      </w:r>
      <w:r>
        <w:rPr>
          <w:szCs w:val="24"/>
        </w:rPr>
        <w:t xml:space="preserve"> </w:t>
      </w:r>
      <w:r>
        <w:rPr>
          <w:i/>
          <w:szCs w:val="24"/>
        </w:rPr>
        <w:t>Work</w:t>
      </w:r>
      <w:r>
        <w:rPr>
          <w:szCs w:val="24"/>
        </w:rPr>
        <w:t xml:space="preserve"> and applied to that investigation the degree of care and skill described in </w:t>
      </w:r>
      <w:r w:rsidR="00232930">
        <w:rPr>
          <w:szCs w:val="24"/>
        </w:rPr>
        <w:t xml:space="preserve">paragraph </w:t>
      </w:r>
      <w:r w:rsidR="00D15FA5">
        <w:rPr>
          <w:szCs w:val="24"/>
        </w:rPr>
        <w:t>3.9</w:t>
      </w:r>
      <w:r>
        <w:rPr>
          <w:szCs w:val="24"/>
        </w:rPr>
        <w:t>.1</w:t>
      </w:r>
      <w:r w:rsidR="00232930">
        <w:rPr>
          <w:szCs w:val="24"/>
        </w:rPr>
        <w:t xml:space="preserve"> of GC 3.9 – PERFORMANCE BY CONTRACTOR</w:t>
      </w:r>
      <w:r>
        <w:rPr>
          <w:szCs w:val="24"/>
        </w:rPr>
        <w:t xml:space="preserve">. Such investigation shall include, if appropriate and having regard to the nature of the </w:t>
      </w:r>
      <w:r>
        <w:rPr>
          <w:i/>
          <w:szCs w:val="24"/>
        </w:rPr>
        <w:t>Work</w:t>
      </w:r>
      <w:r>
        <w:rPr>
          <w:szCs w:val="24"/>
        </w:rPr>
        <w:t xml:space="preserve">, an inspection of any existing structures or conditions at the </w:t>
      </w:r>
      <w:r>
        <w:rPr>
          <w:i/>
          <w:szCs w:val="24"/>
        </w:rPr>
        <w:t>Place of the Work</w:t>
      </w:r>
      <w:r>
        <w:rPr>
          <w:szCs w:val="24"/>
        </w:rPr>
        <w:t xml:space="preserve"> that might reasonably be expected to impact the </w:t>
      </w:r>
      <w:r>
        <w:rPr>
          <w:i/>
          <w:szCs w:val="24"/>
        </w:rPr>
        <w:t>Work</w:t>
      </w:r>
      <w:r>
        <w:rPr>
          <w:szCs w:val="24"/>
        </w:rPr>
        <w:t xml:space="preserve">.  The </w:t>
      </w:r>
      <w:r>
        <w:rPr>
          <w:i/>
          <w:szCs w:val="24"/>
        </w:rPr>
        <w:t>Contractor</w:t>
      </w:r>
      <w:r>
        <w:rPr>
          <w:szCs w:val="24"/>
        </w:rPr>
        <w:t xml:space="preserve"> shall not be entitled to compensation or to an extension of the </w:t>
      </w:r>
      <w:r>
        <w:rPr>
          <w:i/>
          <w:szCs w:val="24"/>
        </w:rPr>
        <w:t>Contract Time</w:t>
      </w:r>
      <w:r>
        <w:rPr>
          <w:szCs w:val="24"/>
        </w:rPr>
        <w:t xml:space="preserve"> for conditions which could reasonably have been ascertained by the </w:t>
      </w:r>
      <w:r>
        <w:rPr>
          <w:i/>
          <w:szCs w:val="24"/>
        </w:rPr>
        <w:t>Contractor</w:t>
      </w:r>
      <w:r>
        <w:rPr>
          <w:szCs w:val="24"/>
        </w:rPr>
        <w:t xml:space="preserve"> by such careful investigation undertaken prior to submission of the bid.</w:t>
      </w:r>
    </w:p>
    <w:p w14:paraId="72288305" w14:textId="77777777" w:rsidR="006F4EF7" w:rsidRPr="000370B4" w:rsidRDefault="00E42DB9" w:rsidP="000370B4">
      <w:pPr>
        <w:pStyle w:val="ParaNum2L2"/>
        <w:rPr>
          <w:b/>
          <w:bCs/>
        </w:rPr>
      </w:pPr>
      <w:r w:rsidRPr="000370B4">
        <w:rPr>
          <w:b/>
          <w:bCs/>
        </w:rPr>
        <w:t xml:space="preserve">GC 6.5 </w:t>
      </w:r>
      <w:r w:rsidR="00AC5F4D" w:rsidRPr="000370B4">
        <w:rPr>
          <w:b/>
          <w:bCs/>
        </w:rPr>
        <w:t>—</w:t>
      </w:r>
      <w:r w:rsidRPr="000370B4">
        <w:rPr>
          <w:b/>
          <w:bCs/>
        </w:rPr>
        <w:t xml:space="preserve"> DELAYS</w:t>
      </w:r>
    </w:p>
    <w:p w14:paraId="17373EF8" w14:textId="77777777" w:rsidR="006F4EF7" w:rsidRDefault="00E42DB9" w:rsidP="000370B4">
      <w:pPr>
        <w:pStyle w:val="ParaNum2L3"/>
      </w:pPr>
      <w:r w:rsidRPr="000D786D">
        <w:rPr>
          <w:u w:val="single"/>
        </w:rPr>
        <w:t>Delete</w:t>
      </w:r>
      <w:r>
        <w:t xml:space="preserve"> GC 6.5.1 and </w:t>
      </w:r>
      <w:r w:rsidR="00127144" w:rsidRPr="000D786D">
        <w:rPr>
          <w:u w:val="single"/>
        </w:rPr>
        <w:t>substitute</w:t>
      </w:r>
      <w:r w:rsidR="00127144">
        <w:t xml:space="preserve"> with the following</w:t>
      </w:r>
      <w:r>
        <w:t>:</w:t>
      </w:r>
    </w:p>
    <w:p w14:paraId="3D777627" w14:textId="77777777" w:rsidR="006F4EF7" w:rsidRDefault="00E42DB9" w:rsidP="000D786D">
      <w:pPr>
        <w:pStyle w:val="ParaNum2Cont3"/>
        <w:keepNext/>
        <w:ind w:hanging="720"/>
        <w:rPr>
          <w:szCs w:val="24"/>
        </w:rPr>
      </w:pPr>
      <w:r>
        <w:rPr>
          <w:szCs w:val="24"/>
        </w:rPr>
        <w:t>6.5.1</w:t>
      </w:r>
      <w:r w:rsidR="000D786D">
        <w:rPr>
          <w:szCs w:val="24"/>
        </w:rPr>
        <w:tab/>
      </w:r>
      <w:r>
        <w:rPr>
          <w:szCs w:val="24"/>
        </w:rPr>
        <w:t xml:space="preserve">If the </w:t>
      </w:r>
      <w:r>
        <w:rPr>
          <w:i/>
          <w:szCs w:val="24"/>
        </w:rPr>
        <w:t>Contractor</w:t>
      </w:r>
      <w:r>
        <w:rPr>
          <w:szCs w:val="24"/>
        </w:rPr>
        <w:t xml:space="preserve"> is delayed in the performance of the </w:t>
      </w:r>
      <w:r>
        <w:rPr>
          <w:i/>
          <w:szCs w:val="24"/>
        </w:rPr>
        <w:t>Work</w:t>
      </w:r>
      <w:r>
        <w:rPr>
          <w:szCs w:val="24"/>
        </w:rPr>
        <w:t xml:space="preserve"> by any breach by the </w:t>
      </w:r>
      <w:r>
        <w:rPr>
          <w:i/>
          <w:szCs w:val="24"/>
        </w:rPr>
        <w:t>Owner</w:t>
      </w:r>
      <w:r>
        <w:rPr>
          <w:szCs w:val="24"/>
        </w:rPr>
        <w:t xml:space="preserve"> of its obligations under the </w:t>
      </w:r>
      <w:r>
        <w:rPr>
          <w:i/>
          <w:szCs w:val="24"/>
        </w:rPr>
        <w:t>Contract</w:t>
      </w:r>
      <w:r>
        <w:rPr>
          <w:szCs w:val="24"/>
        </w:rPr>
        <w:t xml:space="preserve">, or by any fault of </w:t>
      </w:r>
      <w:r w:rsidR="00A67447" w:rsidRPr="00A67447">
        <w:rPr>
          <w:i/>
          <w:iCs/>
          <w:szCs w:val="24"/>
        </w:rPr>
        <w:t>Other Contractors</w:t>
      </w:r>
      <w:r>
        <w:rPr>
          <w:szCs w:val="24"/>
        </w:rPr>
        <w:t xml:space="preserve"> of the </w:t>
      </w:r>
      <w:r>
        <w:rPr>
          <w:i/>
          <w:szCs w:val="24"/>
        </w:rPr>
        <w:t>Owner</w:t>
      </w:r>
      <w:r>
        <w:rPr>
          <w:szCs w:val="24"/>
        </w:rPr>
        <w:t xml:space="preserve"> engaged by the </w:t>
      </w:r>
      <w:r>
        <w:rPr>
          <w:i/>
          <w:szCs w:val="24"/>
        </w:rPr>
        <w:t>Owner</w:t>
      </w:r>
      <w:r>
        <w:rPr>
          <w:szCs w:val="24"/>
        </w:rPr>
        <w:t xml:space="preserve"> for the execution of the </w:t>
      </w:r>
      <w:r>
        <w:rPr>
          <w:i/>
          <w:szCs w:val="24"/>
        </w:rPr>
        <w:t>Project</w:t>
      </w:r>
      <w:r>
        <w:rPr>
          <w:szCs w:val="24"/>
        </w:rPr>
        <w:t xml:space="preserve">, or by any act or omission of the </w:t>
      </w:r>
      <w:r>
        <w:rPr>
          <w:i/>
          <w:szCs w:val="24"/>
        </w:rPr>
        <w:t>Consultant</w:t>
      </w:r>
      <w:r>
        <w:rPr>
          <w:szCs w:val="24"/>
        </w:rPr>
        <w:t xml:space="preserve"> contrary to the provisions of the </w:t>
      </w:r>
      <w:r>
        <w:rPr>
          <w:i/>
          <w:szCs w:val="24"/>
        </w:rPr>
        <w:t>Contract Documents</w:t>
      </w:r>
      <w:r>
        <w:rPr>
          <w:szCs w:val="24"/>
        </w:rPr>
        <w:t xml:space="preserve">, or such is attributable to any person employed or engaged directly or indirectly by the </w:t>
      </w:r>
      <w:r>
        <w:rPr>
          <w:i/>
          <w:szCs w:val="24"/>
        </w:rPr>
        <w:t>Owner</w:t>
      </w:r>
      <w:r>
        <w:rPr>
          <w:szCs w:val="24"/>
        </w:rPr>
        <w:t xml:space="preserve">, any such </w:t>
      </w:r>
      <w:r w:rsidR="00A67447" w:rsidRPr="00A67447">
        <w:rPr>
          <w:i/>
          <w:iCs/>
          <w:szCs w:val="24"/>
        </w:rPr>
        <w:t>Other Contractors</w:t>
      </w:r>
      <w:r>
        <w:rPr>
          <w:szCs w:val="24"/>
        </w:rPr>
        <w:t xml:space="preserve">, or the </w:t>
      </w:r>
      <w:r>
        <w:rPr>
          <w:i/>
          <w:szCs w:val="24"/>
        </w:rPr>
        <w:t>Consultant</w:t>
      </w:r>
      <w:r>
        <w:rPr>
          <w:szCs w:val="24"/>
        </w:rPr>
        <w:t xml:space="preserve">, as the case may be, then the </w:t>
      </w:r>
      <w:r>
        <w:rPr>
          <w:i/>
          <w:szCs w:val="24"/>
        </w:rPr>
        <w:t>Contract</w:t>
      </w:r>
      <w:r>
        <w:rPr>
          <w:szCs w:val="24"/>
        </w:rPr>
        <w:t xml:space="preserve"> </w:t>
      </w:r>
      <w:r>
        <w:rPr>
          <w:i/>
          <w:szCs w:val="24"/>
        </w:rPr>
        <w:t>Time</w:t>
      </w:r>
      <w:r>
        <w:rPr>
          <w:szCs w:val="24"/>
        </w:rPr>
        <w:t xml:space="preserve"> shall be extended for such reasonable time as the </w:t>
      </w:r>
      <w:r>
        <w:rPr>
          <w:i/>
          <w:szCs w:val="24"/>
        </w:rPr>
        <w:t>Consultant</w:t>
      </w:r>
      <w:r>
        <w:rPr>
          <w:szCs w:val="24"/>
        </w:rPr>
        <w:t xml:space="preserve"> may recommend in consultation with the </w:t>
      </w:r>
      <w:r>
        <w:rPr>
          <w:i/>
          <w:szCs w:val="24"/>
        </w:rPr>
        <w:t>Contractor</w:t>
      </w:r>
      <w:r>
        <w:rPr>
          <w:szCs w:val="24"/>
        </w:rPr>
        <w:t xml:space="preserve">, and the </w:t>
      </w:r>
      <w:r>
        <w:rPr>
          <w:i/>
          <w:szCs w:val="24"/>
        </w:rPr>
        <w:t>Contractor</w:t>
      </w:r>
      <w:r>
        <w:rPr>
          <w:szCs w:val="24"/>
        </w:rPr>
        <w:t xml:space="preserve"> shall be reimbursed by the </w:t>
      </w:r>
      <w:r>
        <w:rPr>
          <w:i/>
          <w:szCs w:val="24"/>
        </w:rPr>
        <w:t>Owner</w:t>
      </w:r>
      <w:r>
        <w:rPr>
          <w:szCs w:val="24"/>
        </w:rPr>
        <w:t xml:space="preserve"> for reasonable, actual direct costs necessarily incurred by the </w:t>
      </w:r>
      <w:r>
        <w:rPr>
          <w:i/>
          <w:szCs w:val="24"/>
        </w:rPr>
        <w:t>Contractor</w:t>
      </w:r>
      <w:r>
        <w:rPr>
          <w:szCs w:val="24"/>
        </w:rPr>
        <w:t xml:space="preserve"> as result of the delay, all subject to, and in accordance with, the provisions of GC 6.5.5. To the extent such actual direct costs incurred by the </w:t>
      </w:r>
      <w:r>
        <w:rPr>
          <w:i/>
          <w:szCs w:val="24"/>
        </w:rPr>
        <w:t>Contractor</w:t>
      </w:r>
      <w:r>
        <w:rPr>
          <w:szCs w:val="24"/>
        </w:rPr>
        <w:t xml:space="preserve"> as result of such delay are comprised of the hourly rate of </w:t>
      </w:r>
      <w:r>
        <w:rPr>
          <w:i/>
          <w:szCs w:val="24"/>
        </w:rPr>
        <w:t>Contractor Personnel</w:t>
      </w:r>
      <w:r>
        <w:rPr>
          <w:szCs w:val="24"/>
        </w:rPr>
        <w:t xml:space="preserve">, such hourly rates shall be preapproved by the </w:t>
      </w:r>
      <w:r>
        <w:rPr>
          <w:i/>
          <w:szCs w:val="24"/>
        </w:rPr>
        <w:t>Owner</w:t>
      </w:r>
      <w:r>
        <w:rPr>
          <w:szCs w:val="24"/>
        </w:rPr>
        <w:t xml:space="preserve"> in advance of such delay.</w:t>
      </w:r>
    </w:p>
    <w:p w14:paraId="2AFC89A4" w14:textId="77777777" w:rsidR="006F4EF7" w:rsidRDefault="000D786D" w:rsidP="000370B4">
      <w:pPr>
        <w:pStyle w:val="ParaNum2L3"/>
      </w:pPr>
      <w:r w:rsidRPr="000D786D">
        <w:rPr>
          <w:u w:val="single"/>
        </w:rPr>
        <w:t>A</w:t>
      </w:r>
      <w:r w:rsidR="00E42DB9">
        <w:rPr>
          <w:u w:val="single"/>
        </w:rPr>
        <w:t>mend</w:t>
      </w:r>
      <w:r w:rsidR="00E42DB9">
        <w:t xml:space="preserve"> the last sentence </w:t>
      </w:r>
      <w:r>
        <w:t>of GC 6.5.2 as follows</w:t>
      </w:r>
      <w:r w:rsidR="00E42DB9">
        <w:t xml:space="preserve">:  </w:t>
      </w:r>
    </w:p>
    <w:p w14:paraId="35391964" w14:textId="77777777" w:rsidR="006F4EF7" w:rsidRDefault="00E42DB9" w:rsidP="000D786D">
      <w:pPr>
        <w:pStyle w:val="ParaNum2Cont3"/>
        <w:keepNext/>
        <w:ind w:left="1440"/>
        <w:rPr>
          <w:szCs w:val="24"/>
        </w:rPr>
      </w:pPr>
      <w:r>
        <w:rPr>
          <w:szCs w:val="24"/>
        </w:rPr>
        <w:t xml:space="preserve">The </w:t>
      </w:r>
      <w:r>
        <w:rPr>
          <w:i/>
          <w:szCs w:val="24"/>
        </w:rPr>
        <w:t>Contractor</w:t>
      </w:r>
      <w:r>
        <w:rPr>
          <w:szCs w:val="24"/>
        </w:rPr>
        <w:t xml:space="preserve"> shall be reimbursed by the </w:t>
      </w:r>
      <w:r>
        <w:rPr>
          <w:i/>
          <w:szCs w:val="24"/>
        </w:rPr>
        <w:t>Owner</w:t>
      </w:r>
      <w:r>
        <w:rPr>
          <w:szCs w:val="24"/>
        </w:rPr>
        <w:t xml:space="preserve"> for the </w:t>
      </w:r>
      <w:r>
        <w:rPr>
          <w:i/>
          <w:szCs w:val="24"/>
        </w:rPr>
        <w:t>Contractor</w:t>
      </w:r>
      <w:r>
        <w:rPr>
          <w:szCs w:val="24"/>
        </w:rPr>
        <w:t xml:space="preserve">’s actual, direct costs necessarily incurred by the </w:t>
      </w:r>
      <w:r w:rsidRPr="000D786D">
        <w:rPr>
          <w:i/>
          <w:iCs/>
          <w:szCs w:val="24"/>
        </w:rPr>
        <w:t>Contractor</w:t>
      </w:r>
      <w:r>
        <w:rPr>
          <w:szCs w:val="24"/>
        </w:rPr>
        <w:t xml:space="preserve"> as a result of the delay subject to, and in accordance with, the provisions of GC 6.5.5.</w:t>
      </w:r>
    </w:p>
    <w:p w14:paraId="6A8FEFBC" w14:textId="77777777" w:rsidR="006F4EF7" w:rsidRDefault="00E42DB9" w:rsidP="000370B4">
      <w:pPr>
        <w:pStyle w:val="ParaNum2L3"/>
      </w:pPr>
      <w:r>
        <w:t xml:space="preserve">At GC 6.5.3, </w:t>
      </w:r>
      <w:r>
        <w:rPr>
          <w:u w:val="single"/>
        </w:rPr>
        <w:t>renumber</w:t>
      </w:r>
      <w:r>
        <w:t xml:space="preserve"> GC 6.5.3.4 as 6.5.3.5</w:t>
      </w:r>
      <w:r w:rsidR="00127144">
        <w:t>,</w:t>
      </w:r>
      <w:r>
        <w:t xml:space="preserve"> </w:t>
      </w:r>
      <w:r>
        <w:rPr>
          <w:u w:val="single"/>
        </w:rPr>
        <w:t>delete</w:t>
      </w:r>
      <w:r>
        <w:t xml:space="preserve"> GC 6.5.3.4 and </w:t>
      </w:r>
      <w:r w:rsidR="00127144" w:rsidRPr="00205925">
        <w:rPr>
          <w:u w:val="single"/>
        </w:rPr>
        <w:t>substitute</w:t>
      </w:r>
      <w:r w:rsidR="00127144">
        <w:t xml:space="preserve"> with the following</w:t>
      </w:r>
      <w:r>
        <w:t>:</w:t>
      </w:r>
    </w:p>
    <w:p w14:paraId="2EECFA68" w14:textId="77777777" w:rsidR="006F4EF7" w:rsidRDefault="00E42DB9" w:rsidP="000D786D">
      <w:pPr>
        <w:pStyle w:val="ParaNum2Cont3"/>
        <w:ind w:left="1440"/>
        <w:rPr>
          <w:szCs w:val="24"/>
        </w:rPr>
      </w:pPr>
      <w:r>
        <w:rPr>
          <w:szCs w:val="24"/>
        </w:rPr>
        <w:t>.4</w:t>
      </w:r>
      <w:r>
        <w:rPr>
          <w:szCs w:val="24"/>
        </w:rPr>
        <w:tab/>
        <w:t>disease, epidemics, pandemics, power shortages or outages, or</w:t>
      </w:r>
    </w:p>
    <w:p w14:paraId="544F2BF7" w14:textId="77777777" w:rsidR="006F4EF7" w:rsidRDefault="00E42DB9" w:rsidP="000370B4">
      <w:pPr>
        <w:pStyle w:val="ParaNum2L3"/>
      </w:pPr>
      <w:r>
        <w:t xml:space="preserve">At GC 6.5.3, </w:t>
      </w:r>
      <w:r>
        <w:rPr>
          <w:u w:val="single"/>
        </w:rPr>
        <w:t>delete</w:t>
      </w:r>
      <w:r>
        <w:t xml:space="preserve"> the words “</w:t>
      </w:r>
      <w:r>
        <w:rPr>
          <w:i/>
        </w:rPr>
        <w:t>Consultant</w:t>
      </w:r>
      <w:r>
        <w:t xml:space="preserve"> or anyone employed or engaged by them directly or indirectly” at the end of this paragraph.</w:t>
      </w:r>
    </w:p>
    <w:p w14:paraId="7C5687CE" w14:textId="77777777" w:rsidR="006F4EF7" w:rsidRDefault="00E42DB9" w:rsidP="000370B4">
      <w:pPr>
        <w:pStyle w:val="ParaNum2L3"/>
      </w:pPr>
      <w:r>
        <w:rPr>
          <w:u w:val="single"/>
        </w:rPr>
        <w:t>Delete</w:t>
      </w:r>
      <w:r>
        <w:t xml:space="preserve"> GC 6.5.5 and </w:t>
      </w:r>
      <w:r w:rsidR="00127144" w:rsidRPr="00205925">
        <w:rPr>
          <w:u w:val="single"/>
        </w:rPr>
        <w:t>substitute</w:t>
      </w:r>
      <w:r w:rsidR="00127144">
        <w:t xml:space="preserve"> with the following</w:t>
      </w:r>
      <w:r>
        <w:t>:</w:t>
      </w:r>
    </w:p>
    <w:p w14:paraId="1EA4EB50" w14:textId="77777777" w:rsidR="006F4EF7" w:rsidRDefault="00E42DB9" w:rsidP="000D786D">
      <w:pPr>
        <w:pStyle w:val="ParaNum2Cont3"/>
        <w:ind w:hanging="720"/>
        <w:rPr>
          <w:szCs w:val="24"/>
        </w:rPr>
      </w:pPr>
      <w:r>
        <w:rPr>
          <w:szCs w:val="24"/>
        </w:rPr>
        <w:t>6.5.5</w:t>
      </w:r>
      <w:r w:rsidR="000D786D">
        <w:rPr>
          <w:szCs w:val="24"/>
        </w:rPr>
        <w:tab/>
      </w:r>
      <w:r>
        <w:rPr>
          <w:szCs w:val="24"/>
        </w:rPr>
        <w:t xml:space="preserve">The </w:t>
      </w:r>
      <w:r>
        <w:rPr>
          <w:i/>
          <w:szCs w:val="24"/>
        </w:rPr>
        <w:t>Contractor</w:t>
      </w:r>
      <w:r>
        <w:rPr>
          <w:szCs w:val="24"/>
        </w:rPr>
        <w:t xml:space="preserve"> shall not be entitled to any extension of </w:t>
      </w:r>
      <w:r>
        <w:rPr>
          <w:i/>
          <w:szCs w:val="24"/>
        </w:rPr>
        <w:t>Contract</w:t>
      </w:r>
      <w:r>
        <w:rPr>
          <w:szCs w:val="24"/>
        </w:rPr>
        <w:t xml:space="preserve"> </w:t>
      </w:r>
      <w:r>
        <w:rPr>
          <w:i/>
          <w:szCs w:val="24"/>
        </w:rPr>
        <w:t>Time</w:t>
      </w:r>
      <w:r>
        <w:rPr>
          <w:szCs w:val="24"/>
        </w:rPr>
        <w:t xml:space="preserve"> or to any compensation in respect of any delay referred to in </w:t>
      </w:r>
      <w:r w:rsidR="000D786D">
        <w:rPr>
          <w:szCs w:val="24"/>
        </w:rPr>
        <w:t>paragraph</w:t>
      </w:r>
      <w:r>
        <w:rPr>
          <w:szCs w:val="24"/>
        </w:rPr>
        <w:t xml:space="preserve"> 6.5.1 or </w:t>
      </w:r>
      <w:r w:rsidR="000D786D">
        <w:rPr>
          <w:szCs w:val="24"/>
        </w:rPr>
        <w:t xml:space="preserve">paragraph </w:t>
      </w:r>
      <w:r>
        <w:rPr>
          <w:szCs w:val="24"/>
        </w:rPr>
        <w:t xml:space="preserve">6.5.2, or to any extension of </w:t>
      </w:r>
      <w:r>
        <w:rPr>
          <w:i/>
          <w:szCs w:val="24"/>
        </w:rPr>
        <w:t>Contract</w:t>
      </w:r>
      <w:r>
        <w:rPr>
          <w:szCs w:val="24"/>
        </w:rPr>
        <w:t xml:space="preserve"> </w:t>
      </w:r>
      <w:r>
        <w:rPr>
          <w:i/>
          <w:szCs w:val="24"/>
        </w:rPr>
        <w:t>Time</w:t>
      </w:r>
      <w:r>
        <w:rPr>
          <w:szCs w:val="24"/>
        </w:rPr>
        <w:t xml:space="preserve"> in respect of any delay referred to in </w:t>
      </w:r>
      <w:r w:rsidR="000D786D">
        <w:rPr>
          <w:szCs w:val="24"/>
        </w:rPr>
        <w:t>paragraph</w:t>
      </w:r>
      <w:r>
        <w:rPr>
          <w:szCs w:val="24"/>
        </w:rPr>
        <w:t xml:space="preserve"> 6.5.3, unless the </w:t>
      </w:r>
      <w:r>
        <w:rPr>
          <w:i/>
          <w:szCs w:val="24"/>
        </w:rPr>
        <w:t>Contractor</w:t>
      </w:r>
      <w:r>
        <w:rPr>
          <w:szCs w:val="24"/>
        </w:rPr>
        <w:t xml:space="preserve"> is able to demonstrate that:</w:t>
      </w:r>
    </w:p>
    <w:p w14:paraId="37E4311B" w14:textId="77777777" w:rsidR="006F4EF7" w:rsidRDefault="00E42DB9" w:rsidP="000D786D">
      <w:pPr>
        <w:pStyle w:val="ParaNum2Cont3"/>
        <w:ind w:left="2880" w:hanging="720"/>
        <w:rPr>
          <w:szCs w:val="24"/>
        </w:rPr>
      </w:pPr>
      <w:r>
        <w:rPr>
          <w:szCs w:val="24"/>
        </w:rPr>
        <w:t>(a)</w:t>
      </w:r>
      <w:r w:rsidR="000D786D">
        <w:rPr>
          <w:szCs w:val="24"/>
        </w:rPr>
        <w:tab/>
      </w:r>
      <w:r>
        <w:rPr>
          <w:szCs w:val="24"/>
        </w:rPr>
        <w:t xml:space="preserve">the </w:t>
      </w:r>
      <w:r>
        <w:rPr>
          <w:i/>
          <w:szCs w:val="24"/>
        </w:rPr>
        <w:t>Contractor</w:t>
      </w:r>
      <w:r>
        <w:rPr>
          <w:szCs w:val="24"/>
        </w:rPr>
        <w:t xml:space="preserve"> has taken all reasonable steps required to mitigate the effect of the delay;</w:t>
      </w:r>
    </w:p>
    <w:p w14:paraId="483CB8DE" w14:textId="77777777" w:rsidR="006F4EF7" w:rsidRDefault="00E42DB9" w:rsidP="000D786D">
      <w:pPr>
        <w:pStyle w:val="ParaNum2Cont3"/>
        <w:ind w:left="2880" w:hanging="720"/>
        <w:rPr>
          <w:szCs w:val="24"/>
        </w:rPr>
      </w:pPr>
      <w:r>
        <w:rPr>
          <w:szCs w:val="24"/>
        </w:rPr>
        <w:t>(b)</w:t>
      </w:r>
      <w:r w:rsidR="000D786D">
        <w:rPr>
          <w:szCs w:val="24"/>
        </w:rPr>
        <w:tab/>
      </w:r>
      <w:r>
        <w:rPr>
          <w:szCs w:val="24"/>
        </w:rPr>
        <w:t xml:space="preserve">the delay has an adverse impact on the ability of the </w:t>
      </w:r>
      <w:r>
        <w:rPr>
          <w:i/>
          <w:szCs w:val="24"/>
        </w:rPr>
        <w:t>Contractor</w:t>
      </w:r>
      <w:r>
        <w:rPr>
          <w:szCs w:val="24"/>
        </w:rPr>
        <w:t xml:space="preserve"> to complete any critical path activity in accordance with the construction schedule; and</w:t>
      </w:r>
    </w:p>
    <w:p w14:paraId="5C8CF13E" w14:textId="77777777" w:rsidR="006F4EF7" w:rsidRDefault="00E42DB9" w:rsidP="000D786D">
      <w:pPr>
        <w:pStyle w:val="ParaNum2Cont3"/>
        <w:ind w:left="2880" w:hanging="720"/>
        <w:rPr>
          <w:szCs w:val="24"/>
        </w:rPr>
      </w:pPr>
      <w:r>
        <w:rPr>
          <w:szCs w:val="24"/>
        </w:rPr>
        <w:t>(c)</w:t>
      </w:r>
      <w:r w:rsidR="000D786D">
        <w:rPr>
          <w:szCs w:val="24"/>
        </w:rPr>
        <w:tab/>
      </w:r>
      <w:r>
        <w:rPr>
          <w:szCs w:val="24"/>
        </w:rPr>
        <w:t xml:space="preserve">in respect of a delay referred to in </w:t>
      </w:r>
      <w:r w:rsidR="000D786D">
        <w:rPr>
          <w:szCs w:val="24"/>
        </w:rPr>
        <w:t>paragraph</w:t>
      </w:r>
      <w:r>
        <w:rPr>
          <w:szCs w:val="24"/>
        </w:rPr>
        <w:t xml:space="preserve"> 6.5.1, the delay is predominantly attributable to a breach, fault or act or omission referred to in such paragraph.</w:t>
      </w:r>
    </w:p>
    <w:p w14:paraId="260FB423" w14:textId="77777777" w:rsidR="006F4EF7" w:rsidRDefault="00E42DB9">
      <w:pPr>
        <w:pStyle w:val="ParaNum2Cont3"/>
        <w:rPr>
          <w:szCs w:val="24"/>
        </w:rPr>
      </w:pPr>
      <w:r>
        <w:rPr>
          <w:szCs w:val="24"/>
        </w:rPr>
        <w:t xml:space="preserve">In such case, the </w:t>
      </w:r>
      <w:r>
        <w:rPr>
          <w:i/>
          <w:szCs w:val="24"/>
        </w:rPr>
        <w:t>Contract</w:t>
      </w:r>
      <w:r>
        <w:rPr>
          <w:szCs w:val="24"/>
        </w:rPr>
        <w:t xml:space="preserve"> </w:t>
      </w:r>
      <w:r>
        <w:rPr>
          <w:i/>
          <w:szCs w:val="24"/>
        </w:rPr>
        <w:t>Time</w:t>
      </w:r>
      <w:r>
        <w:rPr>
          <w:szCs w:val="24"/>
        </w:rPr>
        <w:t xml:space="preserve"> will be extended for such reasonable period which reflects the time lost as a result of such impact and, where the provisions of </w:t>
      </w:r>
      <w:r w:rsidR="00EE6EC6">
        <w:rPr>
          <w:szCs w:val="24"/>
        </w:rPr>
        <w:t>paragraph</w:t>
      </w:r>
      <w:r>
        <w:rPr>
          <w:szCs w:val="24"/>
        </w:rPr>
        <w:t xml:space="preserve"> 6.5.1 apply, the </w:t>
      </w:r>
      <w:r>
        <w:rPr>
          <w:i/>
          <w:szCs w:val="24"/>
        </w:rPr>
        <w:t>Contractor</w:t>
      </w:r>
      <w:r>
        <w:rPr>
          <w:szCs w:val="24"/>
        </w:rPr>
        <w:t xml:space="preserve"> shall only be compensated for reasonable actual direct costs necessarily incurred by the </w:t>
      </w:r>
      <w:r>
        <w:rPr>
          <w:i/>
          <w:szCs w:val="24"/>
        </w:rPr>
        <w:t>Contractor</w:t>
      </w:r>
      <w:r>
        <w:rPr>
          <w:szCs w:val="24"/>
        </w:rPr>
        <w:t xml:space="preserve"> as a result of such impact including those incurred to reasonably mitigate the effect of the delay.</w:t>
      </w:r>
    </w:p>
    <w:p w14:paraId="437E69AC" w14:textId="77777777" w:rsidR="006F4EF7" w:rsidRDefault="00E42DB9" w:rsidP="000370B4">
      <w:pPr>
        <w:pStyle w:val="ParaNum2L3"/>
      </w:pPr>
      <w:r>
        <w:rPr>
          <w:u w:val="single"/>
        </w:rPr>
        <w:t>Add</w:t>
      </w:r>
      <w:r>
        <w:t xml:space="preserve"> new GC 6.5.6.</w:t>
      </w:r>
      <w:r w:rsidR="00EE6EC6">
        <w:t xml:space="preserve"> – GC 6.5.8</w:t>
      </w:r>
      <w:r>
        <w:t xml:space="preserve"> as follows:  </w:t>
      </w:r>
    </w:p>
    <w:p w14:paraId="63A8C5D9" w14:textId="77777777" w:rsidR="00EE6EC6" w:rsidRDefault="00E42DB9" w:rsidP="00EE6EC6">
      <w:pPr>
        <w:pStyle w:val="ParaNum2Cont3"/>
        <w:ind w:hanging="720"/>
        <w:rPr>
          <w:szCs w:val="24"/>
        </w:rPr>
      </w:pPr>
      <w:r>
        <w:rPr>
          <w:szCs w:val="24"/>
        </w:rPr>
        <w:t>6.5.6</w:t>
      </w:r>
      <w:r w:rsidR="00EE6EC6">
        <w:rPr>
          <w:szCs w:val="24"/>
        </w:rPr>
        <w:tab/>
      </w:r>
      <w:r>
        <w:rPr>
          <w:szCs w:val="24"/>
        </w:rPr>
        <w:t xml:space="preserve">If the </w:t>
      </w:r>
      <w:r>
        <w:rPr>
          <w:i/>
          <w:szCs w:val="24"/>
        </w:rPr>
        <w:t>Contractor</w:t>
      </w:r>
      <w:r>
        <w:rPr>
          <w:szCs w:val="24"/>
        </w:rPr>
        <w:t xml:space="preserve"> is delayed in the performance of the </w:t>
      </w:r>
      <w:r>
        <w:rPr>
          <w:i/>
          <w:szCs w:val="24"/>
        </w:rPr>
        <w:t>Work</w:t>
      </w:r>
      <w:r>
        <w:rPr>
          <w:szCs w:val="24"/>
        </w:rPr>
        <w:t xml:space="preserve"> by an act or omission of the </w:t>
      </w:r>
      <w:r>
        <w:rPr>
          <w:i/>
          <w:szCs w:val="24"/>
        </w:rPr>
        <w:t>Contractor</w:t>
      </w:r>
      <w:r>
        <w:rPr>
          <w:szCs w:val="24"/>
        </w:rPr>
        <w:t xml:space="preserve"> or anyone employed or engaged by the </w:t>
      </w:r>
      <w:r>
        <w:rPr>
          <w:i/>
          <w:szCs w:val="24"/>
        </w:rPr>
        <w:t>Contractor</w:t>
      </w:r>
      <w:r>
        <w:rPr>
          <w:szCs w:val="24"/>
        </w:rPr>
        <w:t xml:space="preserve"> directly or indirectly, or by any cause within the </w:t>
      </w:r>
      <w:r>
        <w:rPr>
          <w:i/>
          <w:szCs w:val="24"/>
        </w:rPr>
        <w:t xml:space="preserve">Contractor’s </w:t>
      </w:r>
      <w:r>
        <w:rPr>
          <w:szCs w:val="24"/>
        </w:rPr>
        <w:t xml:space="preserve">control, then, subject to </w:t>
      </w:r>
      <w:r w:rsidR="00EE6EC6">
        <w:rPr>
          <w:szCs w:val="24"/>
        </w:rPr>
        <w:t>paragraph</w:t>
      </w:r>
      <w:r>
        <w:rPr>
          <w:szCs w:val="24"/>
        </w:rPr>
        <w:t xml:space="preserve"> 3.</w:t>
      </w:r>
      <w:r w:rsidR="00EE6EC6">
        <w:rPr>
          <w:szCs w:val="24"/>
        </w:rPr>
        <w:t>4</w:t>
      </w:r>
      <w:r>
        <w:rPr>
          <w:szCs w:val="24"/>
        </w:rPr>
        <w:t xml:space="preserve">.2, </w:t>
      </w:r>
      <w:r w:rsidR="00EE6EC6">
        <w:rPr>
          <w:szCs w:val="24"/>
        </w:rPr>
        <w:t xml:space="preserve">of GC 3.4 – CONSTRUCTION SCHEDULE, </w:t>
      </w:r>
      <w:r>
        <w:rPr>
          <w:szCs w:val="24"/>
        </w:rPr>
        <w:t xml:space="preserve">the </w:t>
      </w:r>
      <w:r>
        <w:rPr>
          <w:i/>
          <w:szCs w:val="24"/>
        </w:rPr>
        <w:t>Contract</w:t>
      </w:r>
      <w:r>
        <w:rPr>
          <w:szCs w:val="24"/>
        </w:rPr>
        <w:t xml:space="preserve"> </w:t>
      </w:r>
      <w:r w:rsidRPr="00EE6EC6">
        <w:rPr>
          <w:i/>
          <w:iCs/>
          <w:szCs w:val="24"/>
        </w:rPr>
        <w:t>Time</w:t>
      </w:r>
      <w:r>
        <w:rPr>
          <w:szCs w:val="24"/>
        </w:rPr>
        <w:t xml:space="preserve"> may be extended for such reasonable time as the </w:t>
      </w:r>
      <w:r>
        <w:rPr>
          <w:i/>
          <w:szCs w:val="24"/>
        </w:rPr>
        <w:t>Consultant</w:t>
      </w:r>
      <w:r>
        <w:rPr>
          <w:szCs w:val="24"/>
        </w:rPr>
        <w:t xml:space="preserve"> may decide in consultation with the </w:t>
      </w:r>
      <w:r>
        <w:rPr>
          <w:i/>
          <w:szCs w:val="24"/>
        </w:rPr>
        <w:t>Contractor</w:t>
      </w:r>
      <w:r>
        <w:rPr>
          <w:szCs w:val="24"/>
        </w:rPr>
        <w:t xml:space="preserve">. The </w:t>
      </w:r>
      <w:r>
        <w:rPr>
          <w:i/>
          <w:szCs w:val="24"/>
        </w:rPr>
        <w:t>Owner</w:t>
      </w:r>
      <w:r>
        <w:rPr>
          <w:szCs w:val="24"/>
        </w:rPr>
        <w:t xml:space="preserve"> shall be reimbursed by the </w:t>
      </w:r>
      <w:r>
        <w:rPr>
          <w:i/>
          <w:szCs w:val="24"/>
        </w:rPr>
        <w:t>Contractor</w:t>
      </w:r>
      <w:r>
        <w:rPr>
          <w:szCs w:val="24"/>
        </w:rPr>
        <w:t xml:space="preserve"> for all reasonable costs incurred by the </w:t>
      </w:r>
      <w:r>
        <w:rPr>
          <w:i/>
          <w:szCs w:val="24"/>
        </w:rPr>
        <w:t>Owner</w:t>
      </w:r>
      <w:r>
        <w:rPr>
          <w:szCs w:val="24"/>
        </w:rPr>
        <w:t xml:space="preserve"> as the result of such delay, including all services required by the </w:t>
      </w:r>
      <w:r>
        <w:rPr>
          <w:i/>
          <w:szCs w:val="24"/>
        </w:rPr>
        <w:t>Owner</w:t>
      </w:r>
      <w:r>
        <w:rPr>
          <w:szCs w:val="24"/>
        </w:rPr>
        <w:t xml:space="preserve"> from the </w:t>
      </w:r>
      <w:r>
        <w:rPr>
          <w:i/>
          <w:szCs w:val="24"/>
        </w:rPr>
        <w:t>Consultant</w:t>
      </w:r>
      <w:r>
        <w:rPr>
          <w:szCs w:val="24"/>
        </w:rPr>
        <w:t xml:space="preserve"> as a result of such delay by the </w:t>
      </w:r>
      <w:r>
        <w:rPr>
          <w:i/>
          <w:szCs w:val="24"/>
        </w:rPr>
        <w:t>Contractor</w:t>
      </w:r>
      <w:r>
        <w:rPr>
          <w:szCs w:val="24"/>
        </w:rPr>
        <w:t xml:space="preserve"> and, in particular, the cost of the </w:t>
      </w:r>
      <w:r>
        <w:rPr>
          <w:i/>
          <w:szCs w:val="24"/>
        </w:rPr>
        <w:t>Consultant’s</w:t>
      </w:r>
      <w:r>
        <w:rPr>
          <w:szCs w:val="24"/>
        </w:rPr>
        <w:t xml:space="preserve"> services during the period between the </w:t>
      </w:r>
      <w:r w:rsidR="00EE6EC6">
        <w:rPr>
          <w:i/>
          <w:iCs/>
          <w:szCs w:val="24"/>
        </w:rPr>
        <w:t xml:space="preserve">Ready-for-Takeover </w:t>
      </w:r>
      <w:r>
        <w:rPr>
          <w:szCs w:val="24"/>
        </w:rPr>
        <w:t xml:space="preserve">date stated in </w:t>
      </w:r>
      <w:r w:rsidR="00EE6EC6">
        <w:rPr>
          <w:szCs w:val="24"/>
        </w:rPr>
        <w:t xml:space="preserve">paragraph 1.3 of </w:t>
      </w:r>
      <w:r>
        <w:rPr>
          <w:szCs w:val="24"/>
        </w:rPr>
        <w:t xml:space="preserve">Article A-1 </w:t>
      </w:r>
      <w:r w:rsidR="00EE6EC6">
        <w:rPr>
          <w:szCs w:val="24"/>
        </w:rPr>
        <w:t xml:space="preserve">– THE WORK </w:t>
      </w:r>
      <w:r>
        <w:rPr>
          <w:szCs w:val="24"/>
        </w:rPr>
        <w:t xml:space="preserve">herein as the same may be extended through the provisions of these General Conditions and any later, actual </w:t>
      </w:r>
      <w:r w:rsidR="002B6CBB">
        <w:rPr>
          <w:i/>
          <w:iCs/>
          <w:szCs w:val="24"/>
        </w:rPr>
        <w:t xml:space="preserve">Ready-for-Takeover </w:t>
      </w:r>
      <w:r>
        <w:rPr>
          <w:szCs w:val="24"/>
        </w:rPr>
        <w:t xml:space="preserve">date achieved by the </w:t>
      </w:r>
      <w:r>
        <w:rPr>
          <w:i/>
          <w:szCs w:val="24"/>
        </w:rPr>
        <w:t>Contractor</w:t>
      </w:r>
      <w:r>
        <w:rPr>
          <w:szCs w:val="24"/>
        </w:rPr>
        <w:t>.</w:t>
      </w:r>
    </w:p>
    <w:p w14:paraId="5CBAF1EB" w14:textId="77777777" w:rsidR="00EE6EC6" w:rsidRDefault="00E42DB9" w:rsidP="00EE6EC6">
      <w:pPr>
        <w:pStyle w:val="ParaNum2Cont3"/>
        <w:ind w:hanging="720"/>
        <w:rPr>
          <w:szCs w:val="24"/>
        </w:rPr>
      </w:pPr>
      <w:r>
        <w:rPr>
          <w:szCs w:val="24"/>
        </w:rPr>
        <w:t>6.5.7</w:t>
      </w:r>
      <w:r w:rsidR="00EE6EC6">
        <w:rPr>
          <w:szCs w:val="24"/>
        </w:rPr>
        <w:tab/>
      </w:r>
      <w:r>
        <w:rPr>
          <w:szCs w:val="24"/>
        </w:rPr>
        <w:t xml:space="preserve">During any suspension of the </w:t>
      </w:r>
      <w:r>
        <w:rPr>
          <w:i/>
          <w:szCs w:val="24"/>
        </w:rPr>
        <w:t>Work</w:t>
      </w:r>
      <w:r>
        <w:rPr>
          <w:szCs w:val="24"/>
        </w:rPr>
        <w:t xml:space="preserve"> or any construction or building operations, for whatever reason, the </w:t>
      </w:r>
      <w:r>
        <w:rPr>
          <w:i/>
          <w:szCs w:val="24"/>
        </w:rPr>
        <w:t>Contractor</w:t>
      </w:r>
      <w:r>
        <w:rPr>
          <w:szCs w:val="24"/>
        </w:rPr>
        <w:t xml:space="preserve"> shall maintain adequate surveillance of the </w:t>
      </w:r>
      <w:r>
        <w:rPr>
          <w:i/>
          <w:szCs w:val="24"/>
        </w:rPr>
        <w:t>Work</w:t>
      </w:r>
      <w:r>
        <w:rPr>
          <w:szCs w:val="24"/>
        </w:rPr>
        <w:t xml:space="preserve"> and undertake such maintenance and protection of the </w:t>
      </w:r>
      <w:r>
        <w:rPr>
          <w:i/>
          <w:szCs w:val="24"/>
        </w:rPr>
        <w:t>Work</w:t>
      </w:r>
      <w:r>
        <w:rPr>
          <w:szCs w:val="24"/>
        </w:rPr>
        <w:t xml:space="preserve"> as may be necessary to maintain health and safety and, when possible, to protect </w:t>
      </w:r>
      <w:r>
        <w:rPr>
          <w:i/>
          <w:szCs w:val="24"/>
        </w:rPr>
        <w:t>Products</w:t>
      </w:r>
      <w:r>
        <w:rPr>
          <w:szCs w:val="24"/>
        </w:rPr>
        <w:t xml:space="preserve">, materials, plant and equipment already installed in the </w:t>
      </w:r>
      <w:r>
        <w:rPr>
          <w:i/>
          <w:szCs w:val="24"/>
        </w:rPr>
        <w:t>Work</w:t>
      </w:r>
      <w:r>
        <w:rPr>
          <w:szCs w:val="24"/>
        </w:rPr>
        <w:t xml:space="preserve"> or delivered to the </w:t>
      </w:r>
      <w:r>
        <w:rPr>
          <w:i/>
          <w:szCs w:val="24"/>
        </w:rPr>
        <w:t>Place of the</w:t>
      </w:r>
      <w:r>
        <w:rPr>
          <w:szCs w:val="24"/>
        </w:rPr>
        <w:t xml:space="preserve"> </w:t>
      </w:r>
      <w:r>
        <w:rPr>
          <w:i/>
          <w:szCs w:val="24"/>
        </w:rPr>
        <w:t>Work</w:t>
      </w:r>
      <w:r>
        <w:rPr>
          <w:szCs w:val="24"/>
        </w:rPr>
        <w:t xml:space="preserve">. The </w:t>
      </w:r>
      <w:r>
        <w:rPr>
          <w:i/>
          <w:szCs w:val="24"/>
        </w:rPr>
        <w:t>Contractor</w:t>
      </w:r>
      <w:r>
        <w:rPr>
          <w:szCs w:val="24"/>
        </w:rPr>
        <w:t xml:space="preserve"> shall be responsible for the security, care, maintenance and protection of the </w:t>
      </w:r>
      <w:r>
        <w:rPr>
          <w:i/>
          <w:szCs w:val="24"/>
        </w:rPr>
        <w:t>Work</w:t>
      </w:r>
      <w:r>
        <w:rPr>
          <w:szCs w:val="24"/>
        </w:rPr>
        <w:t xml:space="preserve"> in the event of any such shut down or interruption in the performance of the </w:t>
      </w:r>
      <w:r>
        <w:rPr>
          <w:i/>
          <w:szCs w:val="24"/>
        </w:rPr>
        <w:t>Work</w:t>
      </w:r>
      <w:r>
        <w:rPr>
          <w:szCs w:val="24"/>
        </w:rPr>
        <w:t xml:space="preserve">.  </w:t>
      </w:r>
    </w:p>
    <w:p w14:paraId="0ADFA748" w14:textId="77777777" w:rsidR="006F4EF7" w:rsidRDefault="00E42DB9" w:rsidP="00EE6EC6">
      <w:pPr>
        <w:pStyle w:val="ParaNum2Cont3"/>
        <w:ind w:hanging="720"/>
        <w:rPr>
          <w:szCs w:val="24"/>
        </w:rPr>
      </w:pPr>
      <w:r>
        <w:rPr>
          <w:szCs w:val="24"/>
        </w:rPr>
        <w:t>6.5.8</w:t>
      </w:r>
      <w:r w:rsidR="00EE6EC6">
        <w:rPr>
          <w:szCs w:val="24"/>
        </w:rPr>
        <w:tab/>
      </w:r>
      <w:r>
        <w:rPr>
          <w:szCs w:val="24"/>
        </w:rPr>
        <w:t xml:space="preserve">If the </w:t>
      </w:r>
      <w:r>
        <w:rPr>
          <w:i/>
          <w:szCs w:val="24"/>
        </w:rPr>
        <w:t>Contractor</w:t>
      </w:r>
      <w:r>
        <w:rPr>
          <w:szCs w:val="24"/>
        </w:rPr>
        <w:t xml:space="preserve"> is delayed in the performance of the </w:t>
      </w:r>
      <w:r>
        <w:rPr>
          <w:i/>
          <w:szCs w:val="24"/>
        </w:rPr>
        <w:t>Work</w:t>
      </w:r>
      <w:r>
        <w:rPr>
          <w:szCs w:val="24"/>
        </w:rPr>
        <w:t xml:space="preserve"> by an act or omission of the </w:t>
      </w:r>
      <w:r>
        <w:rPr>
          <w:i/>
          <w:szCs w:val="24"/>
        </w:rPr>
        <w:t>Contractor</w:t>
      </w:r>
      <w:r>
        <w:rPr>
          <w:szCs w:val="24"/>
        </w:rPr>
        <w:t xml:space="preserve"> or anyone for whom the </w:t>
      </w:r>
      <w:r>
        <w:rPr>
          <w:i/>
          <w:szCs w:val="24"/>
        </w:rPr>
        <w:t>Contractor</w:t>
      </w:r>
      <w:r>
        <w:rPr>
          <w:szCs w:val="24"/>
        </w:rPr>
        <w:t xml:space="preserve"> is responsible, then the </w:t>
      </w:r>
      <w:r>
        <w:rPr>
          <w:i/>
          <w:szCs w:val="24"/>
        </w:rPr>
        <w:t>Contractor</w:t>
      </w:r>
      <w:r>
        <w:rPr>
          <w:szCs w:val="24"/>
        </w:rPr>
        <w:t xml:space="preserve"> shall be responsible to put in place any preventative or corrective measures to recover and prevent lost time in accordance with </w:t>
      </w:r>
      <w:r w:rsidR="00EE6EC6">
        <w:rPr>
          <w:szCs w:val="24"/>
        </w:rPr>
        <w:t>paragraph</w:t>
      </w:r>
      <w:r>
        <w:rPr>
          <w:szCs w:val="24"/>
        </w:rPr>
        <w:t xml:space="preserve"> 3.</w:t>
      </w:r>
      <w:r w:rsidR="00EE6EC6">
        <w:rPr>
          <w:szCs w:val="24"/>
        </w:rPr>
        <w:t>4</w:t>
      </w:r>
      <w:r>
        <w:rPr>
          <w:szCs w:val="24"/>
        </w:rPr>
        <w:t>.2</w:t>
      </w:r>
      <w:r w:rsidR="00EE6EC6">
        <w:rPr>
          <w:szCs w:val="24"/>
        </w:rPr>
        <w:t xml:space="preserve"> of GC 3.4 – CONSTRUCTION SCHEDULE</w:t>
      </w:r>
      <w:r>
        <w:rPr>
          <w:szCs w:val="24"/>
        </w:rPr>
        <w:t>.</w:t>
      </w:r>
    </w:p>
    <w:p w14:paraId="41211FA4" w14:textId="77777777" w:rsidR="006F4EF7" w:rsidRPr="000370B4" w:rsidRDefault="00E42DB9" w:rsidP="000370B4">
      <w:pPr>
        <w:pStyle w:val="ParaNum2L2"/>
        <w:rPr>
          <w:b/>
          <w:bCs/>
        </w:rPr>
      </w:pPr>
      <w:r w:rsidRPr="000370B4">
        <w:rPr>
          <w:b/>
          <w:bCs/>
        </w:rPr>
        <w:t xml:space="preserve">GC 6.6 </w:t>
      </w:r>
      <w:r w:rsidR="00AC5F4D" w:rsidRPr="000370B4">
        <w:rPr>
          <w:b/>
          <w:bCs/>
        </w:rPr>
        <w:t>—</w:t>
      </w:r>
      <w:r w:rsidRPr="000370B4">
        <w:rPr>
          <w:b/>
          <w:bCs/>
        </w:rPr>
        <w:t xml:space="preserve"> CLAIMS FOR A CHANGE IN CONTRACT PRICE</w:t>
      </w:r>
    </w:p>
    <w:p w14:paraId="2EC7B00B" w14:textId="77777777" w:rsidR="006F4EF7" w:rsidRDefault="00E42DB9" w:rsidP="00612903">
      <w:pPr>
        <w:pStyle w:val="ParaNum2L3"/>
        <w:numPr>
          <w:ilvl w:val="2"/>
          <w:numId w:val="28"/>
        </w:numPr>
      </w:pPr>
      <w:r w:rsidRPr="000370B4">
        <w:rPr>
          <w:u w:val="single"/>
        </w:rPr>
        <w:t>Delete</w:t>
      </w:r>
      <w:r>
        <w:t xml:space="preserve"> GC 6.6, including its heading, and </w:t>
      </w:r>
      <w:r w:rsidR="002E6B99" w:rsidRPr="000370B4">
        <w:rPr>
          <w:u w:val="single"/>
        </w:rPr>
        <w:t>substitute</w:t>
      </w:r>
      <w:r w:rsidR="002E6B99">
        <w:t xml:space="preserve"> with the following</w:t>
      </w:r>
      <w:r>
        <w:t>:</w:t>
      </w:r>
    </w:p>
    <w:p w14:paraId="3DB96B31" w14:textId="77777777" w:rsidR="006F4EF7" w:rsidRPr="00EE6EC6" w:rsidRDefault="00E42DB9" w:rsidP="00EE6EC6">
      <w:pPr>
        <w:pStyle w:val="ParaNum2Cont3"/>
        <w:ind w:left="1440"/>
        <w:rPr>
          <w:b/>
          <w:bCs/>
          <w:szCs w:val="24"/>
        </w:rPr>
      </w:pPr>
      <w:r w:rsidRPr="00EE6EC6">
        <w:rPr>
          <w:b/>
          <w:bCs/>
          <w:szCs w:val="24"/>
        </w:rPr>
        <w:t xml:space="preserve">GC 6.6 </w:t>
      </w:r>
      <w:r w:rsidR="00AC5F4D" w:rsidRPr="00EE6EC6">
        <w:rPr>
          <w:b/>
          <w:bCs/>
        </w:rPr>
        <w:t>—</w:t>
      </w:r>
      <w:r w:rsidRPr="00EE6EC6">
        <w:rPr>
          <w:b/>
          <w:bCs/>
          <w:szCs w:val="24"/>
        </w:rPr>
        <w:t xml:space="preserve"> CLAIM REPORTING</w:t>
      </w:r>
    </w:p>
    <w:p w14:paraId="0D51FE70" w14:textId="77777777" w:rsidR="006F4EF7" w:rsidRDefault="00E42DB9" w:rsidP="00EE6EC6">
      <w:pPr>
        <w:pStyle w:val="ParaNum2Cont3"/>
        <w:ind w:hanging="720"/>
        <w:rPr>
          <w:szCs w:val="24"/>
        </w:rPr>
      </w:pPr>
      <w:r>
        <w:rPr>
          <w:szCs w:val="24"/>
        </w:rPr>
        <w:t>6.6.1</w:t>
      </w:r>
      <w:r>
        <w:rPr>
          <w:szCs w:val="24"/>
        </w:rPr>
        <w:tab/>
        <w:t xml:space="preserve">If the </w:t>
      </w:r>
      <w:r>
        <w:rPr>
          <w:i/>
          <w:szCs w:val="24"/>
        </w:rPr>
        <w:t>Contractor</w:t>
      </w:r>
      <w:r>
        <w:rPr>
          <w:szCs w:val="24"/>
        </w:rPr>
        <w:t xml:space="preserve"> intends to make any claim for an extension to the </w:t>
      </w:r>
      <w:r>
        <w:rPr>
          <w:i/>
          <w:szCs w:val="24"/>
        </w:rPr>
        <w:t>Contract</w:t>
      </w:r>
      <w:r>
        <w:rPr>
          <w:szCs w:val="24"/>
        </w:rPr>
        <w:t xml:space="preserve"> </w:t>
      </w:r>
      <w:r>
        <w:rPr>
          <w:i/>
          <w:szCs w:val="24"/>
        </w:rPr>
        <w:t>Time</w:t>
      </w:r>
      <w:r>
        <w:rPr>
          <w:szCs w:val="24"/>
        </w:rPr>
        <w:t xml:space="preserve"> or an increase in the </w:t>
      </w:r>
      <w:r>
        <w:rPr>
          <w:i/>
          <w:szCs w:val="24"/>
        </w:rPr>
        <w:t>Contract</w:t>
      </w:r>
      <w:r>
        <w:rPr>
          <w:szCs w:val="24"/>
        </w:rPr>
        <w:t xml:space="preserve"> </w:t>
      </w:r>
      <w:r>
        <w:rPr>
          <w:i/>
          <w:szCs w:val="24"/>
        </w:rPr>
        <w:t>Price</w:t>
      </w:r>
      <w:r>
        <w:rPr>
          <w:szCs w:val="24"/>
        </w:rPr>
        <w:t xml:space="preserve"> (or reimbursement for costs or any other compensation) the </w:t>
      </w:r>
      <w:r>
        <w:rPr>
          <w:i/>
          <w:szCs w:val="24"/>
        </w:rPr>
        <w:t>Contractor</w:t>
      </w:r>
      <w:r>
        <w:rPr>
          <w:szCs w:val="24"/>
        </w:rPr>
        <w:t xml:space="preserve"> shall give notice to the </w:t>
      </w:r>
      <w:r>
        <w:rPr>
          <w:i/>
          <w:szCs w:val="24"/>
        </w:rPr>
        <w:t>Owner</w:t>
      </w:r>
      <w:r>
        <w:rPr>
          <w:szCs w:val="24"/>
        </w:rPr>
        <w:t xml:space="preserve"> and the </w:t>
      </w:r>
      <w:r>
        <w:rPr>
          <w:i/>
          <w:szCs w:val="24"/>
        </w:rPr>
        <w:t>Consultant</w:t>
      </w:r>
      <w:r>
        <w:rPr>
          <w:szCs w:val="24"/>
        </w:rPr>
        <w:t xml:space="preserve"> of such intention as soon as reasonably practicable and, in any event, within ten (10) </w:t>
      </w:r>
      <w:r>
        <w:rPr>
          <w:i/>
          <w:szCs w:val="24"/>
        </w:rPr>
        <w:t>Working Days</w:t>
      </w:r>
      <w:r>
        <w:rPr>
          <w:szCs w:val="24"/>
        </w:rPr>
        <w:t xml:space="preserve"> following the date when the event or circumstance giving rise to such claim becomes known to the </w:t>
      </w:r>
      <w:r>
        <w:rPr>
          <w:i/>
          <w:szCs w:val="24"/>
        </w:rPr>
        <w:t>Contractor</w:t>
      </w:r>
      <w:r>
        <w:rPr>
          <w:szCs w:val="24"/>
        </w:rPr>
        <w:t xml:space="preserve">. As soon as reasonably practicable and, in any event, within ten (10) </w:t>
      </w:r>
      <w:r>
        <w:rPr>
          <w:i/>
          <w:szCs w:val="24"/>
        </w:rPr>
        <w:t>Working Days</w:t>
      </w:r>
      <w:r>
        <w:rPr>
          <w:szCs w:val="24"/>
        </w:rPr>
        <w:t xml:space="preserve"> following the date of such notice, the </w:t>
      </w:r>
      <w:r>
        <w:rPr>
          <w:i/>
          <w:szCs w:val="24"/>
        </w:rPr>
        <w:t>Contractor</w:t>
      </w:r>
      <w:r>
        <w:rPr>
          <w:szCs w:val="24"/>
        </w:rPr>
        <w:t xml:space="preserve"> shall submit to the </w:t>
      </w:r>
      <w:r>
        <w:rPr>
          <w:i/>
          <w:szCs w:val="24"/>
        </w:rPr>
        <w:t>Owner</w:t>
      </w:r>
      <w:r>
        <w:rPr>
          <w:szCs w:val="24"/>
        </w:rPr>
        <w:t xml:space="preserve"> and the </w:t>
      </w:r>
      <w:r>
        <w:rPr>
          <w:i/>
          <w:szCs w:val="24"/>
        </w:rPr>
        <w:t>Consultant</w:t>
      </w:r>
      <w:r>
        <w:rPr>
          <w:szCs w:val="24"/>
        </w:rPr>
        <w:t xml:space="preserve"> such details of the claim that are then available, and promptly notify each of them if, at any time thereafter, the </w:t>
      </w:r>
      <w:r>
        <w:rPr>
          <w:i/>
          <w:szCs w:val="24"/>
        </w:rPr>
        <w:t>Contractor</w:t>
      </w:r>
      <w:r>
        <w:rPr>
          <w:szCs w:val="24"/>
        </w:rPr>
        <w:t xml:space="preserve"> becomes aware of any further information pertaining to the claim, giving details of that information to the extent such information is new or renders information previously submitted inaccurate or misleading. The </w:t>
      </w:r>
      <w:r>
        <w:rPr>
          <w:i/>
          <w:szCs w:val="24"/>
        </w:rPr>
        <w:t>Contractor</w:t>
      </w:r>
      <w:r>
        <w:rPr>
          <w:szCs w:val="24"/>
        </w:rPr>
        <w:t xml:space="preserve"> shall keep such records as may be necessary to substantiate any claim in respect of any such entitlement. The </w:t>
      </w:r>
      <w:r>
        <w:rPr>
          <w:i/>
          <w:szCs w:val="24"/>
        </w:rPr>
        <w:t>Contractor</w:t>
      </w:r>
      <w:r>
        <w:rPr>
          <w:szCs w:val="24"/>
        </w:rPr>
        <w:t xml:space="preserve"> shall permit the </w:t>
      </w:r>
      <w:r>
        <w:rPr>
          <w:i/>
          <w:szCs w:val="24"/>
        </w:rPr>
        <w:t>Owner</w:t>
      </w:r>
      <w:r>
        <w:rPr>
          <w:szCs w:val="24"/>
        </w:rPr>
        <w:t xml:space="preserve"> and the </w:t>
      </w:r>
      <w:r>
        <w:rPr>
          <w:i/>
          <w:szCs w:val="24"/>
        </w:rPr>
        <w:t>Consultant</w:t>
      </w:r>
      <w:r>
        <w:rPr>
          <w:szCs w:val="24"/>
        </w:rPr>
        <w:t xml:space="preserve"> to inspect any such records, and shall provide copies to them upon their request. Failure of the </w:t>
      </w:r>
      <w:r>
        <w:rPr>
          <w:i/>
          <w:szCs w:val="24"/>
        </w:rPr>
        <w:t>Contractor</w:t>
      </w:r>
      <w:r>
        <w:rPr>
          <w:szCs w:val="24"/>
        </w:rPr>
        <w:t xml:space="preserve"> to comply with the provisions of this paragraph in respect of any claim of the </w:t>
      </w:r>
      <w:r>
        <w:rPr>
          <w:i/>
          <w:szCs w:val="24"/>
        </w:rPr>
        <w:t>Contractor</w:t>
      </w:r>
      <w:r>
        <w:rPr>
          <w:szCs w:val="24"/>
        </w:rPr>
        <w:t xml:space="preserve"> shall be deemed to be an express waiver by the </w:t>
      </w:r>
      <w:r>
        <w:rPr>
          <w:i/>
          <w:szCs w:val="24"/>
        </w:rPr>
        <w:t>Contractor</w:t>
      </w:r>
      <w:r>
        <w:rPr>
          <w:szCs w:val="24"/>
        </w:rPr>
        <w:t xml:space="preserve"> of any right to assert such claim.</w:t>
      </w:r>
    </w:p>
    <w:p w14:paraId="1D9AB4AE" w14:textId="77777777" w:rsidR="006F4EF7" w:rsidRPr="000370B4" w:rsidRDefault="00E42DB9" w:rsidP="000370B4">
      <w:pPr>
        <w:pStyle w:val="ParaNum2L2"/>
        <w:rPr>
          <w:b/>
          <w:bCs/>
        </w:rPr>
      </w:pPr>
      <w:r w:rsidRPr="000370B4">
        <w:rPr>
          <w:b/>
          <w:bCs/>
        </w:rPr>
        <w:t xml:space="preserve">GC 7.1 </w:t>
      </w:r>
      <w:r w:rsidR="00AC5F4D" w:rsidRPr="000370B4">
        <w:rPr>
          <w:b/>
          <w:bCs/>
        </w:rPr>
        <w:t>—</w:t>
      </w:r>
      <w:r w:rsidRPr="000370B4">
        <w:rPr>
          <w:b/>
          <w:bCs/>
        </w:rPr>
        <w:t xml:space="preserve"> OWNER’S RIGHT TO PERFORM THE WORK, TERMINATE THE CONTRACTOR’S RIGHT TO CONTINUE WITH THE WORK OR TERMINATE THE CONTRACT</w:t>
      </w:r>
    </w:p>
    <w:p w14:paraId="53122E35" w14:textId="77777777" w:rsidR="006F4EF7" w:rsidRDefault="00E42DB9" w:rsidP="00612903">
      <w:pPr>
        <w:pStyle w:val="ParaNum2L3"/>
        <w:numPr>
          <w:ilvl w:val="2"/>
          <w:numId w:val="29"/>
        </w:numPr>
      </w:pPr>
      <w:r w:rsidRPr="000370B4">
        <w:rPr>
          <w:u w:val="single"/>
        </w:rPr>
        <w:t>Delete</w:t>
      </w:r>
      <w:r>
        <w:t xml:space="preserve"> GC 7.1.2, and </w:t>
      </w:r>
      <w:r w:rsidR="002E6B99" w:rsidRPr="000370B4">
        <w:rPr>
          <w:u w:val="single"/>
        </w:rPr>
        <w:t>substitute</w:t>
      </w:r>
      <w:r w:rsidR="002E6B99">
        <w:t xml:space="preserve"> with the following</w:t>
      </w:r>
      <w:r>
        <w:t xml:space="preserve">:  </w:t>
      </w:r>
    </w:p>
    <w:p w14:paraId="7B838D87" w14:textId="77777777" w:rsidR="006F4EF7" w:rsidRDefault="00E42DB9" w:rsidP="00EE6EC6">
      <w:pPr>
        <w:pStyle w:val="ParaNum2Cont3"/>
        <w:ind w:hanging="720"/>
        <w:rPr>
          <w:szCs w:val="24"/>
        </w:rPr>
      </w:pPr>
      <w:r>
        <w:rPr>
          <w:szCs w:val="24"/>
        </w:rPr>
        <w:t xml:space="preserve">7.1.2 </w:t>
      </w:r>
      <w:r w:rsidR="00EE6EC6">
        <w:rPr>
          <w:szCs w:val="24"/>
        </w:rPr>
        <w:tab/>
      </w:r>
      <w:r>
        <w:rPr>
          <w:szCs w:val="24"/>
        </w:rPr>
        <w:t xml:space="preserve">If the </w:t>
      </w:r>
      <w:r>
        <w:rPr>
          <w:i/>
          <w:szCs w:val="24"/>
        </w:rPr>
        <w:t>Contractor</w:t>
      </w:r>
      <w:r>
        <w:rPr>
          <w:szCs w:val="24"/>
        </w:rPr>
        <w:t xml:space="preserve"> should neglect to prosecute the </w:t>
      </w:r>
      <w:r>
        <w:rPr>
          <w:i/>
          <w:szCs w:val="24"/>
        </w:rPr>
        <w:t>Work</w:t>
      </w:r>
      <w:r>
        <w:rPr>
          <w:szCs w:val="24"/>
        </w:rPr>
        <w:t xml:space="preserve"> properly or otherwise fail to comply with the requirements of the </w:t>
      </w:r>
      <w:r>
        <w:rPr>
          <w:i/>
          <w:szCs w:val="24"/>
        </w:rPr>
        <w:t>Contract</w:t>
      </w:r>
      <w:r>
        <w:rPr>
          <w:szCs w:val="24"/>
        </w:rPr>
        <w:t xml:space="preserve">, the </w:t>
      </w:r>
      <w:r>
        <w:rPr>
          <w:i/>
          <w:szCs w:val="24"/>
        </w:rPr>
        <w:t>Owner</w:t>
      </w:r>
      <w:r>
        <w:rPr>
          <w:szCs w:val="24"/>
        </w:rPr>
        <w:t xml:space="preserve"> may, without prejudice to any other right or remedy the </w:t>
      </w:r>
      <w:r>
        <w:rPr>
          <w:i/>
          <w:szCs w:val="24"/>
        </w:rPr>
        <w:t>Owner</w:t>
      </w:r>
      <w:r>
        <w:rPr>
          <w:szCs w:val="24"/>
        </w:rPr>
        <w:t xml:space="preserve"> may have, give the </w:t>
      </w:r>
      <w:r>
        <w:rPr>
          <w:i/>
          <w:szCs w:val="24"/>
        </w:rPr>
        <w:t>Contractor</w:t>
      </w:r>
      <w:r>
        <w:rPr>
          <w:szCs w:val="24"/>
        </w:rPr>
        <w:t xml:space="preserve"> </w:t>
      </w:r>
      <w:r>
        <w:rPr>
          <w:i/>
          <w:szCs w:val="24"/>
        </w:rPr>
        <w:t>Notice in Writing</w:t>
      </w:r>
      <w:r>
        <w:rPr>
          <w:szCs w:val="24"/>
        </w:rPr>
        <w:t xml:space="preserve"> that the </w:t>
      </w:r>
      <w:r>
        <w:rPr>
          <w:i/>
          <w:szCs w:val="24"/>
        </w:rPr>
        <w:t>Contractor</w:t>
      </w:r>
      <w:r>
        <w:rPr>
          <w:szCs w:val="24"/>
        </w:rPr>
        <w:t xml:space="preserve"> is in default of the </w:t>
      </w:r>
      <w:r>
        <w:rPr>
          <w:i/>
          <w:szCs w:val="24"/>
        </w:rPr>
        <w:t>Contractor’s</w:t>
      </w:r>
      <w:r>
        <w:rPr>
          <w:szCs w:val="24"/>
        </w:rPr>
        <w:t xml:space="preserve"> contractual obligations and instruct the </w:t>
      </w:r>
      <w:r>
        <w:rPr>
          <w:i/>
          <w:szCs w:val="24"/>
        </w:rPr>
        <w:t>Contractor</w:t>
      </w:r>
      <w:r>
        <w:rPr>
          <w:szCs w:val="24"/>
        </w:rPr>
        <w:t xml:space="preserve"> to correct the default within five (5) </w:t>
      </w:r>
      <w:r>
        <w:rPr>
          <w:i/>
          <w:szCs w:val="24"/>
        </w:rPr>
        <w:t>Working Days</w:t>
      </w:r>
      <w:r>
        <w:rPr>
          <w:szCs w:val="24"/>
        </w:rPr>
        <w:t xml:space="preserve"> of receipt of such </w:t>
      </w:r>
      <w:r>
        <w:rPr>
          <w:i/>
          <w:szCs w:val="24"/>
        </w:rPr>
        <w:t>Notice in Writing</w:t>
      </w:r>
      <w:r>
        <w:rPr>
          <w:szCs w:val="24"/>
        </w:rPr>
        <w:t>.</w:t>
      </w:r>
    </w:p>
    <w:p w14:paraId="00D971ED" w14:textId="77777777" w:rsidR="006F4EF7" w:rsidRPr="00EE6EC6" w:rsidRDefault="00EE6EC6" w:rsidP="000370B4">
      <w:pPr>
        <w:pStyle w:val="ParaNum2L3"/>
      </w:pPr>
      <w:r w:rsidRPr="00EE6EC6">
        <w:rPr>
          <w:u w:val="single"/>
        </w:rPr>
        <w:t>Amend</w:t>
      </w:r>
      <w:r w:rsidR="00E42DB9">
        <w:t xml:space="preserve"> </w:t>
      </w:r>
      <w:r>
        <w:t>GC</w:t>
      </w:r>
      <w:r w:rsidR="00E42DB9">
        <w:t xml:space="preserve"> 7.1.3.2 </w:t>
      </w:r>
      <w:r>
        <w:t xml:space="preserve">by </w:t>
      </w:r>
      <w:r>
        <w:rPr>
          <w:u w:val="single"/>
        </w:rPr>
        <w:t>deleting</w:t>
      </w:r>
      <w:r w:rsidR="00E42DB9" w:rsidRPr="00EE6EC6">
        <w:t xml:space="preserve"> “an acceptable schedule” </w:t>
      </w:r>
      <w:r>
        <w:t xml:space="preserve">and </w:t>
      </w:r>
      <w:r>
        <w:rPr>
          <w:u w:val="single"/>
        </w:rPr>
        <w:t>substituting</w:t>
      </w:r>
      <w:r w:rsidR="00E42DB9" w:rsidRPr="00EE6EC6">
        <w:t xml:space="preserve"> “a schedule acceptable to the </w:t>
      </w:r>
      <w:r w:rsidR="00E42DB9" w:rsidRPr="00EE6EC6">
        <w:rPr>
          <w:i/>
        </w:rPr>
        <w:t>Owner</w:t>
      </w:r>
      <w:r w:rsidR="00E42DB9" w:rsidRPr="00EE6EC6">
        <w:t>”.</w:t>
      </w:r>
    </w:p>
    <w:p w14:paraId="30F44A92" w14:textId="77777777" w:rsidR="006F4EF7" w:rsidRDefault="00E42DB9" w:rsidP="000370B4">
      <w:pPr>
        <w:pStyle w:val="ParaNum2L3"/>
      </w:pPr>
      <w:r>
        <w:rPr>
          <w:u w:val="single"/>
        </w:rPr>
        <w:t>Delete</w:t>
      </w:r>
      <w:r>
        <w:t xml:space="preserve"> GC 7.1.5.2 and </w:t>
      </w:r>
      <w:r w:rsidR="002E6B99" w:rsidRPr="00205925">
        <w:rPr>
          <w:u w:val="single"/>
        </w:rPr>
        <w:t>substitute</w:t>
      </w:r>
      <w:r w:rsidR="002E6B99">
        <w:t xml:space="preserve"> with the following</w:t>
      </w:r>
      <w:r>
        <w:t>:</w:t>
      </w:r>
    </w:p>
    <w:p w14:paraId="26DD82BB" w14:textId="77777777" w:rsidR="006F4EF7" w:rsidRDefault="00E42DB9" w:rsidP="005D619D">
      <w:pPr>
        <w:pStyle w:val="ParaNum2Cont3"/>
        <w:ind w:hanging="720"/>
        <w:rPr>
          <w:szCs w:val="24"/>
        </w:rPr>
      </w:pPr>
      <w:r>
        <w:rPr>
          <w:szCs w:val="24"/>
        </w:rPr>
        <w:t xml:space="preserve">.2 </w:t>
      </w:r>
      <w:r w:rsidR="005D619D">
        <w:rPr>
          <w:szCs w:val="24"/>
        </w:rPr>
        <w:tab/>
      </w:r>
      <w:r>
        <w:rPr>
          <w:szCs w:val="24"/>
        </w:rPr>
        <w:t xml:space="preserve">subject to the provisions of the </w:t>
      </w:r>
      <w:r>
        <w:rPr>
          <w:i/>
          <w:szCs w:val="24"/>
        </w:rPr>
        <w:t>Construction Act</w:t>
      </w:r>
      <w:r>
        <w:rPr>
          <w:szCs w:val="24"/>
        </w:rPr>
        <w:t xml:space="preserve">, withhold further payment to the </w:t>
      </w:r>
      <w:r>
        <w:rPr>
          <w:i/>
          <w:szCs w:val="24"/>
        </w:rPr>
        <w:t>Contractor</w:t>
      </w:r>
      <w:r>
        <w:rPr>
          <w:szCs w:val="24"/>
        </w:rPr>
        <w:t xml:space="preserve"> until the </w:t>
      </w:r>
      <w:r>
        <w:rPr>
          <w:i/>
          <w:szCs w:val="24"/>
        </w:rPr>
        <w:t>Owner</w:t>
      </w:r>
      <w:r>
        <w:rPr>
          <w:szCs w:val="24"/>
        </w:rPr>
        <w:t xml:space="preserve"> has completed all </w:t>
      </w:r>
      <w:r>
        <w:rPr>
          <w:i/>
          <w:szCs w:val="24"/>
        </w:rPr>
        <w:t>Work</w:t>
      </w:r>
      <w:r>
        <w:rPr>
          <w:szCs w:val="24"/>
        </w:rPr>
        <w:t xml:space="preserve"> required by the </w:t>
      </w:r>
      <w:r>
        <w:rPr>
          <w:i/>
          <w:szCs w:val="24"/>
        </w:rPr>
        <w:t>Contract Documents</w:t>
      </w:r>
      <w:r>
        <w:rPr>
          <w:szCs w:val="24"/>
        </w:rPr>
        <w:t xml:space="preserve"> and satisfied any of its costs or damages resulting from the </w:t>
      </w:r>
      <w:r>
        <w:rPr>
          <w:i/>
          <w:szCs w:val="24"/>
        </w:rPr>
        <w:t xml:space="preserve">Contractor’s </w:t>
      </w:r>
      <w:r>
        <w:rPr>
          <w:szCs w:val="24"/>
        </w:rPr>
        <w:t>default</w:t>
      </w:r>
      <w:r w:rsidR="005D619D">
        <w:rPr>
          <w:szCs w:val="24"/>
        </w:rPr>
        <w:t>,</w:t>
      </w:r>
      <w:r>
        <w:rPr>
          <w:szCs w:val="24"/>
        </w:rPr>
        <w:t xml:space="preserve"> </w:t>
      </w:r>
    </w:p>
    <w:p w14:paraId="1AED0E0D" w14:textId="77777777" w:rsidR="006F4EF7" w:rsidRDefault="00E42DB9" w:rsidP="000370B4">
      <w:pPr>
        <w:pStyle w:val="ParaNum2L3"/>
      </w:pPr>
      <w:r>
        <w:rPr>
          <w:u w:val="single"/>
        </w:rPr>
        <w:t>Delete</w:t>
      </w:r>
      <w:r>
        <w:t xml:space="preserve"> the words “... the difference” at the end of GC 7.1.5.3 and </w:t>
      </w:r>
      <w:r w:rsidR="002E6B99" w:rsidRPr="00205925">
        <w:rPr>
          <w:u w:val="single"/>
        </w:rPr>
        <w:t>substitute</w:t>
      </w:r>
      <w:r w:rsidR="002E6B99">
        <w:t xml:space="preserve"> with the following:</w:t>
      </w:r>
      <w:r>
        <w:t xml:space="preserve"> “... on the expiry of the warranty period specified in </w:t>
      </w:r>
      <w:r w:rsidR="005D619D">
        <w:t>paragraph</w:t>
      </w:r>
      <w:r>
        <w:t xml:space="preserve"> 12.3.1 </w:t>
      </w:r>
      <w:r w:rsidR="005D619D">
        <w:t xml:space="preserve">of GC 12.3 – WARRANTY </w:t>
      </w:r>
      <w:r>
        <w:t xml:space="preserve">for that portion of the </w:t>
      </w:r>
      <w:r>
        <w:rPr>
          <w:i/>
        </w:rPr>
        <w:t>Work</w:t>
      </w:r>
      <w:r>
        <w:t xml:space="preserve"> performed by the </w:t>
      </w:r>
      <w:r>
        <w:rPr>
          <w:i/>
        </w:rPr>
        <w:t>Contractor</w:t>
      </w:r>
      <w:r>
        <w:t>, provided that such payment shall be made only in accordance with the requirements set out in GC 5.</w:t>
      </w:r>
      <w:r w:rsidR="005D619D">
        <w:t>5</w:t>
      </w:r>
      <w:r>
        <w:t xml:space="preserve"> – FINAL PAYMENT.</w:t>
      </w:r>
    </w:p>
    <w:p w14:paraId="1340B6D8" w14:textId="77777777" w:rsidR="006F4EF7" w:rsidRDefault="00E42DB9" w:rsidP="000370B4">
      <w:pPr>
        <w:pStyle w:val="ParaNum2L3"/>
      </w:pPr>
      <w:r>
        <w:rPr>
          <w:u w:val="single"/>
        </w:rPr>
        <w:t>Delete</w:t>
      </w:r>
      <w:r>
        <w:t xml:space="preserve"> the words “the difference” at the end of GC 7.1.5.4 and </w:t>
      </w:r>
      <w:r w:rsidR="002E6B99" w:rsidRPr="00205925">
        <w:rPr>
          <w:u w:val="single"/>
        </w:rPr>
        <w:t>substitute</w:t>
      </w:r>
      <w:r w:rsidR="002E6B99">
        <w:t xml:space="preserve"> with the following:</w:t>
      </w:r>
      <w:r>
        <w:t xml:space="preserve"> “... for that portion of the </w:t>
      </w:r>
      <w:r>
        <w:rPr>
          <w:i/>
        </w:rPr>
        <w:t>Work</w:t>
      </w:r>
      <w:r>
        <w:t xml:space="preserve"> performed by the </w:t>
      </w:r>
      <w:r>
        <w:rPr>
          <w:i/>
        </w:rPr>
        <w:t>Contractor</w:t>
      </w:r>
      <w:r>
        <w:t>, provided such payment shall be made only in accordance with the requirements set out in GC 5.</w:t>
      </w:r>
      <w:r w:rsidR="005D619D">
        <w:t>5</w:t>
      </w:r>
      <w:r>
        <w:t xml:space="preserve"> </w:t>
      </w:r>
      <w:r w:rsidR="005D619D">
        <w:t xml:space="preserve">– </w:t>
      </w:r>
      <w:r>
        <w:t>FINAL PAYMENT.”</w:t>
      </w:r>
    </w:p>
    <w:p w14:paraId="34B33B72" w14:textId="77777777" w:rsidR="006F4EF7" w:rsidRDefault="00E42DB9" w:rsidP="000370B4">
      <w:pPr>
        <w:pStyle w:val="ParaNum2L3"/>
      </w:pPr>
      <w:r>
        <w:rPr>
          <w:u w:val="single"/>
        </w:rPr>
        <w:t>Add</w:t>
      </w:r>
      <w:r w:rsidRPr="00127144">
        <w:t xml:space="preserve"> </w:t>
      </w:r>
      <w:r>
        <w:t>new GC 7.1.5.5 as follows:</w:t>
      </w:r>
    </w:p>
    <w:p w14:paraId="5AFC64BC" w14:textId="77777777" w:rsidR="006F4EF7" w:rsidRDefault="005D619D" w:rsidP="005D619D">
      <w:pPr>
        <w:pStyle w:val="ParaNum2L3"/>
        <w:numPr>
          <w:ilvl w:val="0"/>
          <w:numId w:val="0"/>
        </w:numPr>
        <w:ind w:left="2160" w:hanging="720"/>
      </w:pPr>
      <w:r>
        <w:t>.5</w:t>
      </w:r>
      <w:r>
        <w:tab/>
        <w:t>t</w:t>
      </w:r>
      <w:r w:rsidR="00E42DB9">
        <w:t xml:space="preserve">he </w:t>
      </w:r>
      <w:r w:rsidR="00E42DB9">
        <w:rPr>
          <w:i/>
        </w:rPr>
        <w:t xml:space="preserve">Contractor’s </w:t>
      </w:r>
      <w:r w:rsidR="00E42DB9">
        <w:t xml:space="preserve">entitlement to payment arising from termination of the </w:t>
      </w:r>
      <w:r w:rsidR="00E42DB9">
        <w:rPr>
          <w:i/>
        </w:rPr>
        <w:t xml:space="preserve">Contract </w:t>
      </w:r>
      <w:r w:rsidR="00E42DB9">
        <w:t xml:space="preserve">shall not affect the </w:t>
      </w:r>
      <w:r w:rsidR="00E42DB9">
        <w:rPr>
          <w:i/>
        </w:rPr>
        <w:t xml:space="preserve">Owner’s </w:t>
      </w:r>
      <w:r w:rsidR="00E42DB9">
        <w:t xml:space="preserve">right to withhold payment (except from the release of any holdback amounts) because of: (i) the </w:t>
      </w:r>
      <w:r w:rsidR="00E42DB9">
        <w:rPr>
          <w:i/>
        </w:rPr>
        <w:t xml:space="preserve">Contractor’s </w:t>
      </w:r>
      <w:r w:rsidR="00E42DB9">
        <w:t xml:space="preserve">failure to pay all legitimate claims promptly; (ii) the registration of liens against the title to the </w:t>
      </w:r>
      <w:r w:rsidR="00E42DB9">
        <w:rPr>
          <w:i/>
        </w:rPr>
        <w:t>Project</w:t>
      </w:r>
      <w:r w:rsidR="00E42DB9">
        <w:t xml:space="preserve">, until such claims for lien are discharged by the </w:t>
      </w:r>
      <w:r w:rsidR="00E42DB9">
        <w:rPr>
          <w:i/>
        </w:rPr>
        <w:t xml:space="preserve">Contractor </w:t>
      </w:r>
      <w:r w:rsidR="00E42DB9">
        <w:t xml:space="preserve">pursuant to the </w:t>
      </w:r>
      <w:r w:rsidR="00E42DB9">
        <w:rPr>
          <w:i/>
        </w:rPr>
        <w:t xml:space="preserve">Construction Act </w:t>
      </w:r>
      <w:r w:rsidR="00E42DB9">
        <w:t>and GC 5.</w:t>
      </w:r>
      <w:r>
        <w:t>8</w:t>
      </w:r>
      <w:r w:rsidR="00E42DB9">
        <w:t xml:space="preserve"> - LIENS hereof; or (iii) those matters described in paragraph 5.4 of Article A-5 </w:t>
      </w:r>
      <w:r>
        <w:t xml:space="preserve">- </w:t>
      </w:r>
      <w:r w:rsidR="00E42DB9">
        <w:t>PAYMENT.</w:t>
      </w:r>
    </w:p>
    <w:p w14:paraId="1FB15A1A" w14:textId="77777777" w:rsidR="006F4EF7" w:rsidRDefault="00E42DB9" w:rsidP="000370B4">
      <w:pPr>
        <w:pStyle w:val="ParaNum2L3"/>
      </w:pPr>
      <w:r>
        <w:rPr>
          <w:u w:val="single"/>
        </w:rPr>
        <w:t>Add</w:t>
      </w:r>
      <w:r>
        <w:t xml:space="preserve"> new GC 7.1.7</w:t>
      </w:r>
      <w:r w:rsidR="005D619D">
        <w:t xml:space="preserve"> – GC 7.1.9</w:t>
      </w:r>
      <w:r>
        <w:t xml:space="preserve"> as follows:  </w:t>
      </w:r>
    </w:p>
    <w:p w14:paraId="71DA527C" w14:textId="77777777" w:rsidR="005D619D" w:rsidRDefault="005D619D" w:rsidP="005D619D">
      <w:pPr>
        <w:pStyle w:val="ParaNum2Cont3"/>
        <w:keepNext/>
        <w:ind w:hanging="720"/>
        <w:rPr>
          <w:szCs w:val="24"/>
        </w:rPr>
      </w:pPr>
      <w:r>
        <w:rPr>
          <w:szCs w:val="24"/>
        </w:rPr>
        <w:t>7.1.7</w:t>
      </w:r>
      <w:r>
        <w:rPr>
          <w:szCs w:val="24"/>
        </w:rPr>
        <w:tab/>
      </w:r>
      <w:r w:rsidR="00E42DB9">
        <w:rPr>
          <w:szCs w:val="24"/>
        </w:rPr>
        <w:t xml:space="preserve">The </w:t>
      </w:r>
      <w:r w:rsidR="00E42DB9">
        <w:rPr>
          <w:i/>
          <w:szCs w:val="24"/>
        </w:rPr>
        <w:t>Owner</w:t>
      </w:r>
      <w:r w:rsidR="00E42DB9">
        <w:rPr>
          <w:szCs w:val="24"/>
        </w:rPr>
        <w:t xml:space="preserve"> has the authority, in its sole discretion, to stop or suspend the progress of the </w:t>
      </w:r>
      <w:r w:rsidR="00E42DB9">
        <w:rPr>
          <w:i/>
          <w:szCs w:val="24"/>
        </w:rPr>
        <w:t>Work</w:t>
      </w:r>
      <w:r w:rsidR="00E42DB9">
        <w:rPr>
          <w:szCs w:val="24"/>
        </w:rPr>
        <w:t xml:space="preserve"> whenever, in the </w:t>
      </w:r>
      <w:r w:rsidR="00E42DB9">
        <w:rPr>
          <w:i/>
          <w:szCs w:val="24"/>
        </w:rPr>
        <w:t>Owner’s</w:t>
      </w:r>
      <w:r w:rsidR="00E42DB9">
        <w:rPr>
          <w:szCs w:val="24"/>
        </w:rPr>
        <w:t xml:space="preserve"> opinion, there is a danger to safety, life or property or to the neighbouring property or to the </w:t>
      </w:r>
      <w:r w:rsidR="00E42DB9">
        <w:rPr>
          <w:i/>
          <w:szCs w:val="24"/>
        </w:rPr>
        <w:t>Work</w:t>
      </w:r>
      <w:r w:rsidR="00E42DB9">
        <w:rPr>
          <w:szCs w:val="24"/>
        </w:rPr>
        <w:t xml:space="preserve">. If the progress of the </w:t>
      </w:r>
      <w:r w:rsidR="00E42DB9">
        <w:rPr>
          <w:i/>
          <w:szCs w:val="24"/>
        </w:rPr>
        <w:t>Work</w:t>
      </w:r>
      <w:r w:rsidR="00E42DB9">
        <w:rPr>
          <w:szCs w:val="24"/>
        </w:rPr>
        <w:t xml:space="preserve"> is stopped or suspended by the </w:t>
      </w:r>
      <w:r w:rsidR="00E42DB9">
        <w:rPr>
          <w:i/>
          <w:szCs w:val="24"/>
        </w:rPr>
        <w:t>Owner</w:t>
      </w:r>
      <w:r w:rsidR="00E42DB9">
        <w:rPr>
          <w:szCs w:val="24"/>
        </w:rPr>
        <w:t xml:space="preserve">, the </w:t>
      </w:r>
      <w:r w:rsidR="00E42DB9">
        <w:rPr>
          <w:i/>
          <w:szCs w:val="24"/>
        </w:rPr>
        <w:t>Consultant</w:t>
      </w:r>
      <w:r w:rsidR="00E42DB9">
        <w:rPr>
          <w:szCs w:val="24"/>
        </w:rPr>
        <w:t xml:space="preserve"> shall, within two (2) </w:t>
      </w:r>
      <w:r w:rsidR="00E42DB9">
        <w:rPr>
          <w:i/>
          <w:szCs w:val="24"/>
        </w:rPr>
        <w:t>Working Days</w:t>
      </w:r>
      <w:r w:rsidR="00E42DB9">
        <w:rPr>
          <w:szCs w:val="24"/>
        </w:rPr>
        <w:t xml:space="preserve"> of such stoppage or suspension, provide written confirmation to the </w:t>
      </w:r>
      <w:r w:rsidR="00E42DB9">
        <w:rPr>
          <w:i/>
          <w:szCs w:val="24"/>
        </w:rPr>
        <w:t>Contractor</w:t>
      </w:r>
      <w:r w:rsidR="00E42DB9">
        <w:rPr>
          <w:szCs w:val="24"/>
        </w:rPr>
        <w:t xml:space="preserve"> and the </w:t>
      </w:r>
      <w:r w:rsidR="00E42DB9">
        <w:rPr>
          <w:i/>
          <w:szCs w:val="24"/>
        </w:rPr>
        <w:t>Owner</w:t>
      </w:r>
      <w:r w:rsidR="00E42DB9">
        <w:rPr>
          <w:szCs w:val="24"/>
        </w:rPr>
        <w:t xml:space="preserve"> of such stoppage or suspension.</w:t>
      </w:r>
      <w:r>
        <w:rPr>
          <w:szCs w:val="24"/>
        </w:rPr>
        <w:t xml:space="preserve"> </w:t>
      </w:r>
    </w:p>
    <w:p w14:paraId="5F9B6458" w14:textId="77777777" w:rsidR="005D619D" w:rsidRDefault="00E42DB9" w:rsidP="005D619D">
      <w:pPr>
        <w:pStyle w:val="ParaNum2Cont3"/>
        <w:ind w:hanging="720"/>
        <w:rPr>
          <w:szCs w:val="24"/>
        </w:rPr>
      </w:pPr>
      <w:r>
        <w:rPr>
          <w:szCs w:val="24"/>
        </w:rPr>
        <w:t>7.1.8</w:t>
      </w:r>
      <w:r w:rsidR="005D619D">
        <w:rPr>
          <w:szCs w:val="24"/>
        </w:rPr>
        <w:tab/>
      </w:r>
      <w:r>
        <w:rPr>
          <w:szCs w:val="24"/>
        </w:rPr>
        <w:t xml:space="preserve">Where, pursuant to the provisions of GC 7.1 </w:t>
      </w:r>
      <w:r w:rsidR="00AC5F4D">
        <w:rPr>
          <w:b/>
          <w:bCs/>
        </w:rPr>
        <w:t>—</w:t>
      </w:r>
      <w:r>
        <w:rPr>
          <w:szCs w:val="24"/>
        </w:rPr>
        <w:t xml:space="preserve"> OWNER’S RIGHT TO PERFORM THE WORK, TERMINATE THE </w:t>
      </w:r>
      <w:r w:rsidRPr="005D619D">
        <w:rPr>
          <w:iCs/>
          <w:szCs w:val="24"/>
        </w:rPr>
        <w:t xml:space="preserve">CONTRACTOR’S </w:t>
      </w:r>
      <w:r>
        <w:rPr>
          <w:szCs w:val="24"/>
        </w:rPr>
        <w:t xml:space="preserve">RIGHT TO CONTINUE WITH THE WORK OR TERMINATE THE CONTRACT, the </w:t>
      </w:r>
      <w:r>
        <w:rPr>
          <w:i/>
          <w:szCs w:val="24"/>
        </w:rPr>
        <w:t>Owner</w:t>
      </w:r>
      <w:r>
        <w:rPr>
          <w:szCs w:val="24"/>
        </w:rPr>
        <w:t xml:space="preserve"> has exercised its right to terminate this </w:t>
      </w:r>
      <w:r>
        <w:rPr>
          <w:i/>
          <w:szCs w:val="24"/>
        </w:rPr>
        <w:t>Contract</w:t>
      </w:r>
      <w:r>
        <w:rPr>
          <w:szCs w:val="24"/>
        </w:rPr>
        <w:t xml:space="preserve">, the </w:t>
      </w:r>
      <w:r>
        <w:rPr>
          <w:i/>
          <w:szCs w:val="24"/>
        </w:rPr>
        <w:t>Owner</w:t>
      </w:r>
      <w:r>
        <w:rPr>
          <w:szCs w:val="24"/>
        </w:rPr>
        <w:t xml:space="preserve"> shall have the right, upon written notice to the </w:t>
      </w:r>
      <w:r>
        <w:rPr>
          <w:i/>
          <w:szCs w:val="24"/>
        </w:rPr>
        <w:t>Contractor</w:t>
      </w:r>
      <w:r>
        <w:rPr>
          <w:szCs w:val="24"/>
        </w:rPr>
        <w:t xml:space="preserve">, to require the </w:t>
      </w:r>
      <w:r>
        <w:rPr>
          <w:i/>
          <w:szCs w:val="24"/>
        </w:rPr>
        <w:t>Contractor</w:t>
      </w:r>
      <w:r>
        <w:rPr>
          <w:szCs w:val="24"/>
        </w:rPr>
        <w:t xml:space="preserve"> forthwith upon notification of the exercise of such right, to make available to the </w:t>
      </w:r>
      <w:r>
        <w:rPr>
          <w:i/>
          <w:szCs w:val="24"/>
        </w:rPr>
        <w:t>Owner</w:t>
      </w:r>
      <w:r>
        <w:rPr>
          <w:szCs w:val="24"/>
        </w:rPr>
        <w:t xml:space="preserve">, its authorized agents, servants and representatives, all accounts, records and documents of the </w:t>
      </w:r>
      <w:r>
        <w:rPr>
          <w:i/>
          <w:szCs w:val="24"/>
        </w:rPr>
        <w:t>Contractor</w:t>
      </w:r>
      <w:r>
        <w:rPr>
          <w:szCs w:val="24"/>
        </w:rPr>
        <w:t xml:space="preserve"> relating to the </w:t>
      </w:r>
      <w:r>
        <w:rPr>
          <w:i/>
          <w:szCs w:val="24"/>
        </w:rPr>
        <w:t>Work</w:t>
      </w:r>
      <w:r>
        <w:rPr>
          <w:szCs w:val="24"/>
        </w:rPr>
        <w:t xml:space="preserve">. Upon the </w:t>
      </w:r>
      <w:r>
        <w:rPr>
          <w:i/>
          <w:szCs w:val="24"/>
        </w:rPr>
        <w:t>Owner</w:t>
      </w:r>
      <w:r>
        <w:rPr>
          <w:szCs w:val="24"/>
        </w:rPr>
        <w:t xml:space="preserve"> exercising such right, the </w:t>
      </w:r>
      <w:r>
        <w:rPr>
          <w:i/>
          <w:szCs w:val="24"/>
        </w:rPr>
        <w:t>Contractor</w:t>
      </w:r>
      <w:r>
        <w:rPr>
          <w:szCs w:val="24"/>
        </w:rPr>
        <w:t xml:space="preserve"> shall be deemed, without further formality, to have sold, assigned and set over unto the </w:t>
      </w:r>
      <w:r>
        <w:rPr>
          <w:i/>
          <w:szCs w:val="24"/>
        </w:rPr>
        <w:t>Owner</w:t>
      </w:r>
      <w:r>
        <w:rPr>
          <w:szCs w:val="24"/>
        </w:rPr>
        <w:t xml:space="preserve">, without further consideration, those agreements, arrangements and contracts with </w:t>
      </w:r>
      <w:r>
        <w:rPr>
          <w:i/>
          <w:szCs w:val="24"/>
        </w:rPr>
        <w:t>Subcontractors</w:t>
      </w:r>
      <w:r>
        <w:rPr>
          <w:szCs w:val="24"/>
        </w:rPr>
        <w:t xml:space="preserve">, </w:t>
      </w:r>
      <w:r>
        <w:rPr>
          <w:i/>
          <w:szCs w:val="24"/>
        </w:rPr>
        <w:t>Suppliers</w:t>
      </w:r>
      <w:r>
        <w:rPr>
          <w:szCs w:val="24"/>
        </w:rPr>
        <w:t xml:space="preserve">, engineers and others (as well as its interest in any performance bonds, labour and material payment bonds or other security held by the </w:t>
      </w:r>
      <w:r>
        <w:rPr>
          <w:i/>
          <w:szCs w:val="24"/>
        </w:rPr>
        <w:t>Contractor</w:t>
      </w:r>
      <w:r>
        <w:rPr>
          <w:szCs w:val="24"/>
        </w:rPr>
        <w:t xml:space="preserve"> in respect of any such contracts) to which the </w:t>
      </w:r>
      <w:r>
        <w:rPr>
          <w:i/>
          <w:szCs w:val="24"/>
        </w:rPr>
        <w:t>Contractor</w:t>
      </w:r>
      <w:r>
        <w:rPr>
          <w:szCs w:val="24"/>
        </w:rPr>
        <w:t xml:space="preserve"> is a party with respect to the performance of the </w:t>
      </w:r>
      <w:r>
        <w:rPr>
          <w:i/>
          <w:szCs w:val="24"/>
        </w:rPr>
        <w:t>Work</w:t>
      </w:r>
      <w:r>
        <w:rPr>
          <w:szCs w:val="24"/>
        </w:rPr>
        <w:t xml:space="preserve"> which the </w:t>
      </w:r>
      <w:r>
        <w:rPr>
          <w:i/>
          <w:szCs w:val="24"/>
        </w:rPr>
        <w:t>Owner</w:t>
      </w:r>
      <w:r>
        <w:rPr>
          <w:szCs w:val="24"/>
        </w:rPr>
        <w:t xml:space="preserve"> designates in writing to the </w:t>
      </w:r>
      <w:r>
        <w:rPr>
          <w:i/>
          <w:szCs w:val="24"/>
        </w:rPr>
        <w:t>Contractor</w:t>
      </w:r>
      <w:r>
        <w:rPr>
          <w:szCs w:val="24"/>
        </w:rPr>
        <w:t xml:space="preserve"> after the giving of notice to stop the </w:t>
      </w:r>
      <w:r>
        <w:rPr>
          <w:i/>
          <w:szCs w:val="24"/>
        </w:rPr>
        <w:t>Work</w:t>
      </w:r>
      <w:r>
        <w:rPr>
          <w:szCs w:val="24"/>
        </w:rPr>
        <w:t xml:space="preserve"> or terminate the </w:t>
      </w:r>
      <w:r>
        <w:rPr>
          <w:i/>
          <w:szCs w:val="24"/>
        </w:rPr>
        <w:t>Contract</w:t>
      </w:r>
      <w:r>
        <w:rPr>
          <w:szCs w:val="24"/>
        </w:rPr>
        <w:t xml:space="preserve">. The remainder of such contracts shall continue to be the property and responsibility of the </w:t>
      </w:r>
      <w:r>
        <w:rPr>
          <w:i/>
          <w:szCs w:val="24"/>
        </w:rPr>
        <w:t>Contractor</w:t>
      </w:r>
      <w:r>
        <w:rPr>
          <w:szCs w:val="24"/>
        </w:rPr>
        <w:t xml:space="preserve">. The </w:t>
      </w:r>
      <w:r>
        <w:rPr>
          <w:i/>
          <w:szCs w:val="24"/>
        </w:rPr>
        <w:t>Contractor</w:t>
      </w:r>
      <w:r>
        <w:rPr>
          <w:szCs w:val="24"/>
        </w:rPr>
        <w:t xml:space="preserve"> shall, upon written request by the </w:t>
      </w:r>
      <w:r>
        <w:rPr>
          <w:i/>
          <w:szCs w:val="24"/>
        </w:rPr>
        <w:t>Owner</w:t>
      </w:r>
      <w:r>
        <w:rPr>
          <w:szCs w:val="24"/>
        </w:rPr>
        <w:t xml:space="preserve"> and in a form reasonably satisfactory to the </w:t>
      </w:r>
      <w:r>
        <w:rPr>
          <w:i/>
          <w:szCs w:val="24"/>
        </w:rPr>
        <w:t>Owner,</w:t>
      </w:r>
      <w:r>
        <w:rPr>
          <w:szCs w:val="24"/>
        </w:rPr>
        <w:t xml:space="preserve"> execute such further assignments to give effect to the foregoing as the </w:t>
      </w:r>
      <w:r>
        <w:rPr>
          <w:i/>
          <w:szCs w:val="24"/>
        </w:rPr>
        <w:t>Owner</w:t>
      </w:r>
      <w:r>
        <w:rPr>
          <w:szCs w:val="24"/>
        </w:rPr>
        <w:t xml:space="preserve"> shall reasonably require.</w:t>
      </w:r>
    </w:p>
    <w:p w14:paraId="67656333" w14:textId="77777777" w:rsidR="006F4EF7" w:rsidRDefault="005D619D" w:rsidP="005D619D">
      <w:pPr>
        <w:pStyle w:val="ParaNum2Cont3"/>
        <w:ind w:hanging="720"/>
        <w:rPr>
          <w:szCs w:val="24"/>
        </w:rPr>
      </w:pPr>
      <w:r>
        <w:rPr>
          <w:szCs w:val="24"/>
        </w:rPr>
        <w:t>7.1.9</w:t>
      </w:r>
      <w:r>
        <w:rPr>
          <w:szCs w:val="24"/>
        </w:rPr>
        <w:tab/>
      </w:r>
      <w:r w:rsidR="00E42DB9">
        <w:rPr>
          <w:szCs w:val="24"/>
        </w:rPr>
        <w:t xml:space="preserve">The </w:t>
      </w:r>
      <w:r w:rsidR="00E42DB9">
        <w:rPr>
          <w:i/>
          <w:szCs w:val="24"/>
        </w:rPr>
        <w:t>Owner</w:t>
      </w:r>
      <w:r w:rsidR="00E42DB9">
        <w:rPr>
          <w:szCs w:val="24"/>
        </w:rPr>
        <w:t xml:space="preserve"> may terminate the </w:t>
      </w:r>
      <w:r w:rsidR="00E42DB9">
        <w:rPr>
          <w:i/>
          <w:szCs w:val="24"/>
        </w:rPr>
        <w:t>Contract</w:t>
      </w:r>
      <w:r w:rsidR="00E42DB9">
        <w:rPr>
          <w:szCs w:val="24"/>
        </w:rPr>
        <w:t xml:space="preserve"> at any time for any reason or no reason, upon at least thirty (30) calendar days written notice to the </w:t>
      </w:r>
      <w:r w:rsidR="00E42DB9">
        <w:rPr>
          <w:i/>
          <w:szCs w:val="24"/>
        </w:rPr>
        <w:t>Contractor</w:t>
      </w:r>
      <w:r w:rsidR="00E42DB9">
        <w:rPr>
          <w:szCs w:val="24"/>
        </w:rPr>
        <w:t xml:space="preserve">.  In such event, the </w:t>
      </w:r>
      <w:r w:rsidR="00E42DB9">
        <w:rPr>
          <w:i/>
          <w:szCs w:val="24"/>
        </w:rPr>
        <w:t>Owner</w:t>
      </w:r>
      <w:r w:rsidR="00E42DB9">
        <w:rPr>
          <w:szCs w:val="24"/>
        </w:rPr>
        <w:t xml:space="preserve"> shall pay for the </w:t>
      </w:r>
      <w:r w:rsidR="00E42DB9">
        <w:rPr>
          <w:i/>
          <w:szCs w:val="24"/>
        </w:rPr>
        <w:t>Work</w:t>
      </w:r>
      <w:r w:rsidR="00E42DB9">
        <w:rPr>
          <w:szCs w:val="24"/>
        </w:rPr>
        <w:t xml:space="preserve"> performed up to the effective date of termination and for any additional, verifiable direct costs related directly to such termination which are a reasonable consequence of the termination.  The </w:t>
      </w:r>
      <w:r w:rsidR="00E42DB9">
        <w:rPr>
          <w:i/>
          <w:szCs w:val="24"/>
        </w:rPr>
        <w:t>Owner</w:t>
      </w:r>
      <w:r w:rsidR="00E42DB9">
        <w:rPr>
          <w:szCs w:val="24"/>
        </w:rPr>
        <w:t xml:space="preserve"> shall not be liable to the </w:t>
      </w:r>
      <w:r w:rsidR="00E42DB9">
        <w:rPr>
          <w:i/>
          <w:szCs w:val="24"/>
        </w:rPr>
        <w:t>Contractor</w:t>
      </w:r>
      <w:r w:rsidR="00E42DB9">
        <w:rPr>
          <w:szCs w:val="24"/>
        </w:rPr>
        <w:t xml:space="preserve"> for any other costs or damages whatsoever arising from such early termination of the </w:t>
      </w:r>
      <w:r w:rsidR="00E42DB9">
        <w:rPr>
          <w:i/>
          <w:szCs w:val="24"/>
        </w:rPr>
        <w:t>Contract</w:t>
      </w:r>
      <w:r w:rsidR="00E42DB9">
        <w:rPr>
          <w:szCs w:val="24"/>
        </w:rPr>
        <w:t xml:space="preserve"> including, without limitation, any indirect, consequential or special damages, such as loss of profits or loss of opportunity.</w:t>
      </w:r>
    </w:p>
    <w:p w14:paraId="379B968F" w14:textId="77777777" w:rsidR="006F4EF7" w:rsidRPr="000370B4" w:rsidRDefault="00E42DB9" w:rsidP="000370B4">
      <w:pPr>
        <w:pStyle w:val="ParaNum2L2"/>
        <w:rPr>
          <w:b/>
          <w:bCs/>
        </w:rPr>
      </w:pPr>
      <w:r w:rsidRPr="000370B4">
        <w:rPr>
          <w:b/>
          <w:bCs/>
        </w:rPr>
        <w:t xml:space="preserve">GC 7.2 </w:t>
      </w:r>
      <w:r w:rsidR="00AC5F4D" w:rsidRPr="000370B4">
        <w:rPr>
          <w:b/>
          <w:bCs/>
        </w:rPr>
        <w:t>—</w:t>
      </w:r>
      <w:r w:rsidRPr="000370B4">
        <w:rPr>
          <w:b/>
          <w:bCs/>
        </w:rPr>
        <w:t xml:space="preserve"> CONTRACTOR’S RIGHT TO SUSPEND THE WORK OR TERMINATE THE CONTRACT</w:t>
      </w:r>
    </w:p>
    <w:p w14:paraId="66EBCF87" w14:textId="77777777" w:rsidR="006F4EF7" w:rsidRDefault="00E42DB9" w:rsidP="00612903">
      <w:pPr>
        <w:pStyle w:val="ParaNum2L3"/>
        <w:numPr>
          <w:ilvl w:val="2"/>
          <w:numId w:val="30"/>
        </w:numPr>
      </w:pPr>
      <w:r w:rsidRPr="000370B4">
        <w:rPr>
          <w:u w:val="single"/>
        </w:rPr>
        <w:t>Delete</w:t>
      </w:r>
      <w:r>
        <w:t xml:space="preserve"> GC 7.2.2 and </w:t>
      </w:r>
      <w:r w:rsidR="002E6B99" w:rsidRPr="000370B4">
        <w:rPr>
          <w:u w:val="single"/>
        </w:rPr>
        <w:t>substitute</w:t>
      </w:r>
      <w:r w:rsidR="002E6B99">
        <w:t xml:space="preserve"> with the following</w:t>
      </w:r>
      <w:r>
        <w:t xml:space="preserve">:  </w:t>
      </w:r>
    </w:p>
    <w:p w14:paraId="7F85573D" w14:textId="77777777" w:rsidR="006F4EF7" w:rsidRDefault="005D619D" w:rsidP="005D619D">
      <w:pPr>
        <w:pStyle w:val="ParaNum2Cont3"/>
        <w:ind w:hanging="720"/>
        <w:rPr>
          <w:szCs w:val="24"/>
        </w:rPr>
      </w:pPr>
      <w:r>
        <w:rPr>
          <w:szCs w:val="24"/>
        </w:rPr>
        <w:t>7.2.2</w:t>
      </w:r>
      <w:r>
        <w:rPr>
          <w:szCs w:val="24"/>
        </w:rPr>
        <w:tab/>
      </w:r>
      <w:r w:rsidR="00E42DB9">
        <w:rPr>
          <w:szCs w:val="24"/>
        </w:rPr>
        <w:t xml:space="preserve">If the </w:t>
      </w:r>
      <w:r w:rsidR="00E42DB9">
        <w:rPr>
          <w:i/>
          <w:szCs w:val="24"/>
        </w:rPr>
        <w:t>Work</w:t>
      </w:r>
      <w:r w:rsidR="00E42DB9">
        <w:rPr>
          <w:szCs w:val="24"/>
        </w:rPr>
        <w:t xml:space="preserve"> is stopped or otherwise suspended for a period of one hundred and twenty (120) calendar days or more under an order of a court or other public authority as the result of an act or default of the </w:t>
      </w:r>
      <w:r w:rsidR="00E42DB9">
        <w:rPr>
          <w:i/>
          <w:szCs w:val="24"/>
        </w:rPr>
        <w:t>Owner</w:t>
      </w:r>
      <w:r w:rsidR="00E42DB9">
        <w:rPr>
          <w:szCs w:val="24"/>
        </w:rPr>
        <w:t xml:space="preserve"> or anyone employed or engaged by the </w:t>
      </w:r>
      <w:r w:rsidR="00E42DB9">
        <w:rPr>
          <w:i/>
          <w:szCs w:val="24"/>
        </w:rPr>
        <w:t>Owner</w:t>
      </w:r>
      <w:r w:rsidR="00E42DB9">
        <w:rPr>
          <w:szCs w:val="24"/>
        </w:rPr>
        <w:t xml:space="preserve">, the </w:t>
      </w:r>
      <w:r w:rsidR="00E42DB9">
        <w:rPr>
          <w:i/>
          <w:szCs w:val="24"/>
        </w:rPr>
        <w:t>Contractor</w:t>
      </w:r>
      <w:r w:rsidR="00E42DB9">
        <w:rPr>
          <w:szCs w:val="24"/>
        </w:rPr>
        <w:t xml:space="preserve"> may, without prejudice to any other right or remedy that the </w:t>
      </w:r>
      <w:r w:rsidR="00E42DB9">
        <w:rPr>
          <w:i/>
          <w:szCs w:val="24"/>
        </w:rPr>
        <w:t>Contractor</w:t>
      </w:r>
      <w:r w:rsidR="00E42DB9">
        <w:rPr>
          <w:szCs w:val="24"/>
        </w:rPr>
        <w:t xml:space="preserve"> may have, by giving the </w:t>
      </w:r>
      <w:r w:rsidR="00E42DB9">
        <w:rPr>
          <w:i/>
          <w:szCs w:val="24"/>
        </w:rPr>
        <w:t>Owner</w:t>
      </w:r>
      <w:r w:rsidR="00E42DB9">
        <w:rPr>
          <w:szCs w:val="24"/>
        </w:rPr>
        <w:t xml:space="preserve"> </w:t>
      </w:r>
      <w:r w:rsidR="00E42DB9">
        <w:rPr>
          <w:i/>
          <w:szCs w:val="24"/>
        </w:rPr>
        <w:t>Notice in Writing</w:t>
      </w:r>
      <w:r w:rsidR="00E42DB9">
        <w:rPr>
          <w:szCs w:val="24"/>
        </w:rPr>
        <w:t xml:space="preserve">, terminate the </w:t>
      </w:r>
      <w:r w:rsidR="00E42DB9">
        <w:rPr>
          <w:i/>
          <w:szCs w:val="24"/>
        </w:rPr>
        <w:t>Contract</w:t>
      </w:r>
      <w:r w:rsidR="00E42DB9">
        <w:rPr>
          <w:szCs w:val="24"/>
        </w:rPr>
        <w:t>.</w:t>
      </w:r>
    </w:p>
    <w:p w14:paraId="3970C043" w14:textId="77777777" w:rsidR="006F4EF7" w:rsidRDefault="00E42DB9" w:rsidP="000370B4">
      <w:pPr>
        <w:pStyle w:val="ParaNum2L3"/>
      </w:pPr>
      <w:r>
        <w:rPr>
          <w:u w:val="single"/>
        </w:rPr>
        <w:t>Delete</w:t>
      </w:r>
      <w:r>
        <w:t xml:space="preserve"> </w:t>
      </w:r>
      <w:r w:rsidR="005D619D">
        <w:t>GC</w:t>
      </w:r>
      <w:r>
        <w:t xml:space="preserve"> 7.2.3.1 and </w:t>
      </w:r>
      <w:r w:rsidR="00127144" w:rsidRPr="00205925">
        <w:rPr>
          <w:u w:val="single"/>
        </w:rPr>
        <w:t>substitute</w:t>
      </w:r>
      <w:r w:rsidR="00127144">
        <w:t xml:space="preserve"> with the following:</w:t>
      </w:r>
      <w:r>
        <w:t xml:space="preserve"> “Intentionally Deleted”.</w:t>
      </w:r>
    </w:p>
    <w:p w14:paraId="358CA2FB" w14:textId="77777777" w:rsidR="006F4EF7" w:rsidRDefault="00E42DB9" w:rsidP="000370B4">
      <w:pPr>
        <w:pStyle w:val="ParaNum2L3"/>
      </w:pPr>
      <w:r>
        <w:rPr>
          <w:u w:val="single"/>
        </w:rPr>
        <w:t>Delete</w:t>
      </w:r>
      <w:r>
        <w:t xml:space="preserve"> </w:t>
      </w:r>
      <w:r w:rsidR="0055320B">
        <w:t>GC</w:t>
      </w:r>
      <w:r>
        <w:t xml:space="preserve"> 7.2.3.3 and </w:t>
      </w:r>
      <w:r w:rsidR="00127144" w:rsidRPr="00205925">
        <w:rPr>
          <w:u w:val="single"/>
        </w:rPr>
        <w:t>substitute</w:t>
      </w:r>
      <w:r w:rsidR="00127144">
        <w:t xml:space="preserve"> with the following</w:t>
      </w:r>
      <w:r>
        <w:t xml:space="preserve">: </w:t>
      </w:r>
    </w:p>
    <w:p w14:paraId="6F554C73" w14:textId="77777777" w:rsidR="006F4EF7" w:rsidRDefault="00E42DB9" w:rsidP="005D619D">
      <w:pPr>
        <w:pStyle w:val="ParaNum2Cont3"/>
        <w:ind w:hanging="720"/>
        <w:rPr>
          <w:szCs w:val="24"/>
        </w:rPr>
      </w:pPr>
      <w:r>
        <w:rPr>
          <w:szCs w:val="24"/>
        </w:rPr>
        <w:t>.3</w:t>
      </w:r>
      <w:r w:rsidR="005D619D">
        <w:rPr>
          <w:szCs w:val="24"/>
        </w:rPr>
        <w:tab/>
      </w:r>
      <w:r>
        <w:rPr>
          <w:szCs w:val="24"/>
        </w:rPr>
        <w:t xml:space="preserve">the </w:t>
      </w:r>
      <w:r>
        <w:rPr>
          <w:i/>
          <w:szCs w:val="24"/>
        </w:rPr>
        <w:t>Owner</w:t>
      </w:r>
      <w:r>
        <w:rPr>
          <w:szCs w:val="24"/>
        </w:rPr>
        <w:t xml:space="preserve"> fails to pay the </w:t>
      </w:r>
      <w:r>
        <w:rPr>
          <w:i/>
          <w:szCs w:val="24"/>
        </w:rPr>
        <w:t>Contractor</w:t>
      </w:r>
      <w:r>
        <w:rPr>
          <w:szCs w:val="24"/>
        </w:rPr>
        <w:t xml:space="preserve"> when due the undisputed portion of a </w:t>
      </w:r>
      <w:r>
        <w:rPr>
          <w:i/>
          <w:szCs w:val="24"/>
        </w:rPr>
        <w:t>Proper Invoice</w:t>
      </w:r>
      <w:r>
        <w:rPr>
          <w:szCs w:val="24"/>
        </w:rPr>
        <w:t>, or</w:t>
      </w:r>
    </w:p>
    <w:p w14:paraId="3662CCBE" w14:textId="77777777" w:rsidR="006F4EF7" w:rsidRDefault="00E42DB9" w:rsidP="000370B4">
      <w:pPr>
        <w:pStyle w:val="ParaNum2L3"/>
      </w:pPr>
      <w:r>
        <w:t xml:space="preserve">At </w:t>
      </w:r>
      <w:r w:rsidR="0055320B">
        <w:t>GC</w:t>
      </w:r>
      <w:r>
        <w:t xml:space="preserve"> 7.2.3.4, </w:t>
      </w:r>
      <w:r>
        <w:rPr>
          <w:u w:val="single"/>
        </w:rPr>
        <w:t>delete</w:t>
      </w:r>
      <w:r>
        <w:t xml:space="preserve"> the words “and the </w:t>
      </w:r>
      <w:r>
        <w:rPr>
          <w:i/>
        </w:rPr>
        <w:t>Consultant</w:t>
      </w:r>
      <w:r>
        <w:t xml:space="preserve"> except for GC 5.1 - FINANCING INFORMATION REQUIRED OF THE OWNER, </w:t>
      </w:r>
      <w:r w:rsidR="005D619D">
        <w:t xml:space="preserve">gives a written statement to the </w:t>
      </w:r>
      <w:r w:rsidR="005D619D">
        <w:rPr>
          <w:i/>
          <w:iCs/>
        </w:rPr>
        <w:t xml:space="preserve">Owner </w:t>
      </w:r>
      <w:r w:rsidR="005D619D">
        <w:t xml:space="preserve">and the </w:t>
      </w:r>
      <w:r w:rsidR="005D619D">
        <w:rPr>
          <w:i/>
          <w:iCs/>
        </w:rPr>
        <w:t xml:space="preserve">Contractor </w:t>
      </w:r>
      <w:r w:rsidR="005D619D">
        <w:t xml:space="preserve">that provides detail of such failure to comply with the requirements of the </w:t>
      </w:r>
      <w:r w:rsidR="005D619D">
        <w:rPr>
          <w:i/>
          <w:iCs/>
        </w:rPr>
        <w:t xml:space="preserve">Contract </w:t>
      </w:r>
      <w:r w:rsidR="005D619D">
        <w:t>to a substantial degree</w:t>
      </w:r>
      <w:r>
        <w:t>.”</w:t>
      </w:r>
    </w:p>
    <w:p w14:paraId="07555D55" w14:textId="77777777" w:rsidR="006F4EF7" w:rsidRDefault="00E42DB9" w:rsidP="000370B4">
      <w:pPr>
        <w:pStyle w:val="ParaNum2L3"/>
      </w:pPr>
      <w:r>
        <w:rPr>
          <w:u w:val="single"/>
        </w:rPr>
        <w:t>Delete</w:t>
      </w:r>
      <w:r>
        <w:t xml:space="preserve"> </w:t>
      </w:r>
      <w:r w:rsidR="0055320B">
        <w:t>GC</w:t>
      </w:r>
      <w:r>
        <w:t xml:space="preserve"> 7.2.4, and </w:t>
      </w:r>
      <w:r w:rsidR="002E6B99" w:rsidRPr="00205925">
        <w:rPr>
          <w:u w:val="single"/>
        </w:rPr>
        <w:t>substitute</w:t>
      </w:r>
      <w:r w:rsidR="002E6B99">
        <w:t xml:space="preserve"> with the following</w:t>
      </w:r>
      <w:r>
        <w:t xml:space="preserve">:  </w:t>
      </w:r>
    </w:p>
    <w:p w14:paraId="70EA4437" w14:textId="77777777" w:rsidR="006F4EF7" w:rsidRDefault="00E42DB9" w:rsidP="005D619D">
      <w:pPr>
        <w:pStyle w:val="ParaNum2Cont3"/>
        <w:ind w:hanging="720"/>
        <w:rPr>
          <w:szCs w:val="24"/>
        </w:rPr>
      </w:pPr>
      <w:r>
        <w:rPr>
          <w:szCs w:val="24"/>
        </w:rPr>
        <w:t>7.2.4</w:t>
      </w:r>
      <w:r w:rsidR="0055320B">
        <w:rPr>
          <w:szCs w:val="24"/>
        </w:rPr>
        <w:tab/>
      </w:r>
      <w:r>
        <w:rPr>
          <w:szCs w:val="24"/>
        </w:rPr>
        <w:t xml:space="preserve">The </w:t>
      </w:r>
      <w:r>
        <w:rPr>
          <w:i/>
          <w:szCs w:val="24"/>
        </w:rPr>
        <w:t>Contractor’s Notice in Writing</w:t>
      </w:r>
      <w:r>
        <w:rPr>
          <w:szCs w:val="24"/>
        </w:rPr>
        <w:t xml:space="preserve"> to the </w:t>
      </w:r>
      <w:r>
        <w:rPr>
          <w:i/>
          <w:szCs w:val="24"/>
        </w:rPr>
        <w:t>Owner</w:t>
      </w:r>
      <w:r>
        <w:rPr>
          <w:szCs w:val="24"/>
        </w:rPr>
        <w:t xml:space="preserve"> provided under paragraph 7.2.3 shall advise if the correction of the default is not commenced within ten (10) </w:t>
      </w:r>
      <w:r>
        <w:rPr>
          <w:i/>
          <w:szCs w:val="24"/>
        </w:rPr>
        <w:t>Working Days</w:t>
      </w:r>
      <w:r>
        <w:rPr>
          <w:szCs w:val="24"/>
        </w:rPr>
        <w:t xml:space="preserve"> following receipt of the </w:t>
      </w:r>
      <w:r>
        <w:rPr>
          <w:i/>
          <w:szCs w:val="24"/>
        </w:rPr>
        <w:t>Notice in Writing</w:t>
      </w:r>
      <w:r>
        <w:rPr>
          <w:szCs w:val="24"/>
        </w:rPr>
        <w:t xml:space="preserve">, the </w:t>
      </w:r>
      <w:r>
        <w:rPr>
          <w:i/>
          <w:szCs w:val="24"/>
        </w:rPr>
        <w:t>Contractor</w:t>
      </w:r>
      <w:r>
        <w:rPr>
          <w:szCs w:val="24"/>
        </w:rPr>
        <w:t xml:space="preserve"> may, without prejudice to any other right or remedy the </w:t>
      </w:r>
      <w:r>
        <w:rPr>
          <w:i/>
          <w:szCs w:val="24"/>
        </w:rPr>
        <w:t>Contractor</w:t>
      </w:r>
      <w:r>
        <w:rPr>
          <w:szCs w:val="24"/>
        </w:rPr>
        <w:t xml:space="preserve"> may have, stop or suspend the </w:t>
      </w:r>
      <w:r>
        <w:rPr>
          <w:i/>
          <w:szCs w:val="24"/>
        </w:rPr>
        <w:t>Work</w:t>
      </w:r>
      <w:r>
        <w:rPr>
          <w:szCs w:val="24"/>
        </w:rPr>
        <w:t xml:space="preserve"> or terminate the </w:t>
      </w:r>
      <w:r>
        <w:rPr>
          <w:i/>
          <w:szCs w:val="24"/>
        </w:rPr>
        <w:t>Contract</w:t>
      </w:r>
      <w:r>
        <w:rPr>
          <w:szCs w:val="24"/>
        </w:rPr>
        <w:t>.</w:t>
      </w:r>
    </w:p>
    <w:p w14:paraId="6647F6FA" w14:textId="77777777" w:rsidR="006F4EF7" w:rsidRPr="0055320B" w:rsidRDefault="0055320B" w:rsidP="000370B4">
      <w:pPr>
        <w:pStyle w:val="ParaNum2L3"/>
      </w:pPr>
      <w:r w:rsidRPr="0055320B">
        <w:rPr>
          <w:u w:val="single"/>
        </w:rPr>
        <w:t>Add</w:t>
      </w:r>
      <w:r>
        <w:t xml:space="preserve"> the following after the words “work performed” in</w:t>
      </w:r>
      <w:r w:rsidR="00E42DB9">
        <w:t xml:space="preserve"> line 2</w:t>
      </w:r>
      <w:r>
        <w:t xml:space="preserve"> of GC 7.2.5</w:t>
      </w:r>
      <w:r w:rsidR="00E42DB9">
        <w:t>:</w:t>
      </w:r>
      <w:r>
        <w:t xml:space="preserve"> </w:t>
      </w:r>
      <w:r w:rsidR="00E42DB9" w:rsidRPr="0055320B">
        <w:t xml:space="preserve">“to the date of termination of the </w:t>
      </w:r>
      <w:r w:rsidR="00E42DB9" w:rsidRPr="0055320B">
        <w:rPr>
          <w:i/>
        </w:rPr>
        <w:t xml:space="preserve">Contract </w:t>
      </w:r>
      <w:r w:rsidR="00E42DB9" w:rsidRPr="0055320B">
        <w:t xml:space="preserve">by </w:t>
      </w:r>
      <w:r w:rsidR="00E42DB9" w:rsidRPr="0055320B">
        <w:rPr>
          <w:i/>
        </w:rPr>
        <w:t xml:space="preserve">Contractor”, </w:t>
      </w:r>
      <w:r w:rsidR="00E42DB9" w:rsidRPr="0055320B">
        <w:t xml:space="preserve">and in line 3, </w:t>
      </w:r>
      <w:r w:rsidR="00E42DB9" w:rsidRPr="0055320B">
        <w:rPr>
          <w:u w:val="single"/>
        </w:rPr>
        <w:t>add</w:t>
      </w:r>
      <w:r w:rsidR="00E42DB9" w:rsidRPr="0055320B">
        <w:t xml:space="preserve"> the word “direct” before the word “damages.”</w:t>
      </w:r>
    </w:p>
    <w:p w14:paraId="71DABE8B" w14:textId="77777777" w:rsidR="006F4EF7" w:rsidRDefault="00E42DB9" w:rsidP="000370B4">
      <w:pPr>
        <w:pStyle w:val="ParaNum2L3"/>
      </w:pPr>
      <w:r>
        <w:rPr>
          <w:u w:val="single"/>
        </w:rPr>
        <w:t>Add</w:t>
      </w:r>
      <w:r>
        <w:t xml:space="preserve"> the following at the end of </w:t>
      </w:r>
      <w:r w:rsidR="0055320B">
        <w:t>GC</w:t>
      </w:r>
      <w:r>
        <w:t xml:space="preserve"> 7.2.5:</w:t>
      </w:r>
    </w:p>
    <w:p w14:paraId="6FCCBFA6" w14:textId="60E67298" w:rsidR="006F4EF7" w:rsidRDefault="00E42DB9" w:rsidP="00232930">
      <w:pPr>
        <w:pStyle w:val="ParaNum2L3"/>
        <w:numPr>
          <w:ilvl w:val="0"/>
          <w:numId w:val="0"/>
        </w:numPr>
        <w:ind w:left="1440"/>
      </w:pPr>
      <w:r>
        <w:t xml:space="preserve">The </w:t>
      </w:r>
      <w:r>
        <w:rPr>
          <w:i/>
        </w:rPr>
        <w:t xml:space="preserve">Contractor’s </w:t>
      </w:r>
      <w:r>
        <w:t xml:space="preserve">entitlement to payment arising from termination of the </w:t>
      </w:r>
      <w:r>
        <w:rPr>
          <w:i/>
        </w:rPr>
        <w:t xml:space="preserve">Contract </w:t>
      </w:r>
      <w:r>
        <w:t xml:space="preserve">shall not affect the </w:t>
      </w:r>
      <w:r>
        <w:rPr>
          <w:i/>
        </w:rPr>
        <w:t xml:space="preserve">Owner’s </w:t>
      </w:r>
      <w:r>
        <w:t xml:space="preserve">right to issue a notice of non-payment in accordance with the </w:t>
      </w:r>
      <w:r>
        <w:rPr>
          <w:i/>
        </w:rPr>
        <w:t>Construction Act</w:t>
      </w:r>
      <w:r>
        <w:t xml:space="preserve"> because of: (i) the </w:t>
      </w:r>
      <w:r>
        <w:rPr>
          <w:i/>
        </w:rPr>
        <w:t xml:space="preserve">Contractor’s </w:t>
      </w:r>
      <w:r>
        <w:t xml:space="preserve">failure to pay all legitimate claims promptly; (ii) the registration of liens against the title to the </w:t>
      </w:r>
      <w:r>
        <w:rPr>
          <w:i/>
        </w:rPr>
        <w:t>Project</w:t>
      </w:r>
      <w:r>
        <w:t xml:space="preserve">, until such claims for lien are discharged by the </w:t>
      </w:r>
      <w:r>
        <w:rPr>
          <w:i/>
        </w:rPr>
        <w:t xml:space="preserve">Contractor </w:t>
      </w:r>
      <w:r>
        <w:t xml:space="preserve">pursuant to the </w:t>
      </w:r>
      <w:r>
        <w:rPr>
          <w:i/>
        </w:rPr>
        <w:t xml:space="preserve">Construction Act </w:t>
      </w:r>
      <w:r>
        <w:t>and GC 5.</w:t>
      </w:r>
      <w:r w:rsidR="00DE6EFB">
        <w:t>8</w:t>
      </w:r>
      <w:r>
        <w:t xml:space="preserve"> - LIENS hereof; or (iii) those matters described in paragraph 5.4 of Article A-5 PAYMENT.</w:t>
      </w:r>
    </w:p>
    <w:p w14:paraId="1CE1258A" w14:textId="77777777" w:rsidR="006F4EF7" w:rsidRDefault="00E42DB9" w:rsidP="000370B4">
      <w:pPr>
        <w:pStyle w:val="ParaNum2L3"/>
      </w:pPr>
      <w:r>
        <w:rPr>
          <w:u w:val="single"/>
        </w:rPr>
        <w:t>Add</w:t>
      </w:r>
      <w:r>
        <w:t xml:space="preserve"> new GC 7.2.6</w:t>
      </w:r>
      <w:r w:rsidR="0055320B">
        <w:t xml:space="preserve"> as follows</w:t>
      </w:r>
      <w:r>
        <w:t xml:space="preserve">: </w:t>
      </w:r>
    </w:p>
    <w:p w14:paraId="0469D7B5" w14:textId="77777777" w:rsidR="006F4EF7" w:rsidRDefault="00E42DB9" w:rsidP="0055320B">
      <w:pPr>
        <w:pStyle w:val="ParaNum2Cont3"/>
        <w:ind w:hanging="720"/>
        <w:rPr>
          <w:szCs w:val="24"/>
        </w:rPr>
      </w:pPr>
      <w:r>
        <w:rPr>
          <w:szCs w:val="24"/>
        </w:rPr>
        <w:t>7.2.6</w:t>
      </w:r>
      <w:r w:rsidR="0055320B">
        <w:rPr>
          <w:szCs w:val="24"/>
        </w:rPr>
        <w:tab/>
      </w:r>
      <w:r>
        <w:rPr>
          <w:szCs w:val="24"/>
        </w:rPr>
        <w:t xml:space="preserve">If the </w:t>
      </w:r>
      <w:r>
        <w:rPr>
          <w:i/>
          <w:szCs w:val="24"/>
        </w:rPr>
        <w:t>Contractor</w:t>
      </w:r>
      <w:r>
        <w:rPr>
          <w:szCs w:val="24"/>
        </w:rPr>
        <w:t xml:space="preserve"> terminates the </w:t>
      </w:r>
      <w:r>
        <w:rPr>
          <w:i/>
          <w:szCs w:val="24"/>
        </w:rPr>
        <w:t>Contract</w:t>
      </w:r>
      <w:r>
        <w:rPr>
          <w:szCs w:val="24"/>
        </w:rPr>
        <w:t xml:space="preserve"> under the conditions described in this GC 7.2, the </w:t>
      </w:r>
      <w:r>
        <w:rPr>
          <w:i/>
          <w:szCs w:val="24"/>
        </w:rPr>
        <w:t>Contractor</w:t>
      </w:r>
      <w:r>
        <w:rPr>
          <w:szCs w:val="24"/>
        </w:rPr>
        <w:t xml:space="preserve"> shall be entitled to be paid for all </w:t>
      </w:r>
      <w:r>
        <w:rPr>
          <w:i/>
          <w:szCs w:val="24"/>
        </w:rPr>
        <w:t>Work</w:t>
      </w:r>
      <w:r>
        <w:rPr>
          <w:szCs w:val="24"/>
        </w:rPr>
        <w:t xml:space="preserve"> performed to the date of termination and the </w:t>
      </w:r>
      <w:r>
        <w:rPr>
          <w:i/>
          <w:szCs w:val="24"/>
        </w:rPr>
        <w:t>Contractor</w:t>
      </w:r>
      <w:r>
        <w:rPr>
          <w:szCs w:val="24"/>
        </w:rPr>
        <w:t xml:space="preserve"> shall leave the </w:t>
      </w:r>
      <w:r>
        <w:rPr>
          <w:i/>
          <w:szCs w:val="24"/>
        </w:rPr>
        <w:t>Work</w:t>
      </w:r>
      <w:r>
        <w:rPr>
          <w:szCs w:val="24"/>
        </w:rPr>
        <w:t xml:space="preserve"> and the </w:t>
      </w:r>
      <w:r>
        <w:rPr>
          <w:i/>
          <w:szCs w:val="24"/>
        </w:rPr>
        <w:t>Work Site</w:t>
      </w:r>
      <w:r>
        <w:rPr>
          <w:szCs w:val="24"/>
        </w:rPr>
        <w:t xml:space="preserve"> in a safe and secure condition.</w:t>
      </w:r>
    </w:p>
    <w:p w14:paraId="6B84F38C" w14:textId="77777777" w:rsidR="006F4EF7" w:rsidRPr="000370B4" w:rsidRDefault="00E42DB9" w:rsidP="000370B4">
      <w:pPr>
        <w:pStyle w:val="ParaNum2L2"/>
        <w:rPr>
          <w:b/>
          <w:bCs/>
        </w:rPr>
      </w:pPr>
      <w:r w:rsidRPr="000370B4">
        <w:rPr>
          <w:b/>
          <w:bCs/>
        </w:rPr>
        <w:t xml:space="preserve">GC 8.1 </w:t>
      </w:r>
      <w:r w:rsidR="00AC5F4D" w:rsidRPr="000370B4">
        <w:rPr>
          <w:b/>
          <w:bCs/>
        </w:rPr>
        <w:t>—</w:t>
      </w:r>
      <w:r w:rsidRPr="000370B4">
        <w:rPr>
          <w:b/>
          <w:bCs/>
        </w:rPr>
        <w:t xml:space="preserve"> AUTHORITY OF THE CONSULTANT</w:t>
      </w:r>
    </w:p>
    <w:p w14:paraId="668035EC" w14:textId="77777777" w:rsidR="006F4EF7" w:rsidRDefault="00E42DB9" w:rsidP="00612903">
      <w:pPr>
        <w:pStyle w:val="ParaNum2L3"/>
        <w:numPr>
          <w:ilvl w:val="2"/>
          <w:numId w:val="32"/>
        </w:numPr>
      </w:pPr>
      <w:r w:rsidRPr="000370B4">
        <w:rPr>
          <w:u w:val="single"/>
        </w:rPr>
        <w:t>Delete</w:t>
      </w:r>
      <w:r>
        <w:t xml:space="preserve"> GC 8.1, including its heading, and </w:t>
      </w:r>
      <w:r w:rsidR="002E6B99" w:rsidRPr="000370B4">
        <w:rPr>
          <w:u w:val="single"/>
        </w:rPr>
        <w:t>substitute</w:t>
      </w:r>
      <w:r w:rsidR="002E6B99">
        <w:t xml:space="preserve"> with the following</w:t>
      </w:r>
      <w:r>
        <w:t>:</w:t>
      </w:r>
      <w:r w:rsidR="0055320B">
        <w:t xml:space="preserve"> “Intentionally Deleted”.</w:t>
      </w:r>
    </w:p>
    <w:p w14:paraId="5FA18682" w14:textId="77777777" w:rsidR="0055320B" w:rsidRPr="000370B4" w:rsidRDefault="0055320B" w:rsidP="000370B4">
      <w:pPr>
        <w:pStyle w:val="ParaNum2L2"/>
        <w:rPr>
          <w:b/>
          <w:bCs/>
        </w:rPr>
      </w:pPr>
      <w:r w:rsidRPr="000370B4">
        <w:rPr>
          <w:b/>
          <w:bCs/>
          <w:szCs w:val="24"/>
        </w:rPr>
        <w:t xml:space="preserve">GC 8.2 </w:t>
      </w:r>
      <w:r w:rsidRPr="000370B4">
        <w:rPr>
          <w:b/>
          <w:bCs/>
        </w:rPr>
        <w:t>— ADJUDICATION</w:t>
      </w:r>
    </w:p>
    <w:p w14:paraId="52B21905" w14:textId="77777777" w:rsidR="0055320B" w:rsidRDefault="0055320B" w:rsidP="00612903">
      <w:pPr>
        <w:pStyle w:val="ParaNum2L3"/>
        <w:numPr>
          <w:ilvl w:val="2"/>
          <w:numId w:val="31"/>
        </w:numPr>
      </w:pPr>
      <w:r w:rsidRPr="000370B4">
        <w:rPr>
          <w:u w:val="single"/>
        </w:rPr>
        <w:t>Delete</w:t>
      </w:r>
      <w:r>
        <w:t xml:space="preserve"> GC 8.2 and </w:t>
      </w:r>
      <w:r w:rsidRPr="000370B4">
        <w:rPr>
          <w:u w:val="single"/>
        </w:rPr>
        <w:t>substitute</w:t>
      </w:r>
      <w:r>
        <w:t xml:space="preserve"> with the following:</w:t>
      </w:r>
    </w:p>
    <w:p w14:paraId="1576AEF5" w14:textId="77777777" w:rsidR="006F4EF7" w:rsidRDefault="00E42DB9" w:rsidP="0055320B">
      <w:pPr>
        <w:pStyle w:val="ParaNum2Cont3"/>
        <w:ind w:hanging="720"/>
        <w:rPr>
          <w:szCs w:val="24"/>
        </w:rPr>
      </w:pPr>
      <w:r>
        <w:rPr>
          <w:szCs w:val="24"/>
        </w:rPr>
        <w:t>8.</w:t>
      </w:r>
      <w:r w:rsidR="0055320B">
        <w:rPr>
          <w:szCs w:val="24"/>
        </w:rPr>
        <w:t>2</w:t>
      </w:r>
      <w:r>
        <w:rPr>
          <w:szCs w:val="24"/>
        </w:rPr>
        <w:t xml:space="preserve">.1  Either party to this </w:t>
      </w:r>
      <w:r>
        <w:rPr>
          <w:i/>
          <w:szCs w:val="24"/>
        </w:rPr>
        <w:t xml:space="preserve">Contract </w:t>
      </w:r>
      <w:r>
        <w:rPr>
          <w:szCs w:val="24"/>
        </w:rPr>
        <w:t xml:space="preserve">may refer to </w:t>
      </w:r>
      <w:r>
        <w:rPr>
          <w:i/>
          <w:szCs w:val="24"/>
        </w:rPr>
        <w:t>Adjudication</w:t>
      </w:r>
      <w:r>
        <w:rPr>
          <w:szCs w:val="24"/>
        </w:rPr>
        <w:t xml:space="preserve">, subject to and in accordance with the </w:t>
      </w:r>
      <w:r>
        <w:rPr>
          <w:i/>
          <w:szCs w:val="24"/>
        </w:rPr>
        <w:t>Construction Act</w:t>
      </w:r>
      <w:r>
        <w:rPr>
          <w:szCs w:val="24"/>
        </w:rPr>
        <w:t xml:space="preserve">, a dispute with the other party with respect to those matters enumerated in Section 13.5(1) of the </w:t>
      </w:r>
      <w:r>
        <w:rPr>
          <w:i/>
          <w:szCs w:val="24"/>
        </w:rPr>
        <w:t>Construction Act</w:t>
      </w:r>
      <w:r>
        <w:rPr>
          <w:szCs w:val="24"/>
        </w:rPr>
        <w:t xml:space="preserve"> and the following additional matters:</w:t>
      </w:r>
    </w:p>
    <w:p w14:paraId="0522B431" w14:textId="77777777" w:rsidR="006F4EF7" w:rsidRDefault="00E42DB9" w:rsidP="0055320B">
      <w:pPr>
        <w:pStyle w:val="ParaNum2Cont3"/>
        <w:ind w:left="2880" w:hanging="720"/>
        <w:rPr>
          <w:szCs w:val="24"/>
        </w:rPr>
      </w:pPr>
      <w:r>
        <w:rPr>
          <w:szCs w:val="24"/>
        </w:rPr>
        <w:t xml:space="preserve">.1  </w:t>
      </w:r>
      <w:r>
        <w:rPr>
          <w:szCs w:val="24"/>
        </w:rPr>
        <w:tab/>
        <w:t xml:space="preserve">the </w:t>
      </w:r>
      <w:r>
        <w:rPr>
          <w:i/>
          <w:szCs w:val="24"/>
        </w:rPr>
        <w:t>Contractor’s</w:t>
      </w:r>
      <w:r>
        <w:rPr>
          <w:szCs w:val="24"/>
        </w:rPr>
        <w:t xml:space="preserve"> performance of the </w:t>
      </w:r>
      <w:r>
        <w:rPr>
          <w:i/>
          <w:szCs w:val="24"/>
        </w:rPr>
        <w:t>Work</w:t>
      </w:r>
      <w:r>
        <w:rPr>
          <w:szCs w:val="24"/>
        </w:rPr>
        <w:t xml:space="preserve"> under the </w:t>
      </w:r>
      <w:r>
        <w:rPr>
          <w:i/>
          <w:szCs w:val="24"/>
        </w:rPr>
        <w:t>Contract</w:t>
      </w:r>
      <w:r>
        <w:rPr>
          <w:szCs w:val="24"/>
        </w:rPr>
        <w:t xml:space="preserve">, including without limitation the performance of the </w:t>
      </w:r>
      <w:r>
        <w:rPr>
          <w:i/>
          <w:szCs w:val="24"/>
        </w:rPr>
        <w:t xml:space="preserve">Work </w:t>
      </w:r>
      <w:r>
        <w:rPr>
          <w:szCs w:val="24"/>
        </w:rPr>
        <w:t xml:space="preserve">relative to the approved construction schedule and the quality of the </w:t>
      </w:r>
      <w:r>
        <w:rPr>
          <w:i/>
          <w:szCs w:val="24"/>
        </w:rPr>
        <w:t>Work</w:t>
      </w:r>
      <w:r>
        <w:rPr>
          <w:szCs w:val="24"/>
        </w:rPr>
        <w:t xml:space="preserve"> performed by the </w:t>
      </w:r>
      <w:r>
        <w:rPr>
          <w:i/>
          <w:szCs w:val="24"/>
        </w:rPr>
        <w:t>Contractor</w:t>
      </w:r>
      <w:r>
        <w:rPr>
          <w:szCs w:val="24"/>
        </w:rPr>
        <w:t>;</w:t>
      </w:r>
    </w:p>
    <w:p w14:paraId="1F675E58" w14:textId="77777777" w:rsidR="006F4EF7" w:rsidRDefault="00E42DB9" w:rsidP="0055320B">
      <w:pPr>
        <w:pStyle w:val="ParaNum2Cont3"/>
        <w:ind w:left="2880" w:hanging="720"/>
        <w:rPr>
          <w:szCs w:val="24"/>
        </w:rPr>
      </w:pPr>
      <w:r>
        <w:rPr>
          <w:szCs w:val="24"/>
        </w:rPr>
        <w:t xml:space="preserve">.2  </w:t>
      </w:r>
      <w:r>
        <w:rPr>
          <w:szCs w:val="24"/>
        </w:rPr>
        <w:tab/>
        <w:t xml:space="preserve">claims for delay made by the </w:t>
      </w:r>
      <w:r>
        <w:rPr>
          <w:i/>
          <w:szCs w:val="24"/>
        </w:rPr>
        <w:t>Contractor</w:t>
      </w:r>
      <w:r>
        <w:rPr>
          <w:szCs w:val="24"/>
        </w:rPr>
        <w:t>;</w:t>
      </w:r>
    </w:p>
    <w:p w14:paraId="5B9B25B1" w14:textId="2E2B2FE1" w:rsidR="006F4EF7" w:rsidRDefault="00E42DB9" w:rsidP="0055320B">
      <w:pPr>
        <w:pStyle w:val="ParaNum2Cont3"/>
        <w:ind w:left="2880" w:hanging="720"/>
        <w:rPr>
          <w:szCs w:val="24"/>
        </w:rPr>
      </w:pPr>
      <w:r>
        <w:rPr>
          <w:szCs w:val="24"/>
        </w:rPr>
        <w:t xml:space="preserve">.3 </w:t>
      </w:r>
      <w:r>
        <w:rPr>
          <w:szCs w:val="24"/>
        </w:rPr>
        <w:tab/>
        <w:t xml:space="preserve">the administration, process and timing of the </w:t>
      </w:r>
      <w:r>
        <w:rPr>
          <w:i/>
          <w:szCs w:val="24"/>
        </w:rPr>
        <w:t xml:space="preserve">Contractor </w:t>
      </w:r>
      <w:r w:rsidR="00232930">
        <w:rPr>
          <w:iCs/>
          <w:szCs w:val="24"/>
        </w:rPr>
        <w:t xml:space="preserve">in connection with </w:t>
      </w:r>
      <w:r w:rsidR="00232930">
        <w:rPr>
          <w:i/>
          <w:szCs w:val="24"/>
        </w:rPr>
        <w:t xml:space="preserve">C.C.N.’s </w:t>
      </w:r>
      <w:r w:rsidR="00232930">
        <w:rPr>
          <w:iCs/>
          <w:szCs w:val="24"/>
        </w:rPr>
        <w:t xml:space="preserve">and </w:t>
      </w:r>
      <w:r w:rsidR="00232930">
        <w:rPr>
          <w:i/>
          <w:szCs w:val="24"/>
        </w:rPr>
        <w:t xml:space="preserve">C.N.Q.’s </w:t>
      </w:r>
      <w:r w:rsidR="00232930">
        <w:rPr>
          <w:iCs/>
          <w:szCs w:val="24"/>
        </w:rPr>
        <w:t xml:space="preserve">and the </w:t>
      </w:r>
      <w:r w:rsidR="00232930">
        <w:rPr>
          <w:i/>
          <w:szCs w:val="24"/>
        </w:rPr>
        <w:t xml:space="preserve">Contractor’s </w:t>
      </w:r>
      <w:r w:rsidR="00232930">
        <w:rPr>
          <w:iCs/>
          <w:szCs w:val="24"/>
        </w:rPr>
        <w:t xml:space="preserve">use of the change </w:t>
      </w:r>
      <w:r w:rsidR="00232930">
        <w:rPr>
          <w:szCs w:val="24"/>
        </w:rPr>
        <w:t>process in Part 6 - CHANGES</w:t>
      </w:r>
      <w:r>
        <w:rPr>
          <w:szCs w:val="24"/>
        </w:rPr>
        <w:t xml:space="preserve">; </w:t>
      </w:r>
    </w:p>
    <w:p w14:paraId="13885D79" w14:textId="77777777" w:rsidR="00232930" w:rsidRDefault="00E42DB9" w:rsidP="0055320B">
      <w:pPr>
        <w:pStyle w:val="ParaNum2Cont3"/>
        <w:ind w:left="2880" w:hanging="720"/>
        <w:rPr>
          <w:szCs w:val="24"/>
        </w:rPr>
      </w:pPr>
      <w:r>
        <w:rPr>
          <w:szCs w:val="24"/>
        </w:rPr>
        <w:t xml:space="preserve">.4 </w:t>
      </w:r>
      <w:r>
        <w:rPr>
          <w:szCs w:val="24"/>
        </w:rPr>
        <w:tab/>
        <w:t xml:space="preserve">differences or disputes between the parties to the </w:t>
      </w:r>
      <w:r>
        <w:rPr>
          <w:i/>
          <w:szCs w:val="24"/>
        </w:rPr>
        <w:t>Contract</w:t>
      </w:r>
      <w:r>
        <w:rPr>
          <w:szCs w:val="24"/>
        </w:rPr>
        <w:t xml:space="preserve"> as to the interpretation, application, performance or administration of the </w:t>
      </w:r>
      <w:r>
        <w:rPr>
          <w:i/>
          <w:szCs w:val="24"/>
        </w:rPr>
        <w:t>Contract</w:t>
      </w:r>
      <w:r>
        <w:rPr>
          <w:szCs w:val="24"/>
        </w:rPr>
        <w:t xml:space="preserve"> or any failure to agree where agreement between the parties is called for, herein collectively called “disputes”; </w:t>
      </w:r>
    </w:p>
    <w:p w14:paraId="6A01DB54" w14:textId="5D094FB2" w:rsidR="006F4EF7" w:rsidRDefault="00232930" w:rsidP="0055320B">
      <w:pPr>
        <w:pStyle w:val="ParaNum2Cont3"/>
        <w:ind w:left="2880" w:hanging="720"/>
        <w:rPr>
          <w:szCs w:val="24"/>
        </w:rPr>
      </w:pPr>
      <w:r>
        <w:rPr>
          <w:szCs w:val="24"/>
        </w:rPr>
        <w:t>.5</w:t>
      </w:r>
      <w:r>
        <w:rPr>
          <w:szCs w:val="24"/>
        </w:rPr>
        <w:tab/>
        <w:t xml:space="preserve">claims made by the </w:t>
      </w:r>
      <w:r>
        <w:rPr>
          <w:i/>
          <w:iCs/>
          <w:szCs w:val="24"/>
        </w:rPr>
        <w:t xml:space="preserve">Contractor </w:t>
      </w:r>
      <w:r>
        <w:rPr>
          <w:szCs w:val="24"/>
        </w:rPr>
        <w:t xml:space="preserve">for a change in the </w:t>
      </w:r>
      <w:r>
        <w:rPr>
          <w:i/>
          <w:iCs/>
          <w:szCs w:val="24"/>
        </w:rPr>
        <w:t xml:space="preserve">Contract Price </w:t>
      </w:r>
      <w:r>
        <w:rPr>
          <w:szCs w:val="24"/>
        </w:rPr>
        <w:t xml:space="preserve">or </w:t>
      </w:r>
      <w:r>
        <w:rPr>
          <w:i/>
          <w:iCs/>
          <w:szCs w:val="24"/>
        </w:rPr>
        <w:t>Contract Time</w:t>
      </w:r>
      <w:r w:rsidRPr="00232930">
        <w:rPr>
          <w:szCs w:val="24"/>
        </w:rPr>
        <w:t>;</w:t>
      </w:r>
      <w:r>
        <w:rPr>
          <w:i/>
          <w:iCs/>
          <w:szCs w:val="24"/>
        </w:rPr>
        <w:t xml:space="preserve"> </w:t>
      </w:r>
      <w:r w:rsidR="00E42DB9">
        <w:rPr>
          <w:szCs w:val="24"/>
        </w:rPr>
        <w:t>and</w:t>
      </w:r>
    </w:p>
    <w:p w14:paraId="64481229" w14:textId="34ED656C" w:rsidR="006F4EF7" w:rsidRDefault="00E42DB9" w:rsidP="0055320B">
      <w:pPr>
        <w:pStyle w:val="ParaNum2Cont3"/>
        <w:ind w:left="2880" w:hanging="720"/>
        <w:rPr>
          <w:szCs w:val="24"/>
        </w:rPr>
      </w:pPr>
      <w:r>
        <w:rPr>
          <w:szCs w:val="24"/>
        </w:rPr>
        <w:t>.</w:t>
      </w:r>
      <w:r w:rsidR="00232930">
        <w:rPr>
          <w:szCs w:val="24"/>
        </w:rPr>
        <w:t>6</w:t>
      </w:r>
      <w:r>
        <w:rPr>
          <w:szCs w:val="24"/>
        </w:rPr>
        <w:tab/>
        <w:t xml:space="preserve">interpretation of the </w:t>
      </w:r>
      <w:r>
        <w:rPr>
          <w:i/>
          <w:szCs w:val="24"/>
        </w:rPr>
        <w:t>Contract Documents</w:t>
      </w:r>
      <w:r>
        <w:rPr>
          <w:szCs w:val="24"/>
        </w:rPr>
        <w:t>.</w:t>
      </w:r>
    </w:p>
    <w:p w14:paraId="3BED9745" w14:textId="77777777" w:rsidR="006F4EF7" w:rsidRDefault="00E42DB9" w:rsidP="0055320B">
      <w:pPr>
        <w:pStyle w:val="ParaNum2Cont3"/>
        <w:ind w:hanging="720"/>
        <w:rPr>
          <w:szCs w:val="24"/>
        </w:rPr>
      </w:pPr>
      <w:r>
        <w:rPr>
          <w:szCs w:val="24"/>
        </w:rPr>
        <w:t>8.</w:t>
      </w:r>
      <w:r w:rsidR="0055320B">
        <w:rPr>
          <w:szCs w:val="24"/>
        </w:rPr>
        <w:t>2</w:t>
      </w:r>
      <w:r>
        <w:rPr>
          <w:szCs w:val="24"/>
        </w:rPr>
        <w:t>.2</w:t>
      </w:r>
      <w:r>
        <w:rPr>
          <w:szCs w:val="24"/>
        </w:rPr>
        <w:tab/>
        <w:t>Prior to referring any matter set out in GC 8.</w:t>
      </w:r>
      <w:r w:rsidR="0055320B">
        <w:rPr>
          <w:szCs w:val="24"/>
        </w:rPr>
        <w:t>2</w:t>
      </w:r>
      <w:r>
        <w:rPr>
          <w:szCs w:val="24"/>
        </w:rPr>
        <w:t xml:space="preserve">.1 to </w:t>
      </w:r>
      <w:r>
        <w:rPr>
          <w:i/>
          <w:szCs w:val="24"/>
        </w:rPr>
        <w:t>Adjudication</w:t>
      </w:r>
      <w:r>
        <w:rPr>
          <w:szCs w:val="24"/>
        </w:rPr>
        <w:t>, the</w:t>
      </w:r>
      <w:r>
        <w:rPr>
          <w:i/>
          <w:szCs w:val="24"/>
        </w:rPr>
        <w:t xml:space="preserve"> </w:t>
      </w:r>
      <w:r>
        <w:t>parties shall make all reasonable efforts to resolve any dispute by amicable negotiations, and agree to provide, on a without prejudice basis, frank, candid and timely disclosure of relevant facts, information and documents to facilitate such negotiations.</w:t>
      </w:r>
      <w:r>
        <w:rPr>
          <w:szCs w:val="24"/>
        </w:rPr>
        <w:t xml:space="preserve"> </w:t>
      </w:r>
    </w:p>
    <w:p w14:paraId="24D10CE2" w14:textId="77777777" w:rsidR="006F4EF7" w:rsidRDefault="00E42DB9" w:rsidP="000370B4">
      <w:pPr>
        <w:pStyle w:val="ParaNum2L2"/>
        <w:rPr>
          <w:b/>
          <w:bCs/>
        </w:rPr>
      </w:pPr>
      <w:r w:rsidRPr="000370B4">
        <w:rPr>
          <w:b/>
          <w:bCs/>
        </w:rPr>
        <w:t>GC 8.</w:t>
      </w:r>
      <w:r w:rsidR="0055320B" w:rsidRPr="000370B4">
        <w:rPr>
          <w:b/>
          <w:bCs/>
        </w:rPr>
        <w:t>3</w:t>
      </w:r>
      <w:r w:rsidRPr="000370B4">
        <w:rPr>
          <w:b/>
          <w:bCs/>
        </w:rPr>
        <w:t xml:space="preserve"> </w:t>
      </w:r>
      <w:r w:rsidR="00AC5F4D" w:rsidRPr="000370B4">
        <w:rPr>
          <w:b/>
          <w:bCs/>
        </w:rPr>
        <w:t>—</w:t>
      </w:r>
      <w:r w:rsidRPr="000370B4">
        <w:rPr>
          <w:b/>
          <w:bCs/>
        </w:rPr>
        <w:t xml:space="preserve"> NEGOTIATION, MEDIATION, AND ARBITRATION</w:t>
      </w:r>
    </w:p>
    <w:p w14:paraId="176C8E9D" w14:textId="77777777" w:rsidR="006F4EF7" w:rsidRDefault="00E42DB9" w:rsidP="00612903">
      <w:pPr>
        <w:pStyle w:val="ParaNum2L3"/>
        <w:numPr>
          <w:ilvl w:val="2"/>
          <w:numId w:val="33"/>
        </w:numPr>
      </w:pPr>
      <w:r w:rsidRPr="000370B4">
        <w:rPr>
          <w:u w:val="single"/>
        </w:rPr>
        <w:t>Delete</w:t>
      </w:r>
      <w:r>
        <w:t xml:space="preserve"> GC 8.</w:t>
      </w:r>
      <w:r w:rsidR="0055320B">
        <w:t>3</w:t>
      </w:r>
      <w:r>
        <w:t xml:space="preserve"> and </w:t>
      </w:r>
      <w:r w:rsidR="002E6B99" w:rsidRPr="000370B4">
        <w:rPr>
          <w:u w:val="single"/>
        </w:rPr>
        <w:t>substitute</w:t>
      </w:r>
      <w:r w:rsidR="002E6B99">
        <w:t xml:space="preserve"> with the following</w:t>
      </w:r>
      <w:r>
        <w:t>:</w:t>
      </w:r>
    </w:p>
    <w:p w14:paraId="3AA7C9C5" w14:textId="77777777" w:rsidR="006F4EF7" w:rsidRDefault="00E42DB9" w:rsidP="0055320B">
      <w:pPr>
        <w:pStyle w:val="ParaNum1Cont3"/>
        <w:ind w:hanging="720"/>
      </w:pPr>
      <w:r>
        <w:t>8.</w:t>
      </w:r>
      <w:r w:rsidR="0055320B">
        <w:t>3</w:t>
      </w:r>
      <w:r>
        <w:t>.1</w:t>
      </w:r>
      <w:r>
        <w:tab/>
        <w:t xml:space="preserve">Where neither party refers a dispute to </w:t>
      </w:r>
      <w:r>
        <w:rPr>
          <w:i/>
        </w:rPr>
        <w:t>Adjudication</w:t>
      </w:r>
      <w:r>
        <w:t xml:space="preserve"> or where a dispute is referred to </w:t>
      </w:r>
      <w:r>
        <w:rPr>
          <w:i/>
        </w:rPr>
        <w:t xml:space="preserve">Adjudication </w:t>
      </w:r>
      <w:r>
        <w:t xml:space="preserve">and the parties are not satisfied with the outcome of </w:t>
      </w:r>
      <w:r>
        <w:rPr>
          <w:i/>
        </w:rPr>
        <w:t>Adjudication</w:t>
      </w:r>
      <w:r>
        <w:t>, the parties may jointly determine to mediate the dispute.  Such mediation will be conducted in accordance with the current version of CCDC 40.</w:t>
      </w:r>
    </w:p>
    <w:p w14:paraId="51F465E7" w14:textId="77777777" w:rsidR="006F4EF7" w:rsidRDefault="00E42DB9" w:rsidP="0055320B">
      <w:pPr>
        <w:pStyle w:val="ParaNum1Cont3"/>
        <w:ind w:hanging="720"/>
      </w:pPr>
      <w:r>
        <w:t>8.</w:t>
      </w:r>
      <w:r w:rsidR="0055320B">
        <w:t>3</w:t>
      </w:r>
      <w:r>
        <w:t>.2</w:t>
      </w:r>
      <w:r>
        <w:tab/>
        <w:t xml:space="preserve">In the event that the dispute is not resolved through mediation, the parties may jointly, by agreement, made not later than ten (10) </w:t>
      </w:r>
      <w:r>
        <w:rPr>
          <w:i/>
        </w:rPr>
        <w:t>Working Days</w:t>
      </w:r>
      <w:r>
        <w:t xml:space="preserve"> after the date of termination of the mediation, determine to arbitrate such dispute.  Such an arbitration will be conducted in accordance with the current version of CCDC40.</w:t>
      </w:r>
    </w:p>
    <w:p w14:paraId="27F638DE" w14:textId="77777777" w:rsidR="006F4EF7" w:rsidRDefault="00E42DB9" w:rsidP="0055320B">
      <w:pPr>
        <w:pStyle w:val="ParaNum1Cont3"/>
        <w:ind w:hanging="720"/>
      </w:pPr>
      <w:r>
        <w:t>8.</w:t>
      </w:r>
      <w:r w:rsidR="0055320B">
        <w:t>3</w:t>
      </w:r>
      <w:r>
        <w:t>.3</w:t>
      </w:r>
      <w:r>
        <w:tab/>
        <w:t>Within five (5) calendar days of receipt of the agreement of the parties to arbitrate under GC 8.</w:t>
      </w:r>
      <w:r w:rsidR="0055320B">
        <w:t>3</w:t>
      </w:r>
      <w:r>
        <w:t xml:space="preserve">.2, the </w:t>
      </w:r>
      <w:r>
        <w:rPr>
          <w:i/>
        </w:rPr>
        <w:t>Owner</w:t>
      </w:r>
      <w:r>
        <w:t xml:space="preserve"> and the </w:t>
      </w:r>
      <w:r>
        <w:rPr>
          <w:i/>
        </w:rPr>
        <w:t>Contractor</w:t>
      </w:r>
      <w:r>
        <w:t xml:space="preserve"> shall give the </w:t>
      </w:r>
      <w:r>
        <w:rPr>
          <w:i/>
        </w:rPr>
        <w:t>Consultant</w:t>
      </w:r>
      <w:r>
        <w:t xml:space="preserve"> a written notice containing:</w:t>
      </w:r>
    </w:p>
    <w:p w14:paraId="2BF07058" w14:textId="77777777" w:rsidR="006F4EF7" w:rsidRDefault="0055320B">
      <w:pPr>
        <w:pStyle w:val="ParaNum1Cont3"/>
      </w:pPr>
      <w:r>
        <w:t>.1</w:t>
      </w:r>
      <w:r w:rsidR="00E42DB9">
        <w:tab/>
        <w:t>a copy of the agreement to arbitrate,</w:t>
      </w:r>
    </w:p>
    <w:p w14:paraId="4212B5B0" w14:textId="77777777" w:rsidR="006F4EF7" w:rsidRDefault="0055320B">
      <w:pPr>
        <w:pStyle w:val="ParaNum1Cont3"/>
        <w:rPr>
          <w:sz w:val="22"/>
        </w:rPr>
      </w:pPr>
      <w:r>
        <w:t>.2</w:t>
      </w:r>
      <w:r w:rsidR="00E42DB9">
        <w:tab/>
        <w:t xml:space="preserve">a copy of the supplementary conditions to this </w:t>
      </w:r>
      <w:r w:rsidR="00E42DB9">
        <w:rPr>
          <w:i/>
        </w:rPr>
        <w:t>Contract</w:t>
      </w:r>
      <w:r w:rsidR="00E42DB9">
        <w:rPr>
          <w:sz w:val="22"/>
        </w:rPr>
        <w:t>, and</w:t>
      </w:r>
    </w:p>
    <w:p w14:paraId="62D0F2FB" w14:textId="77777777" w:rsidR="006F4EF7" w:rsidRDefault="0055320B">
      <w:pPr>
        <w:pStyle w:val="ParaNum1Cont3"/>
        <w:ind w:left="2880" w:hanging="720"/>
        <w:rPr>
          <w:sz w:val="22"/>
        </w:rPr>
      </w:pPr>
      <w:r>
        <w:rPr>
          <w:szCs w:val="24"/>
        </w:rPr>
        <w:t>.3</w:t>
      </w:r>
      <w:r w:rsidR="00E42DB9">
        <w:rPr>
          <w:sz w:val="22"/>
        </w:rPr>
        <w:tab/>
      </w:r>
      <w:r w:rsidR="00E42DB9">
        <w:rPr>
          <w:szCs w:val="24"/>
        </w:rPr>
        <w:t xml:space="preserve">any claims or issues which the </w:t>
      </w:r>
      <w:r w:rsidR="00E42DB9">
        <w:rPr>
          <w:i/>
          <w:szCs w:val="24"/>
        </w:rPr>
        <w:t>Contractor</w:t>
      </w:r>
      <w:r w:rsidR="00E42DB9">
        <w:rPr>
          <w:szCs w:val="24"/>
        </w:rPr>
        <w:t xml:space="preserve"> or the </w:t>
      </w:r>
      <w:r w:rsidR="00E42DB9">
        <w:rPr>
          <w:i/>
          <w:szCs w:val="24"/>
        </w:rPr>
        <w:t>Owner</w:t>
      </w:r>
      <w:r w:rsidR="00E42DB9">
        <w:rPr>
          <w:szCs w:val="24"/>
        </w:rPr>
        <w:t xml:space="preserve">, as the case may be, wishes to raise in relation to the </w:t>
      </w:r>
      <w:r w:rsidR="00E42DB9">
        <w:rPr>
          <w:i/>
          <w:szCs w:val="24"/>
        </w:rPr>
        <w:t>Consultant</w:t>
      </w:r>
      <w:r w:rsidR="00E42DB9">
        <w:rPr>
          <w:szCs w:val="24"/>
        </w:rPr>
        <w:t xml:space="preserve"> arising out of the issues in dispute in the arbitration.</w:t>
      </w:r>
    </w:p>
    <w:p w14:paraId="0506836B" w14:textId="77777777" w:rsidR="006F4EF7" w:rsidRDefault="00E42DB9" w:rsidP="0055320B">
      <w:pPr>
        <w:pStyle w:val="ParaNum1Cont3"/>
        <w:ind w:hanging="720"/>
        <w:rPr>
          <w:szCs w:val="24"/>
        </w:rPr>
      </w:pPr>
      <w:r>
        <w:rPr>
          <w:szCs w:val="24"/>
        </w:rPr>
        <w:t>8.</w:t>
      </w:r>
      <w:r w:rsidR="00BE7B6F">
        <w:rPr>
          <w:szCs w:val="24"/>
        </w:rPr>
        <w:t>3</w:t>
      </w:r>
      <w:r>
        <w:rPr>
          <w:szCs w:val="24"/>
        </w:rPr>
        <w:t>.4</w:t>
      </w:r>
      <w:r>
        <w:rPr>
          <w:szCs w:val="24"/>
        </w:rPr>
        <w:tab/>
        <w:t xml:space="preserve">The </w:t>
      </w:r>
      <w:r>
        <w:rPr>
          <w:i/>
          <w:szCs w:val="24"/>
        </w:rPr>
        <w:t>Owner</w:t>
      </w:r>
      <w:r>
        <w:rPr>
          <w:szCs w:val="24"/>
        </w:rPr>
        <w:t xml:space="preserve"> and the </w:t>
      </w:r>
      <w:r>
        <w:rPr>
          <w:i/>
          <w:szCs w:val="24"/>
        </w:rPr>
        <w:t xml:space="preserve">Contractor </w:t>
      </w:r>
      <w:r>
        <w:rPr>
          <w:szCs w:val="24"/>
        </w:rPr>
        <w:t xml:space="preserve">agree that the </w:t>
      </w:r>
      <w:r>
        <w:rPr>
          <w:i/>
          <w:szCs w:val="24"/>
        </w:rPr>
        <w:t>Consultant</w:t>
      </w:r>
      <w:r>
        <w:rPr>
          <w:szCs w:val="24"/>
        </w:rPr>
        <w:t xml:space="preserve"> may elect, within ten (10) calendar days of receipt of the notice under GC 8.</w:t>
      </w:r>
      <w:r w:rsidR="00BE7B6F">
        <w:rPr>
          <w:szCs w:val="24"/>
        </w:rPr>
        <w:t>3</w:t>
      </w:r>
      <w:r>
        <w:rPr>
          <w:szCs w:val="24"/>
        </w:rPr>
        <w:t>.3, to become a full party to the arbitration under GC 8.</w:t>
      </w:r>
      <w:r w:rsidR="00BE7B6F">
        <w:rPr>
          <w:szCs w:val="24"/>
        </w:rPr>
        <w:t>3</w:t>
      </w:r>
      <w:r>
        <w:rPr>
          <w:szCs w:val="24"/>
        </w:rPr>
        <w:t xml:space="preserve">.2 if the </w:t>
      </w:r>
      <w:r>
        <w:rPr>
          <w:i/>
          <w:szCs w:val="24"/>
        </w:rPr>
        <w:t>Consultant</w:t>
      </w:r>
      <w:r>
        <w:rPr>
          <w:szCs w:val="24"/>
        </w:rPr>
        <w:t>:</w:t>
      </w:r>
    </w:p>
    <w:p w14:paraId="65EC597D" w14:textId="77777777" w:rsidR="006F4EF7" w:rsidRDefault="00BE7B6F">
      <w:pPr>
        <w:pStyle w:val="ParaNum1Cont3"/>
        <w:ind w:left="2880" w:hanging="720"/>
        <w:rPr>
          <w:szCs w:val="24"/>
        </w:rPr>
      </w:pPr>
      <w:r>
        <w:rPr>
          <w:szCs w:val="24"/>
        </w:rPr>
        <w:t>.1</w:t>
      </w:r>
      <w:r w:rsidR="00E42DB9">
        <w:rPr>
          <w:szCs w:val="24"/>
        </w:rPr>
        <w:tab/>
        <w:t>has a vested or contingent financial interest in the outcome of the arbitration;</w:t>
      </w:r>
    </w:p>
    <w:p w14:paraId="37320466" w14:textId="77777777" w:rsidR="006F4EF7" w:rsidRDefault="00BE7B6F">
      <w:pPr>
        <w:pStyle w:val="ParaNum1Cont3"/>
        <w:ind w:left="2880" w:hanging="720"/>
        <w:rPr>
          <w:szCs w:val="24"/>
        </w:rPr>
      </w:pPr>
      <w:r>
        <w:rPr>
          <w:szCs w:val="24"/>
        </w:rPr>
        <w:t>.2</w:t>
      </w:r>
      <w:r w:rsidR="00E42DB9">
        <w:rPr>
          <w:szCs w:val="24"/>
        </w:rPr>
        <w:tab/>
        <w:t xml:space="preserve">gives the notice of election to the </w:t>
      </w:r>
      <w:r w:rsidR="00E42DB9">
        <w:rPr>
          <w:i/>
          <w:szCs w:val="24"/>
        </w:rPr>
        <w:t>Owner</w:t>
      </w:r>
      <w:r w:rsidR="00E42DB9">
        <w:rPr>
          <w:szCs w:val="24"/>
        </w:rPr>
        <w:t xml:space="preserve"> and the </w:t>
      </w:r>
      <w:r w:rsidR="00E42DB9">
        <w:rPr>
          <w:i/>
          <w:szCs w:val="24"/>
        </w:rPr>
        <w:t>Contractor</w:t>
      </w:r>
      <w:r w:rsidR="00E42DB9">
        <w:rPr>
          <w:szCs w:val="24"/>
        </w:rPr>
        <w:t xml:space="preserve"> before the arbitrator is appointed;</w:t>
      </w:r>
    </w:p>
    <w:p w14:paraId="14DF9DCA" w14:textId="77777777" w:rsidR="006F4EF7" w:rsidRDefault="00BE7B6F">
      <w:pPr>
        <w:pStyle w:val="ParaNum1Cont3"/>
        <w:ind w:left="2880" w:hanging="720"/>
        <w:rPr>
          <w:szCs w:val="24"/>
        </w:rPr>
      </w:pPr>
      <w:r>
        <w:rPr>
          <w:szCs w:val="24"/>
        </w:rPr>
        <w:t>.3</w:t>
      </w:r>
      <w:r w:rsidR="00E42DB9">
        <w:rPr>
          <w:szCs w:val="24"/>
        </w:rPr>
        <w:tab/>
        <w:t>agrees to be a party to the arbitration within the meaning of the rules referred to in GC 8.</w:t>
      </w:r>
      <w:r>
        <w:rPr>
          <w:szCs w:val="24"/>
        </w:rPr>
        <w:t>3</w:t>
      </w:r>
      <w:r w:rsidR="00E42DB9">
        <w:rPr>
          <w:szCs w:val="24"/>
        </w:rPr>
        <w:t>.3; and</w:t>
      </w:r>
    </w:p>
    <w:p w14:paraId="61B514F7" w14:textId="77777777" w:rsidR="006F4EF7" w:rsidRDefault="00BE7B6F">
      <w:pPr>
        <w:pStyle w:val="ParaNum1Cont3"/>
        <w:ind w:left="2880" w:hanging="720"/>
        <w:rPr>
          <w:szCs w:val="24"/>
        </w:rPr>
      </w:pPr>
      <w:r>
        <w:rPr>
          <w:szCs w:val="24"/>
        </w:rPr>
        <w:t>.4</w:t>
      </w:r>
      <w:r w:rsidR="00E42DB9">
        <w:rPr>
          <w:szCs w:val="24"/>
        </w:rPr>
        <w:tab/>
        <w:t>agrees to be bound by the arbitral award made in the arbitration.</w:t>
      </w:r>
    </w:p>
    <w:p w14:paraId="7AF2259D" w14:textId="77777777" w:rsidR="006F4EF7" w:rsidRDefault="00E42DB9" w:rsidP="00BE7B6F">
      <w:pPr>
        <w:pStyle w:val="ParaNum1Cont3"/>
        <w:ind w:hanging="720"/>
        <w:rPr>
          <w:szCs w:val="24"/>
        </w:rPr>
      </w:pPr>
      <w:r>
        <w:rPr>
          <w:szCs w:val="24"/>
        </w:rPr>
        <w:t>8.</w:t>
      </w:r>
      <w:r w:rsidR="00BE7B6F">
        <w:rPr>
          <w:szCs w:val="24"/>
        </w:rPr>
        <w:t>3</w:t>
      </w:r>
      <w:r>
        <w:rPr>
          <w:szCs w:val="24"/>
        </w:rPr>
        <w:t>.5</w:t>
      </w:r>
      <w:r>
        <w:rPr>
          <w:szCs w:val="24"/>
        </w:rPr>
        <w:tab/>
        <w:t>If an election is made under GC 8.</w:t>
      </w:r>
      <w:r w:rsidR="00BE7B6F">
        <w:rPr>
          <w:szCs w:val="24"/>
        </w:rPr>
        <w:t>3</w:t>
      </w:r>
      <w:r>
        <w:rPr>
          <w:szCs w:val="24"/>
        </w:rPr>
        <w:t xml:space="preserve">.4, the </w:t>
      </w:r>
      <w:r>
        <w:rPr>
          <w:i/>
          <w:szCs w:val="24"/>
        </w:rPr>
        <w:t>Consultant</w:t>
      </w:r>
      <w:r>
        <w:rPr>
          <w:szCs w:val="24"/>
        </w:rPr>
        <w:t xml:space="preserve"> may participate in the appointment of the arbitrator and, notwithstanding the rules referred to in GC 8.</w:t>
      </w:r>
      <w:r w:rsidR="00BE7B6F">
        <w:rPr>
          <w:szCs w:val="24"/>
        </w:rPr>
        <w:t>3</w:t>
      </w:r>
      <w:r>
        <w:rPr>
          <w:szCs w:val="24"/>
        </w:rPr>
        <w:t>.2, the time period for reaching agreement on the appointment of the arbitrator shall begin to run from the date the respondent receives a copy of the notice of election.</w:t>
      </w:r>
    </w:p>
    <w:p w14:paraId="3699E8BA" w14:textId="77777777" w:rsidR="006F4EF7" w:rsidRDefault="00E42DB9" w:rsidP="00BE7B6F">
      <w:pPr>
        <w:pStyle w:val="ParaNum1Cont3"/>
        <w:ind w:hanging="720"/>
        <w:rPr>
          <w:szCs w:val="24"/>
        </w:rPr>
      </w:pPr>
      <w:r>
        <w:rPr>
          <w:szCs w:val="24"/>
        </w:rPr>
        <w:t>8.</w:t>
      </w:r>
      <w:r w:rsidR="00BE7B6F">
        <w:rPr>
          <w:szCs w:val="24"/>
        </w:rPr>
        <w:t>3</w:t>
      </w:r>
      <w:r>
        <w:rPr>
          <w:szCs w:val="24"/>
        </w:rPr>
        <w:t>.6</w:t>
      </w:r>
      <w:r>
        <w:rPr>
          <w:szCs w:val="24"/>
        </w:rPr>
        <w:tab/>
        <w:t xml:space="preserve">The arbitrator in the arbitration in which the </w:t>
      </w:r>
      <w:r>
        <w:rPr>
          <w:i/>
          <w:szCs w:val="24"/>
        </w:rPr>
        <w:t>Consultant</w:t>
      </w:r>
      <w:r>
        <w:rPr>
          <w:szCs w:val="24"/>
        </w:rPr>
        <w:t xml:space="preserve"> has elected under GC 8.</w:t>
      </w:r>
      <w:r w:rsidR="00BE7B6F">
        <w:rPr>
          <w:szCs w:val="24"/>
        </w:rPr>
        <w:t>3</w:t>
      </w:r>
      <w:r>
        <w:rPr>
          <w:szCs w:val="24"/>
        </w:rPr>
        <w:t>.4 to become a full party may:</w:t>
      </w:r>
    </w:p>
    <w:p w14:paraId="4982089A" w14:textId="77777777" w:rsidR="006F4EF7" w:rsidRDefault="00BE7B6F">
      <w:pPr>
        <w:pStyle w:val="ParaNum1Cont3"/>
        <w:ind w:left="2880" w:hanging="720"/>
        <w:rPr>
          <w:szCs w:val="24"/>
        </w:rPr>
      </w:pPr>
      <w:r>
        <w:rPr>
          <w:szCs w:val="24"/>
        </w:rPr>
        <w:t>.1</w:t>
      </w:r>
      <w:r w:rsidR="00E42DB9">
        <w:rPr>
          <w:szCs w:val="24"/>
        </w:rPr>
        <w:tab/>
        <w:t xml:space="preserve">on application of the </w:t>
      </w:r>
      <w:r w:rsidR="00E42DB9">
        <w:rPr>
          <w:i/>
          <w:szCs w:val="24"/>
        </w:rPr>
        <w:t>Owner</w:t>
      </w:r>
      <w:r w:rsidR="00E42DB9">
        <w:rPr>
          <w:szCs w:val="24"/>
        </w:rPr>
        <w:t xml:space="preserve"> or the </w:t>
      </w:r>
      <w:r w:rsidR="00E42DB9">
        <w:rPr>
          <w:i/>
          <w:szCs w:val="24"/>
        </w:rPr>
        <w:t>Contractor</w:t>
      </w:r>
      <w:r w:rsidR="00E42DB9">
        <w:rPr>
          <w:szCs w:val="24"/>
        </w:rPr>
        <w:t xml:space="preserve">, determine whether the </w:t>
      </w:r>
      <w:r w:rsidR="00E42DB9">
        <w:rPr>
          <w:i/>
          <w:szCs w:val="24"/>
        </w:rPr>
        <w:t>Consultant</w:t>
      </w:r>
      <w:r w:rsidR="00E42DB9">
        <w:rPr>
          <w:szCs w:val="24"/>
        </w:rPr>
        <w:t xml:space="preserve"> has satisfied the requirements of GC 8.</w:t>
      </w:r>
      <w:r>
        <w:rPr>
          <w:szCs w:val="24"/>
        </w:rPr>
        <w:t>3</w:t>
      </w:r>
      <w:r w:rsidR="00E42DB9">
        <w:rPr>
          <w:szCs w:val="24"/>
        </w:rPr>
        <w:t>.4, and</w:t>
      </w:r>
    </w:p>
    <w:p w14:paraId="1C90DE67" w14:textId="77777777" w:rsidR="006F4EF7" w:rsidRDefault="00BE7B6F">
      <w:pPr>
        <w:pStyle w:val="ParaNum1Cont3"/>
        <w:ind w:left="2880" w:hanging="720"/>
        <w:rPr>
          <w:szCs w:val="24"/>
        </w:rPr>
      </w:pPr>
      <w:r>
        <w:rPr>
          <w:szCs w:val="24"/>
        </w:rPr>
        <w:t>.2</w:t>
      </w:r>
      <w:r w:rsidR="00E42DB9">
        <w:rPr>
          <w:szCs w:val="24"/>
        </w:rPr>
        <w:tab/>
        <w:t xml:space="preserve">make any procedural order considered necessary to facilitate the addition of the </w:t>
      </w:r>
      <w:r w:rsidR="00E42DB9">
        <w:rPr>
          <w:i/>
          <w:szCs w:val="24"/>
        </w:rPr>
        <w:t>Consultant</w:t>
      </w:r>
      <w:r w:rsidR="00E42DB9">
        <w:rPr>
          <w:szCs w:val="24"/>
        </w:rPr>
        <w:t xml:space="preserve"> as a party to the arbitration.</w:t>
      </w:r>
    </w:p>
    <w:p w14:paraId="7CB0E2D1" w14:textId="77777777" w:rsidR="006F4EF7" w:rsidRPr="000370B4" w:rsidRDefault="00E42DB9" w:rsidP="000370B4">
      <w:pPr>
        <w:pStyle w:val="ParaNum2L2"/>
        <w:rPr>
          <w:b/>
          <w:bCs/>
        </w:rPr>
      </w:pPr>
      <w:r w:rsidRPr="000370B4">
        <w:rPr>
          <w:b/>
          <w:bCs/>
        </w:rPr>
        <w:t>GC 8.</w:t>
      </w:r>
      <w:r w:rsidR="00BE7B6F" w:rsidRPr="000370B4">
        <w:rPr>
          <w:b/>
          <w:bCs/>
        </w:rPr>
        <w:t>4</w:t>
      </w:r>
      <w:r w:rsidRPr="000370B4">
        <w:rPr>
          <w:b/>
          <w:bCs/>
        </w:rPr>
        <w:t xml:space="preserve"> </w:t>
      </w:r>
      <w:r w:rsidR="00AC5F4D" w:rsidRPr="000370B4">
        <w:rPr>
          <w:b/>
          <w:bCs/>
        </w:rPr>
        <w:t>—</w:t>
      </w:r>
      <w:r w:rsidRPr="000370B4">
        <w:rPr>
          <w:b/>
          <w:bCs/>
        </w:rPr>
        <w:t xml:space="preserve"> RETENTION OF RIGHTS</w:t>
      </w:r>
    </w:p>
    <w:p w14:paraId="28FA5E1E" w14:textId="77777777" w:rsidR="006F4EF7" w:rsidRDefault="00E42DB9" w:rsidP="00612903">
      <w:pPr>
        <w:pStyle w:val="ParaNum2L3"/>
        <w:numPr>
          <w:ilvl w:val="2"/>
          <w:numId w:val="34"/>
        </w:numPr>
      </w:pPr>
      <w:r w:rsidRPr="000370B4">
        <w:rPr>
          <w:u w:val="single"/>
        </w:rPr>
        <w:t>Add</w:t>
      </w:r>
      <w:r>
        <w:t xml:space="preserve"> new GC 8.</w:t>
      </w:r>
      <w:r w:rsidR="00BE7B6F">
        <w:t>4</w:t>
      </w:r>
      <w:r>
        <w:t>.3</w:t>
      </w:r>
      <w:r w:rsidR="00982397">
        <w:t xml:space="preserve"> as follows</w:t>
      </w:r>
      <w:r>
        <w:t xml:space="preserve">:  </w:t>
      </w:r>
    </w:p>
    <w:p w14:paraId="27F977D9" w14:textId="77777777" w:rsidR="006F4EF7" w:rsidRDefault="00E42DB9" w:rsidP="00BE7B6F">
      <w:pPr>
        <w:pStyle w:val="ParaNum2Cont3"/>
        <w:keepNext/>
        <w:ind w:hanging="720"/>
        <w:rPr>
          <w:szCs w:val="24"/>
        </w:rPr>
      </w:pPr>
      <w:r>
        <w:rPr>
          <w:szCs w:val="24"/>
        </w:rPr>
        <w:t>8.</w:t>
      </w:r>
      <w:r w:rsidR="00BE7B6F">
        <w:rPr>
          <w:szCs w:val="24"/>
        </w:rPr>
        <w:t>4</w:t>
      </w:r>
      <w:r>
        <w:rPr>
          <w:szCs w:val="24"/>
        </w:rPr>
        <w:t>.3</w:t>
      </w:r>
      <w:r w:rsidR="00E5439F">
        <w:rPr>
          <w:szCs w:val="24"/>
        </w:rPr>
        <w:tab/>
      </w:r>
      <w:r>
        <w:rPr>
          <w:szCs w:val="24"/>
        </w:rPr>
        <w:t xml:space="preserve">If the </w:t>
      </w:r>
      <w:r>
        <w:rPr>
          <w:i/>
          <w:szCs w:val="24"/>
        </w:rPr>
        <w:t>Owner</w:t>
      </w:r>
      <w:r>
        <w:rPr>
          <w:szCs w:val="24"/>
        </w:rPr>
        <w:t xml:space="preserve"> and </w:t>
      </w:r>
      <w:r>
        <w:rPr>
          <w:i/>
          <w:szCs w:val="24"/>
        </w:rPr>
        <w:t xml:space="preserve">Contractor </w:t>
      </w:r>
      <w:r>
        <w:rPr>
          <w:szCs w:val="24"/>
        </w:rPr>
        <w:t>agree pursuant to GC 8.</w:t>
      </w:r>
      <w:r w:rsidR="00BE7B6F">
        <w:rPr>
          <w:szCs w:val="24"/>
        </w:rPr>
        <w:t>3</w:t>
      </w:r>
      <w:r>
        <w:rPr>
          <w:szCs w:val="24"/>
        </w:rPr>
        <w:t xml:space="preserve">.2 to have a dispute resolved by arbitration, the </w:t>
      </w:r>
      <w:r>
        <w:rPr>
          <w:i/>
          <w:szCs w:val="24"/>
        </w:rPr>
        <w:t>Contractor</w:t>
      </w:r>
      <w:r>
        <w:rPr>
          <w:szCs w:val="24"/>
        </w:rPr>
        <w:t xml:space="preserve"> agrees that this GC 8.</w:t>
      </w:r>
      <w:r w:rsidR="00BE7B6F">
        <w:rPr>
          <w:szCs w:val="24"/>
        </w:rPr>
        <w:t>4</w:t>
      </w:r>
      <w:r>
        <w:rPr>
          <w:szCs w:val="24"/>
        </w:rPr>
        <w:t xml:space="preserve">.3 shall be construed as a formal consent to the stay of any lien proceedings until an award is rendered in the arbitration or such dispute is otherwise resolved between the parties. In no event shall the </w:t>
      </w:r>
      <w:r>
        <w:rPr>
          <w:i/>
          <w:szCs w:val="24"/>
        </w:rPr>
        <w:t>Contractor</w:t>
      </w:r>
      <w:r>
        <w:rPr>
          <w:szCs w:val="24"/>
        </w:rPr>
        <w:t xml:space="preserve"> be deprived of its right to enforce its lien against the </w:t>
      </w:r>
      <w:r>
        <w:rPr>
          <w:i/>
          <w:szCs w:val="24"/>
        </w:rPr>
        <w:t>Project</w:t>
      </w:r>
      <w:r>
        <w:rPr>
          <w:szCs w:val="24"/>
        </w:rPr>
        <w:t xml:space="preserve"> should the </w:t>
      </w:r>
      <w:r>
        <w:rPr>
          <w:i/>
          <w:szCs w:val="24"/>
        </w:rPr>
        <w:t>Owner</w:t>
      </w:r>
      <w:r>
        <w:rPr>
          <w:szCs w:val="24"/>
        </w:rPr>
        <w:t xml:space="preserve"> fail to satisfy any arbitral award against it in full on the dispute in respect of which the lien proceedings were commenced.  Nothing in this GC 8.</w:t>
      </w:r>
      <w:r w:rsidR="00BE7B6F">
        <w:rPr>
          <w:szCs w:val="24"/>
        </w:rPr>
        <w:t>4</w:t>
      </w:r>
      <w:r>
        <w:rPr>
          <w:szCs w:val="24"/>
        </w:rPr>
        <w:t xml:space="preserve">.3 shall prevent the </w:t>
      </w:r>
      <w:r>
        <w:rPr>
          <w:i/>
          <w:szCs w:val="24"/>
        </w:rPr>
        <w:t>Contractor</w:t>
      </w:r>
      <w:r>
        <w:rPr>
          <w:szCs w:val="24"/>
        </w:rPr>
        <w:t xml:space="preserve"> from taking the steps required by the </w:t>
      </w:r>
      <w:r>
        <w:rPr>
          <w:i/>
          <w:szCs w:val="24"/>
        </w:rPr>
        <w:t>Construction Act</w:t>
      </w:r>
      <w:r>
        <w:rPr>
          <w:szCs w:val="24"/>
        </w:rPr>
        <w:t>, to preserve and/or perfect a lien to which it may be entitled.</w:t>
      </w:r>
    </w:p>
    <w:p w14:paraId="2877763B" w14:textId="77777777" w:rsidR="006F4EF7" w:rsidRPr="000370B4" w:rsidRDefault="00E42DB9" w:rsidP="000370B4">
      <w:pPr>
        <w:pStyle w:val="ParaNum2L2"/>
        <w:rPr>
          <w:b/>
          <w:bCs/>
        </w:rPr>
      </w:pPr>
      <w:r w:rsidRPr="000370B4">
        <w:rPr>
          <w:b/>
          <w:bCs/>
        </w:rPr>
        <w:t xml:space="preserve">GC 9.1 </w:t>
      </w:r>
      <w:r w:rsidR="00AC5F4D" w:rsidRPr="000370B4">
        <w:rPr>
          <w:b/>
          <w:bCs/>
        </w:rPr>
        <w:t>—</w:t>
      </w:r>
      <w:r w:rsidRPr="000370B4">
        <w:rPr>
          <w:b/>
          <w:bCs/>
        </w:rPr>
        <w:t xml:space="preserve"> PROTECTION OF WORK AND PROPERTY</w:t>
      </w:r>
    </w:p>
    <w:p w14:paraId="09FF8A55" w14:textId="77777777" w:rsidR="006F4EF7" w:rsidRDefault="00E42DB9" w:rsidP="00612903">
      <w:pPr>
        <w:pStyle w:val="ParaNum2L3"/>
        <w:numPr>
          <w:ilvl w:val="2"/>
          <w:numId w:val="35"/>
        </w:numPr>
      </w:pPr>
      <w:r w:rsidRPr="000370B4">
        <w:rPr>
          <w:u w:val="single"/>
        </w:rPr>
        <w:t>Delete</w:t>
      </w:r>
      <w:r>
        <w:t xml:space="preserve"> GC 9.1.1.1 and </w:t>
      </w:r>
      <w:r w:rsidR="00127144" w:rsidRPr="000370B4">
        <w:rPr>
          <w:u w:val="single"/>
        </w:rPr>
        <w:t>substitute</w:t>
      </w:r>
      <w:r w:rsidR="00127144">
        <w:t xml:space="preserve"> with the following</w:t>
      </w:r>
      <w:r>
        <w:t xml:space="preserve">:  </w:t>
      </w:r>
    </w:p>
    <w:p w14:paraId="2B6A8AA3" w14:textId="2F3ECB32" w:rsidR="006F4EF7" w:rsidRDefault="00E42DB9" w:rsidP="00E5439F">
      <w:pPr>
        <w:pStyle w:val="ParaNum2Cont3"/>
        <w:ind w:hanging="720"/>
        <w:rPr>
          <w:szCs w:val="24"/>
        </w:rPr>
      </w:pPr>
      <w:r>
        <w:rPr>
          <w:szCs w:val="24"/>
        </w:rPr>
        <w:t>.1</w:t>
      </w:r>
      <w:r w:rsidR="00E5439F">
        <w:rPr>
          <w:szCs w:val="24"/>
        </w:rPr>
        <w:tab/>
      </w:r>
      <w:r>
        <w:rPr>
          <w:szCs w:val="24"/>
        </w:rPr>
        <w:t xml:space="preserve">errors in the </w:t>
      </w:r>
      <w:r>
        <w:rPr>
          <w:i/>
          <w:szCs w:val="24"/>
        </w:rPr>
        <w:t>Contract</w:t>
      </w:r>
      <w:r>
        <w:rPr>
          <w:szCs w:val="24"/>
        </w:rPr>
        <w:t xml:space="preserve"> Documents which the </w:t>
      </w:r>
      <w:r>
        <w:rPr>
          <w:i/>
          <w:szCs w:val="24"/>
        </w:rPr>
        <w:t>Contractor</w:t>
      </w:r>
      <w:r>
        <w:rPr>
          <w:szCs w:val="24"/>
        </w:rPr>
        <w:t xml:space="preserve"> could not have discovered applying the standard of care described in </w:t>
      </w:r>
      <w:r w:rsidR="00232930">
        <w:rPr>
          <w:szCs w:val="24"/>
        </w:rPr>
        <w:t>paragraph</w:t>
      </w:r>
      <w:r w:rsidR="00D15FA5">
        <w:rPr>
          <w:szCs w:val="24"/>
        </w:rPr>
        <w:t xml:space="preserve"> 3.9</w:t>
      </w:r>
      <w:r>
        <w:rPr>
          <w:szCs w:val="24"/>
        </w:rPr>
        <w:t>.1</w:t>
      </w:r>
      <w:r w:rsidR="00232930">
        <w:rPr>
          <w:szCs w:val="24"/>
        </w:rPr>
        <w:t xml:space="preserve"> of GC 3.9 – PERFORMANCE BY CONTRACTOR</w:t>
      </w:r>
      <w:r>
        <w:rPr>
          <w:szCs w:val="24"/>
        </w:rPr>
        <w:t>.</w:t>
      </w:r>
    </w:p>
    <w:p w14:paraId="31556C0D" w14:textId="77777777" w:rsidR="006F4EF7" w:rsidRDefault="00E42DB9" w:rsidP="000370B4">
      <w:pPr>
        <w:pStyle w:val="ParaNum2L3"/>
      </w:pPr>
      <w:r>
        <w:rPr>
          <w:u w:val="single"/>
        </w:rPr>
        <w:t>Delete</w:t>
      </w:r>
      <w:r>
        <w:t xml:space="preserve"> GC 9.1.2 and </w:t>
      </w:r>
      <w:r w:rsidR="00127144" w:rsidRPr="00205925">
        <w:rPr>
          <w:u w:val="single"/>
        </w:rPr>
        <w:t>substitute</w:t>
      </w:r>
      <w:r w:rsidR="00127144">
        <w:t xml:space="preserve"> with the following</w:t>
      </w:r>
      <w:r>
        <w:t xml:space="preserve">:  </w:t>
      </w:r>
    </w:p>
    <w:p w14:paraId="351F0A96" w14:textId="629EA479" w:rsidR="006F4EF7" w:rsidRDefault="00E42DB9" w:rsidP="00E5439F">
      <w:pPr>
        <w:pStyle w:val="ParaNum2Cont3"/>
        <w:ind w:hanging="720"/>
        <w:rPr>
          <w:szCs w:val="24"/>
        </w:rPr>
      </w:pPr>
      <w:r>
        <w:rPr>
          <w:szCs w:val="24"/>
        </w:rPr>
        <w:t xml:space="preserve">9.1.2 Before commencing any </w:t>
      </w:r>
      <w:r>
        <w:rPr>
          <w:i/>
          <w:szCs w:val="24"/>
        </w:rPr>
        <w:t>Work</w:t>
      </w:r>
      <w:r>
        <w:rPr>
          <w:szCs w:val="24"/>
        </w:rPr>
        <w:t xml:space="preserve">, and if applicable, the </w:t>
      </w:r>
      <w:r>
        <w:rPr>
          <w:i/>
          <w:szCs w:val="24"/>
        </w:rPr>
        <w:t>Contractor</w:t>
      </w:r>
      <w:r>
        <w:rPr>
          <w:szCs w:val="24"/>
        </w:rPr>
        <w:t xml:space="preserve"> shall determine the locations of all underground utilities and structures indicated in the </w:t>
      </w:r>
      <w:r>
        <w:rPr>
          <w:i/>
          <w:szCs w:val="24"/>
        </w:rPr>
        <w:t>Contract</w:t>
      </w:r>
      <w:r>
        <w:rPr>
          <w:szCs w:val="24"/>
        </w:rPr>
        <w:t xml:space="preserve"> </w:t>
      </w:r>
      <w:r>
        <w:rPr>
          <w:i/>
          <w:szCs w:val="24"/>
        </w:rPr>
        <w:t>Documents</w:t>
      </w:r>
      <w:r>
        <w:rPr>
          <w:szCs w:val="24"/>
        </w:rPr>
        <w:t xml:space="preserve"> or that are discoverable by applying to an inspection of the </w:t>
      </w:r>
      <w:r>
        <w:rPr>
          <w:i/>
          <w:szCs w:val="24"/>
        </w:rPr>
        <w:t>Place of the</w:t>
      </w:r>
      <w:r>
        <w:rPr>
          <w:szCs w:val="24"/>
        </w:rPr>
        <w:t xml:space="preserve"> </w:t>
      </w:r>
      <w:r>
        <w:rPr>
          <w:i/>
          <w:szCs w:val="24"/>
        </w:rPr>
        <w:t>Work</w:t>
      </w:r>
      <w:r>
        <w:rPr>
          <w:szCs w:val="24"/>
        </w:rPr>
        <w:t xml:space="preserve"> the degree of care and skill described in </w:t>
      </w:r>
      <w:r w:rsidR="00232930">
        <w:rPr>
          <w:szCs w:val="24"/>
        </w:rPr>
        <w:t>paragraph 3.9.1 of GC 3.9 – PERFORMANCE BY CONTRACTOR</w:t>
      </w:r>
      <w:r>
        <w:rPr>
          <w:szCs w:val="24"/>
        </w:rPr>
        <w:t>.</w:t>
      </w:r>
    </w:p>
    <w:p w14:paraId="02E5EA7F" w14:textId="77777777" w:rsidR="006F4EF7" w:rsidRDefault="00E42DB9" w:rsidP="000370B4">
      <w:pPr>
        <w:pStyle w:val="ParaNum2L3"/>
      </w:pPr>
      <w:r>
        <w:rPr>
          <w:u w:val="single"/>
        </w:rPr>
        <w:t>Add</w:t>
      </w:r>
      <w:r>
        <w:t xml:space="preserve"> new GC 9.1.5 as follows:  </w:t>
      </w:r>
    </w:p>
    <w:p w14:paraId="4961C0FC" w14:textId="77777777" w:rsidR="006F4EF7" w:rsidRDefault="00E42DB9" w:rsidP="00E5439F">
      <w:pPr>
        <w:pStyle w:val="ParaNum2Cont3"/>
        <w:ind w:hanging="720"/>
        <w:rPr>
          <w:szCs w:val="24"/>
        </w:rPr>
      </w:pPr>
      <w:r>
        <w:rPr>
          <w:szCs w:val="24"/>
        </w:rPr>
        <w:t>9.1.5</w:t>
      </w:r>
      <w:r w:rsidR="00E5439F">
        <w:rPr>
          <w:szCs w:val="24"/>
        </w:rPr>
        <w:tab/>
      </w:r>
      <w:r>
        <w:rPr>
          <w:szCs w:val="24"/>
        </w:rPr>
        <w:t xml:space="preserve">The </w:t>
      </w:r>
      <w:r>
        <w:rPr>
          <w:i/>
          <w:szCs w:val="24"/>
        </w:rPr>
        <w:t>Contractor</w:t>
      </w:r>
      <w:r>
        <w:rPr>
          <w:szCs w:val="24"/>
        </w:rPr>
        <w:t xml:space="preserve"> shall neither undertake to repair and/or replace any damage whatsoever to the </w:t>
      </w:r>
      <w:r>
        <w:rPr>
          <w:i/>
          <w:szCs w:val="24"/>
        </w:rPr>
        <w:t>Work</w:t>
      </w:r>
      <w:r>
        <w:rPr>
          <w:szCs w:val="24"/>
        </w:rPr>
        <w:t xml:space="preserve"> of </w:t>
      </w:r>
      <w:r w:rsidR="00A67447" w:rsidRPr="00A67447">
        <w:rPr>
          <w:i/>
          <w:iCs/>
          <w:szCs w:val="24"/>
        </w:rPr>
        <w:t>Other Contractors</w:t>
      </w:r>
      <w:r>
        <w:rPr>
          <w:szCs w:val="24"/>
        </w:rPr>
        <w:t xml:space="preserve">, or to adjoining property, nor acknowledge the same was caused or occasioned by the </w:t>
      </w:r>
      <w:r>
        <w:rPr>
          <w:i/>
          <w:szCs w:val="24"/>
        </w:rPr>
        <w:t>Contractor</w:t>
      </w:r>
      <w:r>
        <w:rPr>
          <w:szCs w:val="24"/>
        </w:rPr>
        <w:t xml:space="preserve">, without first consulting the </w:t>
      </w:r>
      <w:r>
        <w:rPr>
          <w:i/>
          <w:szCs w:val="24"/>
        </w:rPr>
        <w:t>Owner</w:t>
      </w:r>
      <w:r>
        <w:rPr>
          <w:szCs w:val="24"/>
        </w:rPr>
        <w:t xml:space="preserve"> and receiving written instructions as to the course of action to be followed from either the </w:t>
      </w:r>
      <w:r>
        <w:rPr>
          <w:i/>
          <w:szCs w:val="24"/>
        </w:rPr>
        <w:t>Owner</w:t>
      </w:r>
      <w:r>
        <w:rPr>
          <w:szCs w:val="24"/>
        </w:rPr>
        <w:t xml:space="preserve"> or the </w:t>
      </w:r>
      <w:r>
        <w:rPr>
          <w:i/>
          <w:szCs w:val="24"/>
        </w:rPr>
        <w:t>Consultant</w:t>
      </w:r>
      <w:r>
        <w:rPr>
          <w:szCs w:val="24"/>
        </w:rPr>
        <w:t xml:space="preserve">. However, where there is danger to life or public safety, the </w:t>
      </w:r>
      <w:r>
        <w:rPr>
          <w:i/>
          <w:szCs w:val="24"/>
        </w:rPr>
        <w:t>Contractor</w:t>
      </w:r>
      <w:r>
        <w:rPr>
          <w:szCs w:val="24"/>
        </w:rPr>
        <w:t xml:space="preserve"> shall take such emergency action as it deems necessary to remove the danger, and to protect the </w:t>
      </w:r>
      <w:r>
        <w:rPr>
          <w:i/>
          <w:szCs w:val="24"/>
        </w:rPr>
        <w:t>Owner</w:t>
      </w:r>
      <w:r>
        <w:rPr>
          <w:szCs w:val="24"/>
        </w:rPr>
        <w:t>’s property.</w:t>
      </w:r>
    </w:p>
    <w:p w14:paraId="46355BE4" w14:textId="77777777" w:rsidR="006F4EF7" w:rsidRPr="000370B4" w:rsidRDefault="00E42DB9" w:rsidP="000370B4">
      <w:pPr>
        <w:pStyle w:val="ParaNum2L2"/>
        <w:rPr>
          <w:b/>
          <w:bCs/>
        </w:rPr>
      </w:pPr>
      <w:r w:rsidRPr="000370B4">
        <w:rPr>
          <w:b/>
          <w:bCs/>
        </w:rPr>
        <w:t xml:space="preserve">GC 9.2 </w:t>
      </w:r>
      <w:r w:rsidR="00AC5F4D" w:rsidRPr="000370B4">
        <w:rPr>
          <w:b/>
          <w:bCs/>
        </w:rPr>
        <w:t>—</w:t>
      </w:r>
      <w:r w:rsidRPr="000370B4">
        <w:rPr>
          <w:b/>
          <w:bCs/>
        </w:rPr>
        <w:t xml:space="preserve"> TOXIC AND HAZARDOUS SUBSTANCES AND MATERIALS</w:t>
      </w:r>
    </w:p>
    <w:p w14:paraId="08130A3B" w14:textId="77777777" w:rsidR="006F4EF7" w:rsidRDefault="00E42DB9" w:rsidP="00612903">
      <w:pPr>
        <w:pStyle w:val="ParaNum2L3"/>
        <w:numPr>
          <w:ilvl w:val="2"/>
          <w:numId w:val="36"/>
        </w:numPr>
      </w:pPr>
      <w:r w:rsidRPr="000370B4">
        <w:rPr>
          <w:u w:val="single"/>
        </w:rPr>
        <w:t>Delete</w:t>
      </w:r>
      <w:r>
        <w:t xml:space="preserve"> GC 9.2 and </w:t>
      </w:r>
      <w:r w:rsidR="002E6B99" w:rsidRPr="000370B4">
        <w:rPr>
          <w:u w:val="single"/>
        </w:rPr>
        <w:t>substitute</w:t>
      </w:r>
      <w:r w:rsidR="002E6B99">
        <w:t xml:space="preserve"> with the following</w:t>
      </w:r>
      <w:r>
        <w:t>:</w:t>
      </w:r>
    </w:p>
    <w:p w14:paraId="5D7C2916" w14:textId="77777777" w:rsidR="006F4EF7" w:rsidRDefault="00E42DB9" w:rsidP="004723C5">
      <w:pPr>
        <w:pStyle w:val="ParaNum2Cont3"/>
        <w:ind w:hanging="720"/>
        <w:rPr>
          <w:szCs w:val="24"/>
        </w:rPr>
      </w:pPr>
      <w:r>
        <w:rPr>
          <w:szCs w:val="24"/>
        </w:rPr>
        <w:t>9.2.1</w:t>
      </w:r>
      <w:r>
        <w:rPr>
          <w:szCs w:val="24"/>
        </w:rPr>
        <w:tab/>
        <w:t xml:space="preserve">Prior to the </w:t>
      </w:r>
      <w:r>
        <w:rPr>
          <w:i/>
          <w:szCs w:val="24"/>
        </w:rPr>
        <w:t>Contractor</w:t>
      </w:r>
      <w:r>
        <w:rPr>
          <w:szCs w:val="24"/>
        </w:rPr>
        <w:t xml:space="preserve"> commencing the </w:t>
      </w:r>
      <w:r>
        <w:rPr>
          <w:i/>
          <w:szCs w:val="24"/>
        </w:rPr>
        <w:t>Work</w:t>
      </w:r>
      <w:r>
        <w:rPr>
          <w:szCs w:val="24"/>
        </w:rPr>
        <w:t xml:space="preserve">, the </w:t>
      </w:r>
      <w:r>
        <w:rPr>
          <w:i/>
          <w:szCs w:val="24"/>
        </w:rPr>
        <w:t>Owner</w:t>
      </w:r>
      <w:r>
        <w:rPr>
          <w:szCs w:val="24"/>
        </w:rPr>
        <w:t xml:space="preserve"> shall</w:t>
      </w:r>
      <w:r w:rsidR="004723C5">
        <w:rPr>
          <w:szCs w:val="24"/>
        </w:rPr>
        <w:t>:</w:t>
      </w:r>
      <w:r>
        <w:rPr>
          <w:szCs w:val="24"/>
        </w:rPr>
        <w:t xml:space="preserve"> </w:t>
      </w:r>
    </w:p>
    <w:p w14:paraId="7F411EE9" w14:textId="77777777" w:rsidR="006F4EF7" w:rsidRDefault="00E42DB9" w:rsidP="004723C5">
      <w:pPr>
        <w:pStyle w:val="ParaNum2Cont3"/>
        <w:ind w:left="2880" w:hanging="720"/>
        <w:rPr>
          <w:szCs w:val="24"/>
        </w:rPr>
      </w:pPr>
      <w:r>
        <w:rPr>
          <w:szCs w:val="24"/>
        </w:rPr>
        <w:t xml:space="preserve">.1 </w:t>
      </w:r>
      <w:r w:rsidR="004723C5">
        <w:rPr>
          <w:szCs w:val="24"/>
        </w:rPr>
        <w:tab/>
      </w:r>
      <w:r>
        <w:rPr>
          <w:szCs w:val="24"/>
        </w:rPr>
        <w:t xml:space="preserve">take all reasonable steps to determine whether any toxic or hazardous substances or materials are present at the </w:t>
      </w:r>
      <w:r>
        <w:rPr>
          <w:i/>
          <w:szCs w:val="24"/>
        </w:rPr>
        <w:t>Place of the Work</w:t>
      </w:r>
      <w:r>
        <w:rPr>
          <w:szCs w:val="24"/>
        </w:rPr>
        <w:t xml:space="preserve">, and </w:t>
      </w:r>
    </w:p>
    <w:p w14:paraId="004BBC65" w14:textId="77777777" w:rsidR="006F4EF7" w:rsidRDefault="00E42DB9" w:rsidP="004723C5">
      <w:pPr>
        <w:pStyle w:val="ParaNum2Cont3"/>
        <w:ind w:left="2880" w:hanging="720"/>
        <w:rPr>
          <w:szCs w:val="24"/>
        </w:rPr>
      </w:pPr>
      <w:r>
        <w:rPr>
          <w:szCs w:val="24"/>
        </w:rPr>
        <w:t xml:space="preserve">.2 </w:t>
      </w:r>
      <w:r w:rsidR="004723C5">
        <w:rPr>
          <w:szCs w:val="24"/>
        </w:rPr>
        <w:tab/>
      </w:r>
      <w:r>
        <w:rPr>
          <w:szCs w:val="24"/>
        </w:rPr>
        <w:t xml:space="preserve">provide the </w:t>
      </w:r>
      <w:r>
        <w:rPr>
          <w:i/>
          <w:szCs w:val="24"/>
        </w:rPr>
        <w:t>Contractor</w:t>
      </w:r>
      <w:r>
        <w:rPr>
          <w:szCs w:val="24"/>
        </w:rPr>
        <w:t xml:space="preserve"> with a written report with respect to any such substances or materials, which report will form part of the </w:t>
      </w:r>
      <w:r>
        <w:rPr>
          <w:i/>
          <w:szCs w:val="24"/>
        </w:rPr>
        <w:t>Contract Documents</w:t>
      </w:r>
      <w:r>
        <w:rPr>
          <w:szCs w:val="24"/>
        </w:rPr>
        <w:t>.</w:t>
      </w:r>
    </w:p>
    <w:p w14:paraId="748729F5" w14:textId="77777777" w:rsidR="006F4EF7" w:rsidRDefault="00E42DB9" w:rsidP="004723C5">
      <w:pPr>
        <w:pStyle w:val="ParaNum2Cont3"/>
        <w:ind w:hanging="720"/>
        <w:rPr>
          <w:szCs w:val="24"/>
        </w:rPr>
      </w:pPr>
      <w:r>
        <w:rPr>
          <w:szCs w:val="24"/>
        </w:rPr>
        <w:t>9.2.2</w:t>
      </w:r>
      <w:r>
        <w:rPr>
          <w:szCs w:val="24"/>
        </w:rPr>
        <w:tab/>
        <w:t xml:space="preserve">If the </w:t>
      </w:r>
      <w:r>
        <w:rPr>
          <w:i/>
          <w:szCs w:val="24"/>
        </w:rPr>
        <w:t>Contractor</w:t>
      </w:r>
      <w:r>
        <w:rPr>
          <w:szCs w:val="24"/>
        </w:rPr>
        <w:t xml:space="preserve"> discovers at the </w:t>
      </w:r>
      <w:r>
        <w:rPr>
          <w:i/>
          <w:szCs w:val="24"/>
        </w:rPr>
        <w:t>Place of the</w:t>
      </w:r>
      <w:r>
        <w:rPr>
          <w:szCs w:val="24"/>
        </w:rPr>
        <w:t xml:space="preserve"> </w:t>
      </w:r>
      <w:r>
        <w:rPr>
          <w:i/>
          <w:szCs w:val="24"/>
        </w:rPr>
        <w:t>Work</w:t>
      </w:r>
      <w:r>
        <w:rPr>
          <w:szCs w:val="24"/>
        </w:rPr>
        <w:t xml:space="preserve"> any toxic or hazardous substances or materials which are not described in the </w:t>
      </w:r>
      <w:r>
        <w:rPr>
          <w:i/>
          <w:szCs w:val="24"/>
        </w:rPr>
        <w:t>Contract Documents</w:t>
      </w:r>
      <w:r>
        <w:rPr>
          <w:szCs w:val="24"/>
        </w:rPr>
        <w:t xml:space="preserve">, the </w:t>
      </w:r>
      <w:r>
        <w:rPr>
          <w:i/>
          <w:szCs w:val="24"/>
        </w:rPr>
        <w:t>Contractor</w:t>
      </w:r>
      <w:r>
        <w:rPr>
          <w:szCs w:val="24"/>
        </w:rPr>
        <w:t xml:space="preserve"> shall immediately notify the </w:t>
      </w:r>
      <w:r>
        <w:rPr>
          <w:i/>
          <w:szCs w:val="24"/>
        </w:rPr>
        <w:t>Owner</w:t>
      </w:r>
      <w:r>
        <w:rPr>
          <w:szCs w:val="24"/>
        </w:rPr>
        <w:t xml:space="preserve"> of the presence of such substances and materials and take all reasonable steps, including stopping all or any relevant portion of the </w:t>
      </w:r>
      <w:r>
        <w:rPr>
          <w:i/>
          <w:szCs w:val="24"/>
        </w:rPr>
        <w:t>Work</w:t>
      </w:r>
      <w:r>
        <w:rPr>
          <w:szCs w:val="24"/>
        </w:rPr>
        <w:t xml:space="preserve">, to ensure that no person suffers injury, sickness or death and that no property is injured or destroyed as a result of exposure to or the presence of such substances or materials, and, for the purposes of GC 9.2.3, such circumstance shall be dealt with as a change to the </w:t>
      </w:r>
      <w:r>
        <w:rPr>
          <w:i/>
          <w:szCs w:val="24"/>
        </w:rPr>
        <w:t>Work</w:t>
      </w:r>
      <w:r>
        <w:rPr>
          <w:szCs w:val="24"/>
        </w:rPr>
        <w:t xml:space="preserve"> in accordance with the provisions of </w:t>
      </w:r>
      <w:r w:rsidR="004723C5">
        <w:rPr>
          <w:szCs w:val="24"/>
        </w:rPr>
        <w:t>Part</w:t>
      </w:r>
      <w:r>
        <w:rPr>
          <w:szCs w:val="24"/>
        </w:rPr>
        <w:t xml:space="preserve"> 6 </w:t>
      </w:r>
      <w:r w:rsidR="004723C5">
        <w:rPr>
          <w:szCs w:val="24"/>
        </w:rPr>
        <w:t xml:space="preserve">– CHANGES </w:t>
      </w:r>
      <w:r>
        <w:rPr>
          <w:szCs w:val="24"/>
        </w:rPr>
        <w:t xml:space="preserve">with respect to any adjustment to the </w:t>
      </w:r>
      <w:r>
        <w:rPr>
          <w:i/>
          <w:szCs w:val="24"/>
        </w:rPr>
        <w:t>Contract</w:t>
      </w:r>
      <w:r>
        <w:rPr>
          <w:szCs w:val="24"/>
        </w:rPr>
        <w:t xml:space="preserve"> </w:t>
      </w:r>
      <w:r>
        <w:rPr>
          <w:i/>
          <w:szCs w:val="24"/>
        </w:rPr>
        <w:t>Time</w:t>
      </w:r>
      <w:r>
        <w:rPr>
          <w:szCs w:val="24"/>
        </w:rPr>
        <w:t>.</w:t>
      </w:r>
    </w:p>
    <w:p w14:paraId="00618FD9" w14:textId="77777777" w:rsidR="006F4EF7" w:rsidRDefault="00E42DB9" w:rsidP="004723C5">
      <w:pPr>
        <w:pStyle w:val="ParaNum2Cont3"/>
        <w:ind w:hanging="720"/>
        <w:rPr>
          <w:szCs w:val="24"/>
        </w:rPr>
      </w:pPr>
      <w:r>
        <w:rPr>
          <w:szCs w:val="24"/>
        </w:rPr>
        <w:t>9.2.3</w:t>
      </w:r>
      <w:r>
        <w:rPr>
          <w:szCs w:val="24"/>
        </w:rPr>
        <w:tab/>
        <w:t xml:space="preserve">As part of the </w:t>
      </w:r>
      <w:r>
        <w:rPr>
          <w:i/>
          <w:szCs w:val="24"/>
        </w:rPr>
        <w:t>Work</w:t>
      </w:r>
      <w:r>
        <w:rPr>
          <w:szCs w:val="24"/>
        </w:rPr>
        <w:t xml:space="preserve">, the </w:t>
      </w:r>
      <w:r>
        <w:rPr>
          <w:i/>
          <w:szCs w:val="24"/>
        </w:rPr>
        <w:t>Contractor</w:t>
      </w:r>
      <w:r>
        <w:rPr>
          <w:szCs w:val="24"/>
        </w:rPr>
        <w:t xml:space="preserve"> shall be responsible for taking all necessary steps, in accordance with all applicable laws and regulations, to dispose of, store or otherwise render harmless toxic or hazardous substances or materials which are described in the </w:t>
      </w:r>
      <w:r>
        <w:rPr>
          <w:i/>
          <w:szCs w:val="24"/>
        </w:rPr>
        <w:t>Contract Documents</w:t>
      </w:r>
      <w:r>
        <w:rPr>
          <w:szCs w:val="24"/>
        </w:rPr>
        <w:t>, as well as any other toxic or hazardous substances or materials which are referred to in GC 9.2.2.</w:t>
      </w:r>
    </w:p>
    <w:p w14:paraId="39D832A7" w14:textId="77777777" w:rsidR="006F4EF7" w:rsidRDefault="00E42DB9" w:rsidP="004723C5">
      <w:pPr>
        <w:pStyle w:val="ParaNum2Cont3"/>
        <w:ind w:hanging="720"/>
        <w:rPr>
          <w:szCs w:val="24"/>
        </w:rPr>
      </w:pPr>
      <w:r>
        <w:rPr>
          <w:szCs w:val="24"/>
        </w:rPr>
        <w:t>9.2.4</w:t>
      </w:r>
      <w:r>
        <w:rPr>
          <w:szCs w:val="24"/>
        </w:rPr>
        <w:tab/>
        <w:t xml:space="preserve">The </w:t>
      </w:r>
      <w:r>
        <w:rPr>
          <w:i/>
          <w:szCs w:val="24"/>
        </w:rPr>
        <w:t>Contractor</w:t>
      </w:r>
      <w:r>
        <w:rPr>
          <w:szCs w:val="24"/>
        </w:rPr>
        <w:t xml:space="preserve"> shall not permit any person performing any part of the </w:t>
      </w:r>
      <w:r>
        <w:rPr>
          <w:i/>
          <w:szCs w:val="24"/>
        </w:rPr>
        <w:t>Work</w:t>
      </w:r>
      <w:r>
        <w:rPr>
          <w:szCs w:val="24"/>
        </w:rPr>
        <w:t xml:space="preserve"> to introduce to the </w:t>
      </w:r>
      <w:r>
        <w:rPr>
          <w:i/>
          <w:szCs w:val="24"/>
        </w:rPr>
        <w:t>Place of the</w:t>
      </w:r>
      <w:r>
        <w:rPr>
          <w:szCs w:val="24"/>
        </w:rPr>
        <w:t xml:space="preserve"> </w:t>
      </w:r>
      <w:r>
        <w:rPr>
          <w:i/>
          <w:szCs w:val="24"/>
        </w:rPr>
        <w:t>Work</w:t>
      </w:r>
      <w:r>
        <w:rPr>
          <w:szCs w:val="24"/>
        </w:rPr>
        <w:t xml:space="preserve"> any toxic or hazardous substances or materials without the prior written consent of the </w:t>
      </w:r>
      <w:r>
        <w:rPr>
          <w:i/>
          <w:szCs w:val="24"/>
        </w:rPr>
        <w:t>Owner</w:t>
      </w:r>
      <w:r>
        <w:rPr>
          <w:szCs w:val="24"/>
        </w:rPr>
        <w:t xml:space="preserve">. The </w:t>
      </w:r>
      <w:r>
        <w:rPr>
          <w:i/>
          <w:szCs w:val="24"/>
        </w:rPr>
        <w:t>Contractor</w:t>
      </w:r>
      <w:r>
        <w:rPr>
          <w:szCs w:val="24"/>
        </w:rPr>
        <w:t xml:space="preserve"> shall require all persons performing any part of the </w:t>
      </w:r>
      <w:r>
        <w:rPr>
          <w:i/>
          <w:szCs w:val="24"/>
        </w:rPr>
        <w:t>Work</w:t>
      </w:r>
      <w:r>
        <w:rPr>
          <w:szCs w:val="24"/>
        </w:rPr>
        <w:t xml:space="preserve"> involving any such substances and materials to comply with all applicable laws and regulations regarding the safe use, handling and disposal of such substances and materials.</w:t>
      </w:r>
    </w:p>
    <w:p w14:paraId="361BFAB3" w14:textId="77777777" w:rsidR="004723C5" w:rsidRDefault="00E42DB9" w:rsidP="004723C5">
      <w:pPr>
        <w:pStyle w:val="ParaNum2Cont3"/>
        <w:ind w:hanging="720"/>
        <w:rPr>
          <w:szCs w:val="24"/>
        </w:rPr>
      </w:pPr>
      <w:r>
        <w:rPr>
          <w:szCs w:val="24"/>
        </w:rPr>
        <w:t>9.2.5</w:t>
      </w:r>
      <w:r>
        <w:rPr>
          <w:szCs w:val="24"/>
        </w:rPr>
        <w:tab/>
        <w:t xml:space="preserve">Notwithstanding any provision to the contrary in the </w:t>
      </w:r>
      <w:r>
        <w:rPr>
          <w:i/>
          <w:szCs w:val="24"/>
        </w:rPr>
        <w:t>Contract Documents</w:t>
      </w:r>
      <w:r>
        <w:rPr>
          <w:szCs w:val="24"/>
        </w:rPr>
        <w:t xml:space="preserve">, the </w:t>
      </w:r>
      <w:r>
        <w:rPr>
          <w:i/>
          <w:szCs w:val="24"/>
        </w:rPr>
        <w:t>Contractor</w:t>
      </w:r>
      <w:r>
        <w:rPr>
          <w:szCs w:val="24"/>
        </w:rPr>
        <w:t xml:space="preserve"> shall indemnify and hold harmless the </w:t>
      </w:r>
      <w:r>
        <w:rPr>
          <w:i/>
          <w:szCs w:val="24"/>
        </w:rPr>
        <w:t>Owner</w:t>
      </w:r>
      <w:r>
        <w:rPr>
          <w:szCs w:val="24"/>
        </w:rPr>
        <w:t xml:space="preserve">, and the </w:t>
      </w:r>
      <w:r>
        <w:rPr>
          <w:i/>
          <w:szCs w:val="24"/>
        </w:rPr>
        <w:t>Consultant</w:t>
      </w:r>
      <w:r>
        <w:rPr>
          <w:szCs w:val="24"/>
        </w:rPr>
        <w:t>, and their respective agents, consultants, officers, directors and employees, from and against any and all claims, demands, losses, costs, damages, actions, suits or proceedings arising out of or resulting from any discharge, escape, emission, leak, deposit, dispersion, or migration into the environment (“</w:t>
      </w:r>
      <w:r>
        <w:rPr>
          <w:b/>
          <w:i/>
          <w:szCs w:val="24"/>
        </w:rPr>
        <w:t>Release</w:t>
      </w:r>
      <w:r>
        <w:rPr>
          <w:szCs w:val="24"/>
        </w:rPr>
        <w:t xml:space="preserve">”), or threatened </w:t>
      </w:r>
      <w:r>
        <w:rPr>
          <w:i/>
          <w:szCs w:val="24"/>
        </w:rPr>
        <w:t>Release</w:t>
      </w:r>
      <w:r>
        <w:rPr>
          <w:szCs w:val="24"/>
        </w:rPr>
        <w:t xml:space="preserve">, of any toxic or hazardous substances or material, which has or may have an adverse effect upon the environment or human health or safety and which is connected, in any way, with the performance of the </w:t>
      </w:r>
      <w:r>
        <w:rPr>
          <w:i/>
          <w:szCs w:val="24"/>
        </w:rPr>
        <w:t>Work</w:t>
      </w:r>
      <w:r>
        <w:rPr>
          <w:szCs w:val="24"/>
        </w:rPr>
        <w:t xml:space="preserve"> in any of the following circumstances: </w:t>
      </w:r>
    </w:p>
    <w:p w14:paraId="6A6D7892" w14:textId="77777777" w:rsidR="004723C5" w:rsidRDefault="00E42DB9" w:rsidP="004723C5">
      <w:pPr>
        <w:pStyle w:val="ParaNum2Cont3"/>
        <w:ind w:left="2880" w:hanging="720"/>
        <w:rPr>
          <w:szCs w:val="24"/>
        </w:rPr>
      </w:pPr>
      <w:r>
        <w:rPr>
          <w:szCs w:val="24"/>
        </w:rPr>
        <w:t xml:space="preserve">(i) </w:t>
      </w:r>
      <w:r w:rsidR="004723C5">
        <w:rPr>
          <w:szCs w:val="24"/>
        </w:rPr>
        <w:tab/>
      </w:r>
      <w:r>
        <w:rPr>
          <w:szCs w:val="24"/>
        </w:rPr>
        <w:t xml:space="preserve">where the </w:t>
      </w:r>
      <w:r>
        <w:rPr>
          <w:i/>
          <w:szCs w:val="24"/>
        </w:rPr>
        <w:t>Release</w:t>
      </w:r>
      <w:r>
        <w:rPr>
          <w:szCs w:val="24"/>
        </w:rPr>
        <w:t xml:space="preserve"> or threatened </w:t>
      </w:r>
      <w:r>
        <w:rPr>
          <w:i/>
          <w:szCs w:val="24"/>
        </w:rPr>
        <w:t>Release</w:t>
      </w:r>
      <w:r>
        <w:rPr>
          <w:szCs w:val="24"/>
        </w:rPr>
        <w:t xml:space="preserve"> is due to the </w:t>
      </w:r>
      <w:r>
        <w:rPr>
          <w:i/>
          <w:szCs w:val="24"/>
        </w:rPr>
        <w:t>Contractor</w:t>
      </w:r>
      <w:r>
        <w:rPr>
          <w:szCs w:val="24"/>
        </w:rPr>
        <w:t xml:space="preserve">’s failure to comply with the provisions of GC 9.2.2, </w:t>
      </w:r>
    </w:p>
    <w:p w14:paraId="04B76730" w14:textId="77777777" w:rsidR="004723C5" w:rsidRDefault="00E42DB9" w:rsidP="004723C5">
      <w:pPr>
        <w:pStyle w:val="ParaNum2Cont3"/>
        <w:ind w:left="2880" w:hanging="720"/>
        <w:rPr>
          <w:szCs w:val="24"/>
        </w:rPr>
      </w:pPr>
      <w:r>
        <w:rPr>
          <w:szCs w:val="24"/>
        </w:rPr>
        <w:t xml:space="preserve">(ii) </w:t>
      </w:r>
      <w:r w:rsidR="004723C5">
        <w:rPr>
          <w:szCs w:val="24"/>
        </w:rPr>
        <w:tab/>
      </w:r>
      <w:r>
        <w:rPr>
          <w:szCs w:val="24"/>
        </w:rPr>
        <w:t xml:space="preserve">where any such substances or materials are required to be dealt with as part of the </w:t>
      </w:r>
      <w:r>
        <w:rPr>
          <w:i/>
          <w:szCs w:val="24"/>
        </w:rPr>
        <w:t>Work</w:t>
      </w:r>
      <w:r>
        <w:rPr>
          <w:szCs w:val="24"/>
        </w:rPr>
        <w:t xml:space="preserve"> as provided in GC 9.2.3 and the </w:t>
      </w:r>
      <w:r>
        <w:rPr>
          <w:i/>
          <w:szCs w:val="24"/>
        </w:rPr>
        <w:t>Release</w:t>
      </w:r>
      <w:r>
        <w:rPr>
          <w:szCs w:val="24"/>
        </w:rPr>
        <w:t xml:space="preserve">, or threatened </w:t>
      </w:r>
      <w:r>
        <w:rPr>
          <w:i/>
          <w:szCs w:val="24"/>
        </w:rPr>
        <w:t>Release</w:t>
      </w:r>
      <w:r>
        <w:rPr>
          <w:szCs w:val="24"/>
        </w:rPr>
        <w:t xml:space="preserve">, is due to the fault or negligence of the </w:t>
      </w:r>
      <w:r>
        <w:rPr>
          <w:i/>
          <w:szCs w:val="24"/>
        </w:rPr>
        <w:t>Contractor</w:t>
      </w:r>
      <w:r>
        <w:rPr>
          <w:szCs w:val="24"/>
        </w:rPr>
        <w:t xml:space="preserve">, any </w:t>
      </w:r>
      <w:r>
        <w:rPr>
          <w:i/>
          <w:szCs w:val="24"/>
        </w:rPr>
        <w:t xml:space="preserve">Subcontractor </w:t>
      </w:r>
      <w:r>
        <w:rPr>
          <w:szCs w:val="24"/>
        </w:rPr>
        <w:t xml:space="preserve">or </w:t>
      </w:r>
      <w:r>
        <w:rPr>
          <w:i/>
          <w:szCs w:val="24"/>
        </w:rPr>
        <w:t>Supplier</w:t>
      </w:r>
      <w:r>
        <w:rPr>
          <w:szCs w:val="24"/>
        </w:rPr>
        <w:t xml:space="preserve">s, or anyone for whom they are responsible at law, or due to the failure of any of them to comply with any applicable legal and regulatory requirements in respect of such substances or materials, or </w:t>
      </w:r>
    </w:p>
    <w:p w14:paraId="0AFE505E" w14:textId="77777777" w:rsidR="004723C5" w:rsidRDefault="00E42DB9" w:rsidP="004723C5">
      <w:pPr>
        <w:pStyle w:val="ParaNum2Cont3"/>
        <w:ind w:left="2880" w:hanging="720"/>
        <w:rPr>
          <w:szCs w:val="24"/>
        </w:rPr>
      </w:pPr>
      <w:r>
        <w:rPr>
          <w:szCs w:val="24"/>
        </w:rPr>
        <w:t xml:space="preserve">(iii) </w:t>
      </w:r>
      <w:r w:rsidR="004723C5">
        <w:rPr>
          <w:szCs w:val="24"/>
        </w:rPr>
        <w:tab/>
      </w:r>
      <w:r>
        <w:rPr>
          <w:szCs w:val="24"/>
        </w:rPr>
        <w:t xml:space="preserve">where the </w:t>
      </w:r>
      <w:r>
        <w:rPr>
          <w:i/>
          <w:szCs w:val="24"/>
        </w:rPr>
        <w:t>Release</w:t>
      </w:r>
      <w:r>
        <w:rPr>
          <w:szCs w:val="24"/>
        </w:rPr>
        <w:t xml:space="preserve">, or threatened </w:t>
      </w:r>
      <w:r>
        <w:rPr>
          <w:i/>
          <w:szCs w:val="24"/>
        </w:rPr>
        <w:t>Releas</w:t>
      </w:r>
      <w:r>
        <w:rPr>
          <w:szCs w:val="24"/>
        </w:rPr>
        <w:t xml:space="preserve">e, is in relation to any other such substances or materials which have been brought or introduced to the </w:t>
      </w:r>
      <w:r>
        <w:rPr>
          <w:i/>
          <w:szCs w:val="24"/>
        </w:rPr>
        <w:t>Place of the Work</w:t>
      </w:r>
      <w:r>
        <w:rPr>
          <w:szCs w:val="24"/>
        </w:rPr>
        <w:t xml:space="preserve"> by anyone performing the </w:t>
      </w:r>
      <w:r>
        <w:rPr>
          <w:i/>
          <w:szCs w:val="24"/>
        </w:rPr>
        <w:t>Work</w:t>
      </w:r>
      <w:r>
        <w:rPr>
          <w:szCs w:val="24"/>
        </w:rPr>
        <w:t xml:space="preserve">. </w:t>
      </w:r>
    </w:p>
    <w:p w14:paraId="595DD4E7" w14:textId="77777777" w:rsidR="006F4EF7" w:rsidRDefault="00E42DB9" w:rsidP="004723C5">
      <w:pPr>
        <w:pStyle w:val="ParaNum2Cont3"/>
        <w:rPr>
          <w:szCs w:val="24"/>
        </w:rPr>
      </w:pPr>
      <w:r>
        <w:rPr>
          <w:szCs w:val="24"/>
        </w:rPr>
        <w:t xml:space="preserve">In the event of any Release, or threatened Release, described in subparagraphs (i), (ii) or (iii) above, the </w:t>
      </w:r>
      <w:r>
        <w:rPr>
          <w:i/>
          <w:szCs w:val="24"/>
        </w:rPr>
        <w:t>Contractor</w:t>
      </w:r>
      <w:r>
        <w:rPr>
          <w:szCs w:val="24"/>
        </w:rPr>
        <w:t xml:space="preserve"> shall immediately notify the </w:t>
      </w:r>
      <w:r>
        <w:rPr>
          <w:i/>
          <w:szCs w:val="24"/>
        </w:rPr>
        <w:t>Owner</w:t>
      </w:r>
      <w:r>
        <w:rPr>
          <w:szCs w:val="24"/>
        </w:rPr>
        <w:t xml:space="preserve"> of such event and shall take all steps, at its cost, to ensure that no person suffers injury, sickness or death and that no property is injured or destroyed as a result of the </w:t>
      </w:r>
      <w:r>
        <w:rPr>
          <w:i/>
          <w:szCs w:val="24"/>
        </w:rPr>
        <w:t xml:space="preserve">Release </w:t>
      </w:r>
      <w:r>
        <w:rPr>
          <w:szCs w:val="24"/>
        </w:rPr>
        <w:t xml:space="preserve">or threatened </w:t>
      </w:r>
      <w:r>
        <w:rPr>
          <w:i/>
          <w:szCs w:val="24"/>
        </w:rPr>
        <w:t>Release</w:t>
      </w:r>
      <w:r>
        <w:rPr>
          <w:szCs w:val="24"/>
        </w:rPr>
        <w:t xml:space="preserve"> and to remedy such circumstance as soon as reasonably practicable.</w:t>
      </w:r>
    </w:p>
    <w:p w14:paraId="7FBD88F1" w14:textId="77777777" w:rsidR="006F4EF7" w:rsidRPr="009008A4" w:rsidRDefault="00E42DB9" w:rsidP="000370B4">
      <w:pPr>
        <w:pStyle w:val="ParaNum2L2"/>
        <w:rPr>
          <w:b/>
          <w:bCs/>
        </w:rPr>
      </w:pPr>
      <w:r w:rsidRPr="009008A4">
        <w:rPr>
          <w:b/>
          <w:bCs/>
        </w:rPr>
        <w:t xml:space="preserve">GC 9.4 </w:t>
      </w:r>
      <w:r w:rsidR="00AC5F4D" w:rsidRPr="009008A4">
        <w:rPr>
          <w:b/>
          <w:bCs/>
        </w:rPr>
        <w:t>—</w:t>
      </w:r>
      <w:r w:rsidRPr="009008A4">
        <w:rPr>
          <w:b/>
          <w:bCs/>
        </w:rPr>
        <w:t xml:space="preserve"> CONSTRUCTION SAFETY</w:t>
      </w:r>
    </w:p>
    <w:p w14:paraId="253B7C64" w14:textId="77777777" w:rsidR="006F4EF7" w:rsidRDefault="00E42DB9" w:rsidP="00612903">
      <w:pPr>
        <w:pStyle w:val="ParaNum2L3"/>
        <w:numPr>
          <w:ilvl w:val="2"/>
          <w:numId w:val="37"/>
        </w:numPr>
      </w:pPr>
      <w:r w:rsidRPr="000370B4">
        <w:rPr>
          <w:u w:val="single"/>
        </w:rPr>
        <w:t>Delete</w:t>
      </w:r>
      <w:r>
        <w:t xml:space="preserve"> GC 9.4 and </w:t>
      </w:r>
      <w:r w:rsidR="002E6B99" w:rsidRPr="000370B4">
        <w:rPr>
          <w:u w:val="single"/>
        </w:rPr>
        <w:t>substitute</w:t>
      </w:r>
      <w:r w:rsidR="002E6B99">
        <w:t xml:space="preserve"> with the following</w:t>
      </w:r>
      <w:r>
        <w:t xml:space="preserve">:  </w:t>
      </w:r>
    </w:p>
    <w:p w14:paraId="761FBF19" w14:textId="77777777" w:rsidR="00A93CCC" w:rsidRDefault="00E42DB9" w:rsidP="00A93CCC">
      <w:pPr>
        <w:pStyle w:val="ParaNum2Cont3"/>
        <w:ind w:hanging="720"/>
        <w:rPr>
          <w:szCs w:val="24"/>
        </w:rPr>
      </w:pPr>
      <w:r>
        <w:rPr>
          <w:szCs w:val="24"/>
        </w:rPr>
        <w:t>9.4</w:t>
      </w:r>
      <w:r w:rsidR="00A93CCC">
        <w:rPr>
          <w:szCs w:val="24"/>
        </w:rPr>
        <w:t>.1</w:t>
      </w:r>
      <w:r>
        <w:rPr>
          <w:szCs w:val="24"/>
        </w:rPr>
        <w:tab/>
        <w:t xml:space="preserve">The </w:t>
      </w:r>
      <w:r>
        <w:rPr>
          <w:i/>
          <w:szCs w:val="24"/>
        </w:rPr>
        <w:t>Contractor</w:t>
      </w:r>
      <w:r>
        <w:rPr>
          <w:szCs w:val="24"/>
        </w:rPr>
        <w:t xml:space="preserve"> acknowledges that it is a “constructor” within the meaning of the </w:t>
      </w:r>
      <w:r>
        <w:rPr>
          <w:i/>
          <w:szCs w:val="24"/>
        </w:rPr>
        <w:t xml:space="preserve">Occupational Health and Safety Act </w:t>
      </w:r>
      <w:r>
        <w:rPr>
          <w:szCs w:val="24"/>
        </w:rPr>
        <w:t xml:space="preserve">(Ontario) and the </w:t>
      </w:r>
      <w:r>
        <w:rPr>
          <w:i/>
          <w:szCs w:val="24"/>
        </w:rPr>
        <w:t>Contractor</w:t>
      </w:r>
      <w:r>
        <w:rPr>
          <w:szCs w:val="24"/>
        </w:rPr>
        <w:t xml:space="preserve"> undertakes to carry out the duties and responsibilities of a constructor with respect to the </w:t>
      </w:r>
      <w:r>
        <w:rPr>
          <w:i/>
          <w:szCs w:val="24"/>
        </w:rPr>
        <w:t>Work</w:t>
      </w:r>
      <w:r>
        <w:rPr>
          <w:szCs w:val="24"/>
        </w:rPr>
        <w:t xml:space="preserve">. The </w:t>
      </w:r>
      <w:r>
        <w:rPr>
          <w:i/>
          <w:szCs w:val="24"/>
        </w:rPr>
        <w:t>Contractor</w:t>
      </w:r>
      <w:r>
        <w:rPr>
          <w:szCs w:val="24"/>
        </w:rPr>
        <w:t xml:space="preserve"> shall be responsible for developing a health and safety plan specific to the </w:t>
      </w:r>
      <w:r>
        <w:rPr>
          <w:i/>
          <w:szCs w:val="24"/>
        </w:rPr>
        <w:t>Place of the</w:t>
      </w:r>
      <w:r>
        <w:rPr>
          <w:szCs w:val="24"/>
        </w:rPr>
        <w:t xml:space="preserve"> </w:t>
      </w:r>
      <w:r>
        <w:rPr>
          <w:i/>
          <w:szCs w:val="24"/>
        </w:rPr>
        <w:t>Work</w:t>
      </w:r>
      <w:r>
        <w:rPr>
          <w:szCs w:val="24"/>
        </w:rPr>
        <w:t xml:space="preserve"> and which conforms to the </w:t>
      </w:r>
      <w:r>
        <w:rPr>
          <w:i/>
          <w:szCs w:val="24"/>
        </w:rPr>
        <w:t>Owner</w:t>
      </w:r>
      <w:r>
        <w:rPr>
          <w:szCs w:val="24"/>
        </w:rPr>
        <w:t>’s occupational health and safety, infection prevention</w:t>
      </w:r>
      <w:r w:rsidR="00F30929">
        <w:rPr>
          <w:szCs w:val="24"/>
        </w:rPr>
        <w:t xml:space="preserve">, the </w:t>
      </w:r>
      <w:r w:rsidR="00F30929" w:rsidRPr="00F30929">
        <w:rPr>
          <w:i/>
          <w:iCs/>
          <w:szCs w:val="24"/>
        </w:rPr>
        <w:t>Owner</w:t>
      </w:r>
      <w:r w:rsidR="00F30929">
        <w:rPr>
          <w:szCs w:val="24"/>
        </w:rPr>
        <w:t>’s fire plan and the requirements of the local Fire Department,</w:t>
      </w:r>
      <w:r>
        <w:rPr>
          <w:szCs w:val="24"/>
        </w:rPr>
        <w:t xml:space="preserve"> and control and emergency requirements at the </w:t>
      </w:r>
      <w:r>
        <w:rPr>
          <w:i/>
          <w:szCs w:val="24"/>
        </w:rPr>
        <w:t>Place of the Work</w:t>
      </w:r>
      <w:r>
        <w:rPr>
          <w:szCs w:val="24"/>
        </w:rPr>
        <w:t xml:space="preserve"> (the “</w:t>
      </w:r>
      <w:r>
        <w:rPr>
          <w:b/>
          <w:szCs w:val="24"/>
        </w:rPr>
        <w:t>HS Plan</w:t>
      </w:r>
      <w:r>
        <w:rPr>
          <w:szCs w:val="24"/>
        </w:rPr>
        <w:t xml:space="preserve">”). Further, the </w:t>
      </w:r>
      <w:r>
        <w:rPr>
          <w:i/>
          <w:szCs w:val="24"/>
        </w:rPr>
        <w:t>Contractor</w:t>
      </w:r>
      <w:r>
        <w:rPr>
          <w:szCs w:val="24"/>
        </w:rPr>
        <w:t xml:space="preserve"> shall be responsible for maintaining and supervising the HS Plan throughout the performance of the </w:t>
      </w:r>
      <w:r>
        <w:rPr>
          <w:i/>
          <w:szCs w:val="24"/>
        </w:rPr>
        <w:t>Work</w:t>
      </w:r>
      <w:r>
        <w:rPr>
          <w:szCs w:val="24"/>
        </w:rPr>
        <w:t xml:space="preserve">. Prior to commencement of the </w:t>
      </w:r>
      <w:r>
        <w:rPr>
          <w:i/>
          <w:szCs w:val="24"/>
        </w:rPr>
        <w:t>Work</w:t>
      </w:r>
      <w:r>
        <w:rPr>
          <w:szCs w:val="24"/>
        </w:rPr>
        <w:t xml:space="preserve">, the </w:t>
      </w:r>
      <w:r>
        <w:rPr>
          <w:i/>
          <w:szCs w:val="24"/>
        </w:rPr>
        <w:t>Contractor</w:t>
      </w:r>
      <w:r>
        <w:rPr>
          <w:szCs w:val="24"/>
        </w:rPr>
        <w:t xml:space="preserve"> shall submit to the </w:t>
      </w:r>
      <w:r>
        <w:rPr>
          <w:i/>
          <w:szCs w:val="24"/>
        </w:rPr>
        <w:t>Owner</w:t>
      </w:r>
      <w:r>
        <w:rPr>
          <w:szCs w:val="24"/>
        </w:rPr>
        <w:t xml:space="preserve"> a copy of the Notice of Project filed with the Ministry of Labour in respect of the </w:t>
      </w:r>
      <w:r>
        <w:rPr>
          <w:i/>
          <w:szCs w:val="24"/>
        </w:rPr>
        <w:t>Work</w:t>
      </w:r>
      <w:r>
        <w:rPr>
          <w:szCs w:val="24"/>
        </w:rPr>
        <w:t xml:space="preserve">. The </w:t>
      </w:r>
      <w:r>
        <w:rPr>
          <w:i/>
          <w:szCs w:val="24"/>
        </w:rPr>
        <w:t>Contractor</w:t>
      </w:r>
      <w:r>
        <w:rPr>
          <w:szCs w:val="24"/>
        </w:rPr>
        <w:t xml:space="preserve"> shall indemnify and hold harmless the </w:t>
      </w:r>
      <w:r>
        <w:rPr>
          <w:i/>
          <w:szCs w:val="24"/>
        </w:rPr>
        <w:t>Owner</w:t>
      </w:r>
      <w:r w:rsidR="00F16922">
        <w:rPr>
          <w:szCs w:val="24"/>
        </w:rPr>
        <w:t xml:space="preserve">, its employees, agents, officers, directors and consultants </w:t>
      </w:r>
      <w:r>
        <w:rPr>
          <w:szCs w:val="24"/>
        </w:rPr>
        <w:t xml:space="preserve">and the </w:t>
      </w:r>
      <w:r>
        <w:rPr>
          <w:i/>
          <w:szCs w:val="24"/>
        </w:rPr>
        <w:t>Consultant</w:t>
      </w:r>
      <w:r>
        <w:rPr>
          <w:szCs w:val="24"/>
        </w:rPr>
        <w:t xml:space="preserve"> from any liability for claims, damages or penalties, including reasonable legal fees to defend any offences arising from the </w:t>
      </w:r>
      <w:r>
        <w:rPr>
          <w:i/>
          <w:szCs w:val="24"/>
        </w:rPr>
        <w:t>Contractor’s</w:t>
      </w:r>
      <w:r>
        <w:rPr>
          <w:szCs w:val="24"/>
        </w:rPr>
        <w:t xml:space="preserve"> failure to comply with such duties and responsibilities.  In cases where the </w:t>
      </w:r>
      <w:r>
        <w:rPr>
          <w:i/>
          <w:szCs w:val="24"/>
        </w:rPr>
        <w:t>Owner</w:t>
      </w:r>
      <w:r>
        <w:rPr>
          <w:szCs w:val="24"/>
        </w:rPr>
        <w:t xml:space="preserve">’s own forces or </w:t>
      </w:r>
      <w:r w:rsidR="00A67447" w:rsidRPr="00A67447">
        <w:rPr>
          <w:i/>
          <w:iCs/>
          <w:szCs w:val="24"/>
        </w:rPr>
        <w:t>Other Contractors</w:t>
      </w:r>
      <w:r>
        <w:rPr>
          <w:szCs w:val="24"/>
        </w:rPr>
        <w:t xml:space="preserve"> are performing work at the </w:t>
      </w:r>
      <w:r>
        <w:rPr>
          <w:i/>
          <w:szCs w:val="24"/>
        </w:rPr>
        <w:t>Place of the Work</w:t>
      </w:r>
      <w:r>
        <w:rPr>
          <w:szCs w:val="24"/>
        </w:rPr>
        <w:t xml:space="preserve">, and do not have separate and defined work areas covered by a separate Notice of Project filed with the Ministry of Labour, the </w:t>
      </w:r>
      <w:r>
        <w:rPr>
          <w:i/>
          <w:szCs w:val="24"/>
        </w:rPr>
        <w:t>Owner</w:t>
      </w:r>
      <w:r>
        <w:rPr>
          <w:szCs w:val="24"/>
        </w:rPr>
        <w:t xml:space="preserve"> will contractually require such forces or </w:t>
      </w:r>
      <w:r w:rsidR="00A67447" w:rsidRPr="00A67447">
        <w:rPr>
          <w:i/>
          <w:iCs/>
          <w:szCs w:val="24"/>
        </w:rPr>
        <w:t>Other Contractors</w:t>
      </w:r>
      <w:r>
        <w:rPr>
          <w:szCs w:val="24"/>
        </w:rPr>
        <w:t xml:space="preserve"> to comply with the </w:t>
      </w:r>
      <w:r>
        <w:rPr>
          <w:i/>
          <w:szCs w:val="24"/>
        </w:rPr>
        <w:t>Contractor</w:t>
      </w:r>
      <w:r>
        <w:rPr>
          <w:szCs w:val="24"/>
        </w:rPr>
        <w:t xml:space="preserve">’s HS Plan and overall directions and instructions respecting health and safety matters. For clarity, the </w:t>
      </w:r>
      <w:r>
        <w:rPr>
          <w:i/>
          <w:szCs w:val="24"/>
        </w:rPr>
        <w:t>Contractor</w:t>
      </w:r>
      <w:r>
        <w:rPr>
          <w:szCs w:val="24"/>
        </w:rPr>
        <w:t xml:space="preserve"> shall be responsible as constructor for such </w:t>
      </w:r>
      <w:r>
        <w:rPr>
          <w:i/>
          <w:szCs w:val="24"/>
        </w:rPr>
        <w:t>Owner</w:t>
      </w:r>
      <w:r>
        <w:rPr>
          <w:szCs w:val="24"/>
        </w:rPr>
        <w:t xml:space="preserve"> forces and </w:t>
      </w:r>
      <w:r>
        <w:rPr>
          <w:i/>
          <w:szCs w:val="24"/>
        </w:rPr>
        <w:t>Other</w:t>
      </w:r>
      <w:r>
        <w:rPr>
          <w:szCs w:val="24"/>
        </w:rPr>
        <w:t xml:space="preserve"> </w:t>
      </w:r>
      <w:r>
        <w:rPr>
          <w:i/>
          <w:szCs w:val="24"/>
        </w:rPr>
        <w:t>Contractor</w:t>
      </w:r>
      <w:r>
        <w:rPr>
          <w:szCs w:val="24"/>
        </w:rPr>
        <w:t xml:space="preserve">s and shall have the authority to remove such other forces or </w:t>
      </w:r>
      <w:r>
        <w:rPr>
          <w:i/>
          <w:szCs w:val="24"/>
        </w:rPr>
        <w:t>Other</w:t>
      </w:r>
      <w:r>
        <w:rPr>
          <w:szCs w:val="24"/>
        </w:rPr>
        <w:t xml:space="preserve"> </w:t>
      </w:r>
      <w:r>
        <w:rPr>
          <w:i/>
          <w:szCs w:val="24"/>
        </w:rPr>
        <w:t>Contractor</w:t>
      </w:r>
      <w:r>
        <w:rPr>
          <w:szCs w:val="24"/>
        </w:rPr>
        <w:t xml:space="preserve">s from the </w:t>
      </w:r>
      <w:r>
        <w:rPr>
          <w:i/>
          <w:szCs w:val="24"/>
        </w:rPr>
        <w:t>Place of the Work</w:t>
      </w:r>
      <w:r>
        <w:rPr>
          <w:szCs w:val="24"/>
        </w:rPr>
        <w:t xml:space="preserve"> should they fail to comply with the </w:t>
      </w:r>
      <w:r>
        <w:rPr>
          <w:i/>
          <w:szCs w:val="24"/>
        </w:rPr>
        <w:t>Contractor</w:t>
      </w:r>
      <w:r>
        <w:rPr>
          <w:szCs w:val="24"/>
        </w:rPr>
        <w:t>’s directions or instructions respecting its HS Plan</w:t>
      </w:r>
      <w:r w:rsidR="00A93CCC">
        <w:rPr>
          <w:szCs w:val="24"/>
        </w:rPr>
        <w:t>.</w:t>
      </w:r>
    </w:p>
    <w:p w14:paraId="3AF319D1" w14:textId="77777777" w:rsidR="006F4EF7" w:rsidRDefault="00E42DB9" w:rsidP="00A93CCC">
      <w:pPr>
        <w:pStyle w:val="ParaNum2Cont3"/>
        <w:ind w:hanging="720"/>
        <w:rPr>
          <w:szCs w:val="24"/>
        </w:rPr>
      </w:pPr>
      <w:r>
        <w:rPr>
          <w:szCs w:val="24"/>
        </w:rPr>
        <w:t>9.4.2</w:t>
      </w:r>
      <w:r>
        <w:rPr>
          <w:szCs w:val="24"/>
        </w:rPr>
        <w:tab/>
        <w:t xml:space="preserve">The </w:t>
      </w:r>
      <w:r>
        <w:rPr>
          <w:i/>
          <w:szCs w:val="24"/>
        </w:rPr>
        <w:t>Contractor</w:t>
      </w:r>
      <w:r>
        <w:rPr>
          <w:szCs w:val="24"/>
        </w:rPr>
        <w:t xml:space="preserve"> shall comply with (and cause the </w:t>
      </w:r>
      <w:r>
        <w:rPr>
          <w:i/>
          <w:szCs w:val="24"/>
        </w:rPr>
        <w:t>Contractor</w:t>
      </w:r>
      <w:r>
        <w:rPr>
          <w:szCs w:val="24"/>
        </w:rPr>
        <w:t xml:space="preserve"> </w:t>
      </w:r>
      <w:r>
        <w:rPr>
          <w:i/>
          <w:szCs w:val="24"/>
        </w:rPr>
        <w:t>Personnel</w:t>
      </w:r>
      <w:r>
        <w:rPr>
          <w:szCs w:val="24"/>
        </w:rPr>
        <w:t xml:space="preserve"> to comply with) any safety regulations or directives issued in writing by or on behalf of the </w:t>
      </w:r>
      <w:r>
        <w:rPr>
          <w:i/>
          <w:szCs w:val="24"/>
        </w:rPr>
        <w:t>Owner</w:t>
      </w:r>
      <w:r>
        <w:rPr>
          <w:szCs w:val="24"/>
        </w:rPr>
        <w:t xml:space="preserve"> in respect of the Project including, without limitation, in respect of infection control.</w:t>
      </w:r>
    </w:p>
    <w:p w14:paraId="1B324AF5" w14:textId="77777777" w:rsidR="006F4EF7" w:rsidRPr="000370B4" w:rsidRDefault="00E42DB9" w:rsidP="000370B4">
      <w:pPr>
        <w:pStyle w:val="ParaNum2L2"/>
        <w:rPr>
          <w:b/>
          <w:bCs/>
        </w:rPr>
      </w:pPr>
      <w:r w:rsidRPr="000370B4">
        <w:rPr>
          <w:b/>
          <w:bCs/>
        </w:rPr>
        <w:t xml:space="preserve">GC 9.5 </w:t>
      </w:r>
      <w:r w:rsidR="00AC5F4D" w:rsidRPr="000370B4">
        <w:rPr>
          <w:b/>
          <w:bCs/>
        </w:rPr>
        <w:t>—</w:t>
      </w:r>
      <w:r w:rsidRPr="000370B4">
        <w:rPr>
          <w:b/>
          <w:bCs/>
        </w:rPr>
        <w:t xml:space="preserve"> MOULD  </w:t>
      </w:r>
    </w:p>
    <w:p w14:paraId="73725F49" w14:textId="77777777" w:rsidR="006F4EF7" w:rsidRDefault="00E42DB9" w:rsidP="00612903">
      <w:pPr>
        <w:pStyle w:val="ParaNum2L3"/>
        <w:numPr>
          <w:ilvl w:val="2"/>
          <w:numId w:val="38"/>
        </w:numPr>
      </w:pPr>
      <w:r w:rsidRPr="000370B4">
        <w:rPr>
          <w:u w:val="single"/>
        </w:rPr>
        <w:t>Delete</w:t>
      </w:r>
      <w:r>
        <w:t xml:space="preserve"> GC 9.5.3.3 and </w:t>
      </w:r>
      <w:r w:rsidR="002E6B99" w:rsidRPr="000370B4">
        <w:rPr>
          <w:u w:val="single"/>
        </w:rPr>
        <w:t>substitute</w:t>
      </w:r>
      <w:r w:rsidR="002E6B99">
        <w:t xml:space="preserve"> with the following</w:t>
      </w:r>
      <w:r>
        <w:t xml:space="preserve">:  </w:t>
      </w:r>
    </w:p>
    <w:p w14:paraId="05BE5BE6" w14:textId="77777777" w:rsidR="006F4EF7" w:rsidRDefault="00A93CCC" w:rsidP="00A93CCC">
      <w:pPr>
        <w:pStyle w:val="ParaNum2Cont3"/>
        <w:ind w:hanging="720"/>
        <w:rPr>
          <w:szCs w:val="24"/>
        </w:rPr>
      </w:pPr>
      <w:r>
        <w:rPr>
          <w:szCs w:val="24"/>
        </w:rPr>
        <w:t>.</w:t>
      </w:r>
      <w:r w:rsidR="00E42DB9">
        <w:rPr>
          <w:szCs w:val="24"/>
        </w:rPr>
        <w:t>3</w:t>
      </w:r>
      <w:r>
        <w:rPr>
          <w:szCs w:val="24"/>
        </w:rPr>
        <w:tab/>
      </w:r>
      <w:r w:rsidR="00E42DB9">
        <w:rPr>
          <w:szCs w:val="24"/>
        </w:rPr>
        <w:t xml:space="preserve">extend the </w:t>
      </w:r>
      <w:r w:rsidR="00E42DB9">
        <w:rPr>
          <w:i/>
          <w:szCs w:val="24"/>
        </w:rPr>
        <w:t>Contract Time</w:t>
      </w:r>
      <w:r w:rsidR="00E42DB9">
        <w:rPr>
          <w:szCs w:val="24"/>
        </w:rPr>
        <w:t xml:space="preserve"> for such reasonable time as the </w:t>
      </w:r>
      <w:r w:rsidR="00E42DB9">
        <w:rPr>
          <w:i/>
          <w:szCs w:val="24"/>
        </w:rPr>
        <w:t>Consultant</w:t>
      </w:r>
      <w:r w:rsidR="00E42DB9">
        <w:rPr>
          <w:szCs w:val="24"/>
        </w:rPr>
        <w:t xml:space="preserve"> may recommend in consultation with the </w:t>
      </w:r>
      <w:r w:rsidR="00E42DB9">
        <w:rPr>
          <w:i/>
          <w:szCs w:val="24"/>
        </w:rPr>
        <w:t>Contractor</w:t>
      </w:r>
      <w:r w:rsidR="00E42DB9">
        <w:rPr>
          <w:szCs w:val="24"/>
        </w:rPr>
        <w:t xml:space="preserve">. If, in the opinion of the </w:t>
      </w:r>
      <w:r w:rsidR="00E42DB9">
        <w:rPr>
          <w:i/>
          <w:szCs w:val="24"/>
        </w:rPr>
        <w:t>Consultant</w:t>
      </w:r>
      <w:r w:rsidR="00E42DB9">
        <w:rPr>
          <w:szCs w:val="24"/>
        </w:rPr>
        <w:t xml:space="preserve">, the </w:t>
      </w:r>
      <w:r w:rsidR="00E42DB9">
        <w:rPr>
          <w:i/>
          <w:szCs w:val="24"/>
        </w:rPr>
        <w:t>Contractor</w:t>
      </w:r>
      <w:r w:rsidR="00E42DB9">
        <w:rPr>
          <w:szCs w:val="24"/>
        </w:rPr>
        <w:t xml:space="preserve"> has been delayed in performing the </w:t>
      </w:r>
      <w:r w:rsidR="00E42DB9">
        <w:rPr>
          <w:i/>
          <w:szCs w:val="24"/>
        </w:rPr>
        <w:t>Work</w:t>
      </w:r>
      <w:r w:rsidR="00E42DB9">
        <w:rPr>
          <w:szCs w:val="24"/>
        </w:rPr>
        <w:t xml:space="preserve"> and/or has incurred additional costs under GC 9.5.1.2, the </w:t>
      </w:r>
      <w:r w:rsidR="00E42DB9">
        <w:rPr>
          <w:i/>
          <w:szCs w:val="24"/>
        </w:rPr>
        <w:t>Owner</w:t>
      </w:r>
      <w:r w:rsidR="00E42DB9">
        <w:rPr>
          <w:szCs w:val="24"/>
        </w:rPr>
        <w:t xml:space="preserve"> shall reimburse the </w:t>
      </w:r>
      <w:r w:rsidR="00E42DB9">
        <w:rPr>
          <w:i/>
          <w:szCs w:val="24"/>
        </w:rPr>
        <w:t>Contractor</w:t>
      </w:r>
      <w:r w:rsidR="00E42DB9">
        <w:rPr>
          <w:szCs w:val="24"/>
        </w:rPr>
        <w:t xml:space="preserve"> for reasonable direct costs incurred as a result of the delay and as a result of taking those steps, and</w:t>
      </w:r>
    </w:p>
    <w:p w14:paraId="72D83B14" w14:textId="77777777" w:rsidR="006F4EF7" w:rsidRPr="000370B4" w:rsidRDefault="00E42DB9" w:rsidP="000370B4">
      <w:pPr>
        <w:pStyle w:val="ParaNum2L2"/>
        <w:rPr>
          <w:b/>
          <w:bCs/>
        </w:rPr>
      </w:pPr>
      <w:r w:rsidRPr="000370B4">
        <w:rPr>
          <w:b/>
          <w:bCs/>
        </w:rPr>
        <w:t xml:space="preserve">GC 10.1 </w:t>
      </w:r>
      <w:r w:rsidR="00AC5F4D" w:rsidRPr="000370B4">
        <w:rPr>
          <w:b/>
          <w:bCs/>
        </w:rPr>
        <w:t>—</w:t>
      </w:r>
      <w:r w:rsidRPr="000370B4">
        <w:rPr>
          <w:b/>
          <w:bCs/>
        </w:rPr>
        <w:t xml:space="preserve"> TAXES AND DUTIES</w:t>
      </w:r>
    </w:p>
    <w:p w14:paraId="6C5F54C4" w14:textId="77777777" w:rsidR="006F4EF7" w:rsidRPr="000370B4" w:rsidRDefault="00E42DB9" w:rsidP="00612903">
      <w:pPr>
        <w:pStyle w:val="ParaNum2L3"/>
        <w:numPr>
          <w:ilvl w:val="2"/>
          <w:numId w:val="39"/>
        </w:numPr>
        <w:rPr>
          <w:w w:val="0"/>
        </w:rPr>
      </w:pPr>
      <w:r w:rsidRPr="000370B4">
        <w:rPr>
          <w:w w:val="0"/>
          <w:u w:val="single"/>
        </w:rPr>
        <w:t>Add</w:t>
      </w:r>
      <w:r w:rsidRPr="000370B4">
        <w:rPr>
          <w:w w:val="0"/>
        </w:rPr>
        <w:t xml:space="preserve"> the following to the end of GC 10.1.2:</w:t>
      </w:r>
    </w:p>
    <w:p w14:paraId="2043CFA0" w14:textId="77777777" w:rsidR="006F4EF7" w:rsidRDefault="00E42DB9" w:rsidP="00CB0F10">
      <w:pPr>
        <w:pStyle w:val="ParaNum2Cont3"/>
        <w:ind w:left="1440"/>
        <w:rPr>
          <w:w w:val="0"/>
          <w:szCs w:val="24"/>
        </w:rPr>
      </w:pPr>
      <w:r>
        <w:rPr>
          <w:w w:val="0"/>
          <w:szCs w:val="24"/>
        </w:rPr>
        <w:t xml:space="preserve">The </w:t>
      </w:r>
      <w:r>
        <w:rPr>
          <w:i/>
          <w:w w:val="0"/>
          <w:szCs w:val="24"/>
        </w:rPr>
        <w:t>Contractor</w:t>
      </w:r>
      <w:r>
        <w:rPr>
          <w:w w:val="0"/>
          <w:szCs w:val="24"/>
        </w:rPr>
        <w:t xml:space="preserve"> shall provide the </w:t>
      </w:r>
      <w:r>
        <w:rPr>
          <w:i/>
          <w:w w:val="0"/>
          <w:szCs w:val="24"/>
        </w:rPr>
        <w:t>Consultant</w:t>
      </w:r>
      <w:r>
        <w:rPr>
          <w:w w:val="0"/>
          <w:szCs w:val="24"/>
        </w:rPr>
        <w:t xml:space="preserve"> with a detailed statement, acceptable to the </w:t>
      </w:r>
      <w:r>
        <w:rPr>
          <w:i/>
          <w:w w:val="0"/>
          <w:szCs w:val="24"/>
        </w:rPr>
        <w:t>Consultant</w:t>
      </w:r>
      <w:r>
        <w:rPr>
          <w:w w:val="0"/>
          <w:szCs w:val="24"/>
        </w:rPr>
        <w:t xml:space="preserve">, verifying the increase or decrease to the </w:t>
      </w:r>
      <w:r>
        <w:rPr>
          <w:i/>
          <w:w w:val="0"/>
          <w:szCs w:val="24"/>
        </w:rPr>
        <w:t>Contract Price</w:t>
      </w:r>
      <w:r>
        <w:rPr>
          <w:w w:val="0"/>
          <w:szCs w:val="24"/>
        </w:rPr>
        <w:t xml:space="preserve"> on account of tax or duty changes.  For added certainty, there shall be no increase or decrease in the </w:t>
      </w:r>
      <w:r>
        <w:rPr>
          <w:i/>
          <w:w w:val="0"/>
          <w:szCs w:val="24"/>
        </w:rPr>
        <w:t>Contract Price</w:t>
      </w:r>
      <w:r>
        <w:rPr>
          <w:w w:val="0"/>
          <w:szCs w:val="24"/>
        </w:rPr>
        <w:t xml:space="preserve"> as a result of any inability by the </w:t>
      </w:r>
      <w:r>
        <w:rPr>
          <w:i/>
          <w:w w:val="0"/>
          <w:szCs w:val="24"/>
        </w:rPr>
        <w:t>Contractor</w:t>
      </w:r>
      <w:r>
        <w:rPr>
          <w:w w:val="0"/>
          <w:szCs w:val="24"/>
        </w:rPr>
        <w:t xml:space="preserve"> or any </w:t>
      </w:r>
      <w:r>
        <w:rPr>
          <w:i/>
          <w:w w:val="0"/>
          <w:szCs w:val="24"/>
        </w:rPr>
        <w:t xml:space="preserve">Subcontractor </w:t>
      </w:r>
      <w:r>
        <w:rPr>
          <w:w w:val="0"/>
          <w:szCs w:val="24"/>
        </w:rPr>
        <w:t>to recover its own HST expenses by means of credits, rebates or refunds.</w:t>
      </w:r>
    </w:p>
    <w:p w14:paraId="648100AB" w14:textId="77777777" w:rsidR="006F4EF7" w:rsidRDefault="00E42DB9" w:rsidP="000370B4">
      <w:pPr>
        <w:pStyle w:val="ParaNum2L3"/>
        <w:rPr>
          <w:w w:val="0"/>
        </w:rPr>
      </w:pPr>
      <w:r>
        <w:rPr>
          <w:w w:val="0"/>
          <w:u w:val="single"/>
        </w:rPr>
        <w:t>Add</w:t>
      </w:r>
      <w:r>
        <w:rPr>
          <w:w w:val="0"/>
        </w:rPr>
        <w:t xml:space="preserve"> new GC 10.1.3</w:t>
      </w:r>
      <w:r w:rsidR="00CB0F10">
        <w:rPr>
          <w:w w:val="0"/>
        </w:rPr>
        <w:t xml:space="preserve"> - GC</w:t>
      </w:r>
      <w:r>
        <w:rPr>
          <w:w w:val="0"/>
        </w:rPr>
        <w:t xml:space="preserve"> 10.1.8 as follows:</w:t>
      </w:r>
    </w:p>
    <w:p w14:paraId="44038E44" w14:textId="77777777" w:rsidR="006F4EF7" w:rsidRDefault="00E42DB9" w:rsidP="00CB0F10">
      <w:pPr>
        <w:pStyle w:val="ParaNum2Cont3"/>
        <w:keepNext/>
        <w:ind w:hanging="720"/>
        <w:rPr>
          <w:w w:val="0"/>
          <w:szCs w:val="24"/>
        </w:rPr>
      </w:pPr>
      <w:r>
        <w:rPr>
          <w:w w:val="0"/>
          <w:szCs w:val="24"/>
        </w:rPr>
        <w:t>10.1.3</w:t>
      </w:r>
      <w:r>
        <w:rPr>
          <w:w w:val="0"/>
          <w:szCs w:val="24"/>
        </w:rPr>
        <w:tab/>
        <w:t xml:space="preserve"> </w:t>
      </w:r>
      <w:r w:rsidR="00CB0F10">
        <w:rPr>
          <w:w w:val="0"/>
          <w:szCs w:val="24"/>
        </w:rPr>
        <w:t>HST is</w:t>
      </w:r>
      <w:r>
        <w:rPr>
          <w:w w:val="0"/>
          <w:szCs w:val="24"/>
        </w:rPr>
        <w:t xml:space="preserve"> in addition to the </w:t>
      </w:r>
      <w:r>
        <w:rPr>
          <w:i/>
          <w:w w:val="0"/>
          <w:szCs w:val="24"/>
        </w:rPr>
        <w:t>Contract Price</w:t>
      </w:r>
      <w:r>
        <w:rPr>
          <w:w w:val="0"/>
          <w:szCs w:val="24"/>
        </w:rPr>
        <w:t xml:space="preserve"> and shall be computed and disclosed separately on each </w:t>
      </w:r>
      <w:r>
        <w:rPr>
          <w:i/>
          <w:w w:val="0"/>
          <w:szCs w:val="24"/>
        </w:rPr>
        <w:t>Proper Invoice</w:t>
      </w:r>
      <w:r>
        <w:rPr>
          <w:w w:val="0"/>
          <w:szCs w:val="24"/>
        </w:rPr>
        <w:t xml:space="preserve"> in accordance with the requirements of the </w:t>
      </w:r>
      <w:r>
        <w:rPr>
          <w:i/>
          <w:w w:val="0"/>
          <w:szCs w:val="24"/>
        </w:rPr>
        <w:t xml:space="preserve">Excise Tax Act </w:t>
      </w:r>
      <w:r>
        <w:rPr>
          <w:w w:val="0"/>
          <w:szCs w:val="24"/>
        </w:rPr>
        <w:t xml:space="preserve">(Canada) and the regulations made thereunder.  This amount will be paid to the </w:t>
      </w:r>
      <w:r>
        <w:rPr>
          <w:i/>
          <w:w w:val="0"/>
          <w:szCs w:val="24"/>
        </w:rPr>
        <w:t>Contractor</w:t>
      </w:r>
      <w:r>
        <w:rPr>
          <w:w w:val="0"/>
          <w:szCs w:val="24"/>
        </w:rPr>
        <w:t xml:space="preserve"> in addition to the amount paid under the </w:t>
      </w:r>
      <w:r>
        <w:rPr>
          <w:i/>
          <w:w w:val="0"/>
          <w:szCs w:val="24"/>
        </w:rPr>
        <w:t>Proper Invoice</w:t>
      </w:r>
      <w:r>
        <w:rPr>
          <w:w w:val="0"/>
          <w:szCs w:val="24"/>
        </w:rPr>
        <w:t xml:space="preserve"> under this </w:t>
      </w:r>
      <w:r>
        <w:rPr>
          <w:i/>
          <w:w w:val="0"/>
          <w:szCs w:val="24"/>
        </w:rPr>
        <w:t>Contract</w:t>
      </w:r>
      <w:r>
        <w:rPr>
          <w:w w:val="0"/>
          <w:szCs w:val="24"/>
        </w:rPr>
        <w:t xml:space="preserve"> and will therefore not affect the </w:t>
      </w:r>
      <w:r>
        <w:rPr>
          <w:i/>
          <w:w w:val="0"/>
          <w:szCs w:val="24"/>
        </w:rPr>
        <w:t>Contract Price</w:t>
      </w:r>
      <w:r>
        <w:rPr>
          <w:w w:val="0"/>
          <w:szCs w:val="24"/>
        </w:rPr>
        <w:t xml:space="preserve">.  The </w:t>
      </w:r>
      <w:r>
        <w:rPr>
          <w:i/>
          <w:w w:val="0"/>
          <w:szCs w:val="24"/>
        </w:rPr>
        <w:t>Contractor</w:t>
      </w:r>
      <w:r>
        <w:rPr>
          <w:w w:val="0"/>
          <w:szCs w:val="24"/>
        </w:rPr>
        <w:t xml:space="preserve"> shall further disclose on each </w:t>
      </w:r>
      <w:r>
        <w:rPr>
          <w:i/>
          <w:w w:val="0"/>
          <w:szCs w:val="24"/>
        </w:rPr>
        <w:t>Proper Invoice</w:t>
      </w:r>
      <w:r>
        <w:rPr>
          <w:w w:val="0"/>
          <w:szCs w:val="24"/>
        </w:rPr>
        <w:t xml:space="preserve"> the HST registration number of the </w:t>
      </w:r>
      <w:r>
        <w:rPr>
          <w:i/>
          <w:w w:val="0"/>
          <w:szCs w:val="24"/>
        </w:rPr>
        <w:t>Contractor</w:t>
      </w:r>
      <w:r>
        <w:rPr>
          <w:w w:val="0"/>
          <w:szCs w:val="24"/>
        </w:rPr>
        <w:t xml:space="preserve"> together with all of the other details required by the </w:t>
      </w:r>
      <w:r>
        <w:rPr>
          <w:i/>
          <w:w w:val="0"/>
          <w:szCs w:val="24"/>
        </w:rPr>
        <w:t xml:space="preserve">Excise Tax Act </w:t>
      </w:r>
      <w:r>
        <w:rPr>
          <w:w w:val="0"/>
          <w:szCs w:val="24"/>
        </w:rPr>
        <w:t xml:space="preserve">(Canada) and the regulations made thereunder to enable the </w:t>
      </w:r>
      <w:r>
        <w:rPr>
          <w:i/>
          <w:w w:val="0"/>
          <w:szCs w:val="24"/>
        </w:rPr>
        <w:t>Owner</w:t>
      </w:r>
      <w:r>
        <w:rPr>
          <w:w w:val="0"/>
          <w:szCs w:val="24"/>
        </w:rPr>
        <w:t xml:space="preserve"> to recover such HST by way of credit, rebate or refund.  </w:t>
      </w:r>
    </w:p>
    <w:p w14:paraId="5775A0FE" w14:textId="77777777" w:rsidR="006F4EF7" w:rsidRDefault="00E42DB9" w:rsidP="00CB0F10">
      <w:pPr>
        <w:pStyle w:val="ParaNum2Cont3"/>
        <w:ind w:hanging="720"/>
        <w:rPr>
          <w:w w:val="0"/>
          <w:szCs w:val="24"/>
        </w:rPr>
      </w:pPr>
      <w:r>
        <w:rPr>
          <w:w w:val="0"/>
          <w:szCs w:val="24"/>
        </w:rPr>
        <w:t>10.1.4</w:t>
      </w:r>
      <w:r>
        <w:rPr>
          <w:w w:val="0"/>
          <w:szCs w:val="24"/>
        </w:rPr>
        <w:tab/>
        <w:t xml:space="preserve">The </w:t>
      </w:r>
      <w:r>
        <w:rPr>
          <w:i/>
          <w:w w:val="0"/>
          <w:szCs w:val="24"/>
        </w:rPr>
        <w:t>Contractor</w:t>
      </w:r>
      <w:r>
        <w:rPr>
          <w:w w:val="0"/>
          <w:szCs w:val="24"/>
        </w:rPr>
        <w:t xml:space="preserve"> shall report and remit to the appropriate taxing authority all taxes, including HST and shall, if requested by the </w:t>
      </w:r>
      <w:r>
        <w:rPr>
          <w:i/>
          <w:w w:val="0"/>
          <w:szCs w:val="24"/>
        </w:rPr>
        <w:t>Owner</w:t>
      </w:r>
      <w:r>
        <w:rPr>
          <w:w w:val="0"/>
          <w:szCs w:val="24"/>
        </w:rPr>
        <w:t xml:space="preserve">, provide to the </w:t>
      </w:r>
      <w:r>
        <w:rPr>
          <w:i/>
          <w:w w:val="0"/>
          <w:szCs w:val="24"/>
        </w:rPr>
        <w:t>Owner</w:t>
      </w:r>
      <w:r>
        <w:rPr>
          <w:w w:val="0"/>
          <w:szCs w:val="24"/>
        </w:rPr>
        <w:t xml:space="preserve"> appropriate documentary evidence of such remittance within fifteen (15) calendar days of such request.</w:t>
      </w:r>
    </w:p>
    <w:p w14:paraId="56AE0564" w14:textId="77777777" w:rsidR="006F4EF7" w:rsidRDefault="00E42DB9" w:rsidP="00CB0F10">
      <w:pPr>
        <w:pStyle w:val="ParaNum2Cont3"/>
        <w:ind w:hanging="720"/>
        <w:rPr>
          <w:w w:val="0"/>
          <w:szCs w:val="24"/>
        </w:rPr>
      </w:pPr>
      <w:r>
        <w:rPr>
          <w:w w:val="0"/>
          <w:szCs w:val="24"/>
        </w:rPr>
        <w:t>10.1.5</w:t>
      </w:r>
      <w:r>
        <w:rPr>
          <w:w w:val="0"/>
          <w:szCs w:val="24"/>
        </w:rPr>
        <w:tab/>
        <w:t xml:space="preserve">The </w:t>
      </w:r>
      <w:r>
        <w:rPr>
          <w:i/>
          <w:w w:val="0"/>
          <w:szCs w:val="24"/>
        </w:rPr>
        <w:t>Contractor</w:t>
      </w:r>
      <w:r>
        <w:rPr>
          <w:w w:val="0"/>
          <w:szCs w:val="24"/>
        </w:rPr>
        <w:t xml:space="preserve"> shall take all reasonable measures requested by the </w:t>
      </w:r>
      <w:r>
        <w:rPr>
          <w:i/>
          <w:w w:val="0"/>
          <w:szCs w:val="24"/>
        </w:rPr>
        <w:t>Owner</w:t>
      </w:r>
      <w:r>
        <w:rPr>
          <w:w w:val="0"/>
          <w:szCs w:val="24"/>
        </w:rPr>
        <w:t xml:space="preserve"> in relation to the performance of the </w:t>
      </w:r>
      <w:r>
        <w:rPr>
          <w:i/>
          <w:w w:val="0"/>
          <w:szCs w:val="24"/>
        </w:rPr>
        <w:t>Work</w:t>
      </w:r>
      <w:r>
        <w:rPr>
          <w:w w:val="0"/>
          <w:szCs w:val="24"/>
        </w:rPr>
        <w:t xml:space="preserve"> for the purposes of minimizing the application of HST.</w:t>
      </w:r>
    </w:p>
    <w:p w14:paraId="6D11B45A" w14:textId="77777777" w:rsidR="006F4EF7" w:rsidRDefault="00E42DB9" w:rsidP="00CB0F10">
      <w:pPr>
        <w:pStyle w:val="ParaNum2Cont3"/>
        <w:ind w:hanging="720"/>
        <w:rPr>
          <w:w w:val="0"/>
          <w:szCs w:val="24"/>
        </w:rPr>
      </w:pPr>
      <w:r>
        <w:rPr>
          <w:w w:val="0"/>
          <w:szCs w:val="24"/>
        </w:rPr>
        <w:t>10.1.6</w:t>
      </w:r>
      <w:r>
        <w:rPr>
          <w:w w:val="0"/>
          <w:szCs w:val="24"/>
        </w:rPr>
        <w:tab/>
        <w:t xml:space="preserve">When an exemption or recovery of government sales taxes, customs duties or excise taxes, including HST, related to this </w:t>
      </w:r>
      <w:r>
        <w:rPr>
          <w:i/>
          <w:w w:val="0"/>
          <w:szCs w:val="24"/>
        </w:rPr>
        <w:t>Contract</w:t>
      </w:r>
      <w:r>
        <w:rPr>
          <w:w w:val="0"/>
          <w:szCs w:val="24"/>
        </w:rPr>
        <w:t xml:space="preserve"> may be available to the </w:t>
      </w:r>
      <w:r>
        <w:rPr>
          <w:i/>
          <w:w w:val="0"/>
          <w:szCs w:val="24"/>
        </w:rPr>
        <w:t>Owner</w:t>
      </w:r>
      <w:r>
        <w:rPr>
          <w:w w:val="0"/>
          <w:szCs w:val="24"/>
        </w:rPr>
        <w:t xml:space="preserve">, the </w:t>
      </w:r>
      <w:r>
        <w:rPr>
          <w:i/>
          <w:w w:val="0"/>
          <w:szCs w:val="24"/>
        </w:rPr>
        <w:t>Contractor</w:t>
      </w:r>
      <w:r>
        <w:rPr>
          <w:w w:val="0"/>
          <w:szCs w:val="24"/>
        </w:rPr>
        <w:t xml:space="preserve"> shall, at the request of the </w:t>
      </w:r>
      <w:r>
        <w:rPr>
          <w:i/>
          <w:w w:val="0"/>
          <w:szCs w:val="24"/>
        </w:rPr>
        <w:t>Owner</w:t>
      </w:r>
      <w:r>
        <w:rPr>
          <w:w w:val="0"/>
          <w:szCs w:val="24"/>
        </w:rPr>
        <w:t xml:space="preserve"> or its agent, assist in the </w:t>
      </w:r>
      <w:r>
        <w:rPr>
          <w:i/>
          <w:w w:val="0"/>
          <w:szCs w:val="24"/>
        </w:rPr>
        <w:t>Owner’s</w:t>
      </w:r>
      <w:r>
        <w:rPr>
          <w:w w:val="0"/>
          <w:szCs w:val="24"/>
        </w:rPr>
        <w:t xml:space="preserve"> application for any exemption, credit, rebate, refund or other recovery of all such taxes and duties and all amounts recovered or exemptions obtained shall be for the sole benefit of the </w:t>
      </w:r>
      <w:r>
        <w:rPr>
          <w:i/>
          <w:w w:val="0"/>
          <w:szCs w:val="24"/>
        </w:rPr>
        <w:t>Owner</w:t>
      </w:r>
      <w:r>
        <w:rPr>
          <w:w w:val="0"/>
          <w:szCs w:val="24"/>
        </w:rPr>
        <w:t>.</w:t>
      </w:r>
    </w:p>
    <w:p w14:paraId="5B40D788" w14:textId="77777777" w:rsidR="006F4EF7" w:rsidRDefault="00E42DB9" w:rsidP="00CB0F10">
      <w:pPr>
        <w:pStyle w:val="ParaNum2Cont3"/>
        <w:ind w:hanging="720"/>
        <w:rPr>
          <w:w w:val="0"/>
          <w:szCs w:val="24"/>
        </w:rPr>
      </w:pPr>
      <w:r>
        <w:rPr>
          <w:w w:val="0"/>
          <w:szCs w:val="24"/>
        </w:rPr>
        <w:t>10.1.7</w:t>
      </w:r>
      <w:r>
        <w:rPr>
          <w:w w:val="0"/>
          <w:szCs w:val="24"/>
        </w:rPr>
        <w:tab/>
        <w:t>The parties shall co-operate to minimize the impact of any tax increases or new taxes and take advantage of all tax reductions and avoid any double taxation.</w:t>
      </w:r>
    </w:p>
    <w:p w14:paraId="6199598A" w14:textId="77777777" w:rsidR="006F4EF7" w:rsidRDefault="00E42DB9" w:rsidP="00CB0F10">
      <w:pPr>
        <w:pStyle w:val="ParaNum2Cont3"/>
        <w:ind w:hanging="720"/>
        <w:rPr>
          <w:w w:val="0"/>
          <w:szCs w:val="24"/>
        </w:rPr>
      </w:pPr>
      <w:r>
        <w:rPr>
          <w:w w:val="0"/>
          <w:szCs w:val="24"/>
        </w:rPr>
        <w:t>10.1.8</w:t>
      </w:r>
      <w:r>
        <w:rPr>
          <w:w w:val="0"/>
          <w:szCs w:val="24"/>
        </w:rPr>
        <w:tab/>
        <w:t xml:space="preserve">If any payment made by the </w:t>
      </w:r>
      <w:r>
        <w:rPr>
          <w:i/>
          <w:w w:val="0"/>
          <w:szCs w:val="24"/>
        </w:rPr>
        <w:t xml:space="preserve">Contractor </w:t>
      </w:r>
      <w:r>
        <w:rPr>
          <w:w w:val="0"/>
          <w:szCs w:val="24"/>
        </w:rPr>
        <w:t xml:space="preserve">to the </w:t>
      </w:r>
      <w:r>
        <w:rPr>
          <w:i/>
          <w:w w:val="0"/>
          <w:szCs w:val="24"/>
        </w:rPr>
        <w:t xml:space="preserve">Owner </w:t>
      </w:r>
      <w:r>
        <w:rPr>
          <w:w w:val="0"/>
          <w:szCs w:val="24"/>
        </w:rPr>
        <w:t xml:space="preserve">in connection with this </w:t>
      </w:r>
      <w:r>
        <w:rPr>
          <w:i/>
          <w:w w:val="0"/>
          <w:szCs w:val="24"/>
        </w:rPr>
        <w:t>Contract</w:t>
      </w:r>
      <w:r>
        <w:rPr>
          <w:w w:val="0"/>
          <w:szCs w:val="24"/>
        </w:rPr>
        <w:t xml:space="preserve">, including any amount that may be awarded by a court, is deemed by the </w:t>
      </w:r>
      <w:r>
        <w:rPr>
          <w:i/>
          <w:w w:val="0"/>
          <w:szCs w:val="24"/>
        </w:rPr>
        <w:t xml:space="preserve">Excise Tax Act </w:t>
      </w:r>
      <w:r>
        <w:rPr>
          <w:w w:val="0"/>
          <w:szCs w:val="24"/>
        </w:rPr>
        <w:t>(Canada) to include any HST, the amount of such payment shall be increased by such additional amounts as may be necessary in order that the net amount of the payment, after such a deemed inclusion of HST, will equal the amount that would have been paid if there had been no such deemed inclusion of HST.</w:t>
      </w:r>
    </w:p>
    <w:p w14:paraId="530CFADE" w14:textId="77777777" w:rsidR="006F4EF7" w:rsidRPr="000370B4" w:rsidRDefault="00E42DB9" w:rsidP="000370B4">
      <w:pPr>
        <w:pStyle w:val="ParaNum2L2"/>
        <w:rPr>
          <w:b/>
          <w:bCs/>
        </w:rPr>
      </w:pPr>
      <w:r w:rsidRPr="000370B4">
        <w:rPr>
          <w:b/>
          <w:bCs/>
        </w:rPr>
        <w:t xml:space="preserve">GC 10.2 </w:t>
      </w:r>
      <w:r w:rsidR="00AC5F4D" w:rsidRPr="000370B4">
        <w:rPr>
          <w:b/>
          <w:bCs/>
        </w:rPr>
        <w:t>—</w:t>
      </w:r>
      <w:r w:rsidRPr="000370B4">
        <w:rPr>
          <w:b/>
          <w:bCs/>
        </w:rPr>
        <w:t xml:space="preserve"> LAWS, NOTICES, PERMITS AND FEES</w:t>
      </w:r>
    </w:p>
    <w:p w14:paraId="3400FA87" w14:textId="53A4EF1C" w:rsidR="006F4EF7" w:rsidRDefault="00E42DB9" w:rsidP="00612903">
      <w:pPr>
        <w:pStyle w:val="ParaNum2L3"/>
        <w:numPr>
          <w:ilvl w:val="2"/>
          <w:numId w:val="40"/>
        </w:numPr>
      </w:pPr>
      <w:r>
        <w:t xml:space="preserve">At GC 10.2.2, </w:t>
      </w:r>
      <w:r w:rsidRPr="000370B4">
        <w:rPr>
          <w:u w:val="single"/>
        </w:rPr>
        <w:t>delete</w:t>
      </w:r>
      <w:r>
        <w:t xml:space="preserve"> the words “the building permit” in the first line. </w:t>
      </w:r>
    </w:p>
    <w:p w14:paraId="2497EBC1" w14:textId="1BE5F571" w:rsidR="006F4EF7" w:rsidRDefault="00E42DB9" w:rsidP="00B02B26">
      <w:pPr>
        <w:pStyle w:val="ParaNum2L3"/>
      </w:pPr>
      <w:r>
        <w:t xml:space="preserve">At GC 10.2.3, after the words “The </w:t>
      </w:r>
      <w:r>
        <w:rPr>
          <w:i/>
        </w:rPr>
        <w:t>Contractor</w:t>
      </w:r>
      <w:r>
        <w:t xml:space="preserve"> shall” in the first line, </w:t>
      </w:r>
      <w:r w:rsidR="00127144">
        <w:rPr>
          <w:u w:val="single"/>
        </w:rPr>
        <w:t xml:space="preserve">add </w:t>
      </w:r>
      <w:r>
        <w:t xml:space="preserve">the words “obtain and pay for the building permit and shall”. </w:t>
      </w:r>
    </w:p>
    <w:p w14:paraId="733C155D" w14:textId="77777777" w:rsidR="006F4EF7" w:rsidRDefault="00E42DB9" w:rsidP="00B02B26">
      <w:pPr>
        <w:pStyle w:val="ParaNum2L3"/>
      </w:pPr>
      <w:r>
        <w:rPr>
          <w:u w:val="single"/>
        </w:rPr>
        <w:t>Add</w:t>
      </w:r>
      <w:r>
        <w:t xml:space="preserve"> the following to the end of GC 10.2.3:  </w:t>
      </w:r>
    </w:p>
    <w:p w14:paraId="630C9136" w14:textId="77777777" w:rsidR="006F4EF7" w:rsidRDefault="00E42DB9" w:rsidP="0073321C">
      <w:pPr>
        <w:pStyle w:val="ParaNum2Cont3"/>
        <w:ind w:left="1440"/>
        <w:rPr>
          <w:szCs w:val="24"/>
        </w:rPr>
      </w:pPr>
      <w:r>
        <w:rPr>
          <w:szCs w:val="24"/>
        </w:rPr>
        <w:t xml:space="preserve">In the performance of the </w:t>
      </w:r>
      <w:r>
        <w:rPr>
          <w:i/>
          <w:szCs w:val="24"/>
        </w:rPr>
        <w:t>Work</w:t>
      </w:r>
      <w:r>
        <w:rPr>
          <w:szCs w:val="24"/>
        </w:rPr>
        <w:t xml:space="preserve"> the </w:t>
      </w:r>
      <w:r>
        <w:rPr>
          <w:i/>
          <w:szCs w:val="24"/>
        </w:rPr>
        <w:t>Contractor</w:t>
      </w:r>
      <w:r>
        <w:rPr>
          <w:szCs w:val="24"/>
        </w:rPr>
        <w:t xml:space="preserve"> will fulfill all requirements of the Municipality or any utility or other authority with jurisdiction over the </w:t>
      </w:r>
      <w:r>
        <w:rPr>
          <w:i/>
          <w:szCs w:val="24"/>
        </w:rPr>
        <w:t>Work</w:t>
      </w:r>
      <w:r>
        <w:rPr>
          <w:szCs w:val="24"/>
        </w:rPr>
        <w:t xml:space="preserve">, and will co-ordinate the work of any utility or other authority (whether on or off the </w:t>
      </w:r>
      <w:r>
        <w:rPr>
          <w:i/>
          <w:szCs w:val="24"/>
        </w:rPr>
        <w:t>Work Site</w:t>
      </w:r>
      <w:r>
        <w:rPr>
          <w:szCs w:val="24"/>
        </w:rPr>
        <w:t xml:space="preserve">) with the </w:t>
      </w:r>
      <w:r>
        <w:rPr>
          <w:i/>
          <w:szCs w:val="24"/>
        </w:rPr>
        <w:t>Work</w:t>
      </w:r>
      <w:r>
        <w:rPr>
          <w:szCs w:val="24"/>
        </w:rPr>
        <w:t xml:space="preserve"> of this </w:t>
      </w:r>
      <w:r>
        <w:rPr>
          <w:i/>
          <w:szCs w:val="24"/>
        </w:rPr>
        <w:t>Contract</w:t>
      </w:r>
      <w:r>
        <w:rPr>
          <w:szCs w:val="24"/>
        </w:rPr>
        <w:t xml:space="preserve"> and avoid any extra cost to the </w:t>
      </w:r>
      <w:r>
        <w:rPr>
          <w:i/>
          <w:szCs w:val="24"/>
        </w:rPr>
        <w:t>Owner</w:t>
      </w:r>
      <w:r>
        <w:rPr>
          <w:szCs w:val="24"/>
        </w:rPr>
        <w:t>.</w:t>
      </w:r>
    </w:p>
    <w:p w14:paraId="742BAB57" w14:textId="77777777" w:rsidR="006F4EF7" w:rsidRDefault="00E42DB9" w:rsidP="00B02B26">
      <w:pPr>
        <w:pStyle w:val="ParaNum2L3"/>
      </w:pPr>
      <w:r>
        <w:t xml:space="preserve">At GC 10.2.4, </w:t>
      </w:r>
      <w:r>
        <w:rPr>
          <w:u w:val="single"/>
        </w:rPr>
        <w:t>add</w:t>
      </w:r>
      <w:r>
        <w:t xml:space="preserve"> as the second sentence:  </w:t>
      </w:r>
    </w:p>
    <w:p w14:paraId="4A5929EE" w14:textId="77777777" w:rsidR="006F4EF7" w:rsidRDefault="00E42DB9" w:rsidP="0073321C">
      <w:pPr>
        <w:pStyle w:val="ParaNum2Cont3"/>
        <w:ind w:left="1440"/>
        <w:rPr>
          <w:szCs w:val="24"/>
        </w:rPr>
      </w:pPr>
      <w:r>
        <w:rPr>
          <w:szCs w:val="24"/>
        </w:rPr>
        <w:t xml:space="preserve">The </w:t>
      </w:r>
      <w:r>
        <w:rPr>
          <w:i/>
          <w:szCs w:val="24"/>
        </w:rPr>
        <w:t>Contractor</w:t>
      </w:r>
      <w:r>
        <w:rPr>
          <w:szCs w:val="24"/>
        </w:rPr>
        <w:t xml:space="preserve"> shall be deemed to be familiar with the laws, ordinances, rules, regulations and codes relating to the </w:t>
      </w:r>
      <w:r>
        <w:rPr>
          <w:i/>
          <w:szCs w:val="24"/>
        </w:rPr>
        <w:t>Work</w:t>
      </w:r>
      <w:r>
        <w:rPr>
          <w:szCs w:val="24"/>
        </w:rPr>
        <w:t xml:space="preserve"> and if the </w:t>
      </w:r>
      <w:r>
        <w:rPr>
          <w:i/>
          <w:szCs w:val="24"/>
        </w:rPr>
        <w:t>Contractor</w:t>
      </w:r>
      <w:r>
        <w:rPr>
          <w:szCs w:val="24"/>
        </w:rPr>
        <w:t xml:space="preserve"> fails to give the said notices, the </w:t>
      </w:r>
      <w:r>
        <w:rPr>
          <w:i/>
          <w:szCs w:val="24"/>
        </w:rPr>
        <w:t>Contractor</w:t>
      </w:r>
      <w:r>
        <w:rPr>
          <w:szCs w:val="24"/>
        </w:rPr>
        <w:t xml:space="preserve"> shall bear all costs arising out of the </w:t>
      </w:r>
      <w:r>
        <w:rPr>
          <w:i/>
          <w:szCs w:val="24"/>
        </w:rPr>
        <w:t>Contractor</w:t>
      </w:r>
      <w:r>
        <w:rPr>
          <w:szCs w:val="24"/>
        </w:rPr>
        <w:t>’s actions.</w:t>
      </w:r>
    </w:p>
    <w:p w14:paraId="59AA7D14" w14:textId="77777777" w:rsidR="006F4EF7" w:rsidRDefault="00E42DB9" w:rsidP="00B02B26">
      <w:pPr>
        <w:pStyle w:val="ParaNum2L3"/>
      </w:pPr>
      <w:r>
        <w:rPr>
          <w:u w:val="single"/>
        </w:rPr>
        <w:t>Add</w:t>
      </w:r>
      <w:r>
        <w:t xml:space="preserve"> to the end of GC 10.2.4, the following:  </w:t>
      </w:r>
    </w:p>
    <w:p w14:paraId="7C8D5E80" w14:textId="77777777" w:rsidR="006F4EF7" w:rsidRDefault="00E42DB9" w:rsidP="0073321C">
      <w:pPr>
        <w:pStyle w:val="ParaNum2Cont3"/>
        <w:ind w:left="1440"/>
        <w:rPr>
          <w:szCs w:val="24"/>
        </w:rPr>
      </w:pPr>
      <w:r>
        <w:rPr>
          <w:szCs w:val="24"/>
        </w:rPr>
        <w:t xml:space="preserve">The </w:t>
      </w:r>
      <w:r>
        <w:rPr>
          <w:i/>
          <w:szCs w:val="24"/>
        </w:rPr>
        <w:t>Contractor</w:t>
      </w:r>
      <w:r>
        <w:rPr>
          <w:szCs w:val="24"/>
        </w:rPr>
        <w:t xml:space="preserve"> shall notify the applicable Chief Building Official of the readiness, substantial completion, and completion of the stages of construction set out in the Building Code legislation at the </w:t>
      </w:r>
      <w:r>
        <w:rPr>
          <w:i/>
          <w:szCs w:val="24"/>
        </w:rPr>
        <w:t>Place of the Work</w:t>
      </w:r>
      <w:r>
        <w:rPr>
          <w:szCs w:val="24"/>
        </w:rPr>
        <w:t xml:space="preserve">. The </w:t>
      </w:r>
      <w:r>
        <w:rPr>
          <w:i/>
          <w:szCs w:val="24"/>
        </w:rPr>
        <w:t>Contractor</w:t>
      </w:r>
      <w:r>
        <w:rPr>
          <w:szCs w:val="24"/>
        </w:rPr>
        <w:t xml:space="preserve"> shall be present at each site inspection by an inspector as applicable under the Building Code legislation at the </w:t>
      </w:r>
      <w:r>
        <w:rPr>
          <w:i/>
          <w:szCs w:val="24"/>
        </w:rPr>
        <w:t>Place of</w:t>
      </w:r>
      <w:r>
        <w:rPr>
          <w:szCs w:val="24"/>
        </w:rPr>
        <w:t xml:space="preserve"> </w:t>
      </w:r>
      <w:r>
        <w:rPr>
          <w:i/>
          <w:szCs w:val="24"/>
        </w:rPr>
        <w:t>Work</w:t>
      </w:r>
      <w:r>
        <w:rPr>
          <w:szCs w:val="24"/>
        </w:rPr>
        <w:t>.</w:t>
      </w:r>
    </w:p>
    <w:p w14:paraId="566F4677" w14:textId="77777777" w:rsidR="006F4EF7" w:rsidRDefault="0073321C" w:rsidP="00B02B26">
      <w:pPr>
        <w:pStyle w:val="ParaNum2L3"/>
      </w:pPr>
      <w:r>
        <w:rPr>
          <w:u w:val="single"/>
        </w:rPr>
        <w:t>D</w:t>
      </w:r>
      <w:r w:rsidR="00E42DB9">
        <w:rPr>
          <w:u w:val="single"/>
        </w:rPr>
        <w:t>elete</w:t>
      </w:r>
      <w:r w:rsidR="00E42DB9">
        <w:t xml:space="preserve"> </w:t>
      </w:r>
      <w:r>
        <w:t xml:space="preserve">from GC 10.2.6 </w:t>
      </w:r>
      <w:r w:rsidR="00E42DB9">
        <w:t xml:space="preserve">the words “knowing it to be”.  </w:t>
      </w:r>
    </w:p>
    <w:p w14:paraId="05EF27B7" w14:textId="77777777" w:rsidR="006F4EF7" w:rsidRDefault="00E42DB9" w:rsidP="00B02B26">
      <w:pPr>
        <w:pStyle w:val="ParaNum2L3"/>
      </w:pPr>
      <w:r>
        <w:rPr>
          <w:u w:val="single"/>
        </w:rPr>
        <w:t>Add</w:t>
      </w:r>
      <w:r>
        <w:t xml:space="preserve"> new GC 10.2.8</w:t>
      </w:r>
      <w:r w:rsidR="00982397">
        <w:t xml:space="preserve"> as follows</w:t>
      </w:r>
      <w:r>
        <w:t xml:space="preserve">:  </w:t>
      </w:r>
    </w:p>
    <w:p w14:paraId="42D33AD9" w14:textId="77777777" w:rsidR="006F4EF7" w:rsidRDefault="0073321C" w:rsidP="0073321C">
      <w:pPr>
        <w:pStyle w:val="ParaNum2Cont3"/>
        <w:ind w:hanging="720"/>
        <w:rPr>
          <w:szCs w:val="24"/>
        </w:rPr>
      </w:pPr>
      <w:r>
        <w:rPr>
          <w:szCs w:val="24"/>
        </w:rPr>
        <w:t>10.2.8</w:t>
      </w:r>
      <w:r>
        <w:rPr>
          <w:szCs w:val="24"/>
        </w:rPr>
        <w:tab/>
      </w:r>
      <w:r w:rsidR="00E42DB9">
        <w:rPr>
          <w:szCs w:val="24"/>
        </w:rPr>
        <w:t xml:space="preserve">The </w:t>
      </w:r>
      <w:r w:rsidR="00E42DB9">
        <w:rPr>
          <w:i/>
          <w:szCs w:val="24"/>
        </w:rPr>
        <w:t>Contractor</w:t>
      </w:r>
      <w:r w:rsidR="00E42DB9">
        <w:rPr>
          <w:szCs w:val="24"/>
        </w:rPr>
        <w:t xml:space="preserve"> shall furnish all certificates that are required or given by the appropriate </w:t>
      </w:r>
      <w:r w:rsidR="00E42DB9">
        <w:rPr>
          <w:i/>
          <w:szCs w:val="24"/>
        </w:rPr>
        <w:t>Governmental Authorities</w:t>
      </w:r>
      <w:r w:rsidR="00E42DB9">
        <w:rPr>
          <w:szCs w:val="24"/>
        </w:rPr>
        <w:t xml:space="preserve"> as evidence that the </w:t>
      </w:r>
      <w:r w:rsidR="00E42DB9">
        <w:rPr>
          <w:i/>
          <w:szCs w:val="24"/>
        </w:rPr>
        <w:t>Work</w:t>
      </w:r>
      <w:r w:rsidR="00E42DB9">
        <w:rPr>
          <w:szCs w:val="24"/>
        </w:rPr>
        <w:t xml:space="preserve">, as installed, conforms with the laws and regulations of authorities having jurisdiction, including certificates of compliance for the </w:t>
      </w:r>
      <w:r w:rsidR="00E42DB9">
        <w:rPr>
          <w:i/>
          <w:szCs w:val="24"/>
        </w:rPr>
        <w:t>Owners’</w:t>
      </w:r>
      <w:r w:rsidR="00E42DB9">
        <w:rPr>
          <w:szCs w:val="24"/>
        </w:rPr>
        <w:t xml:space="preserve"> occupancy or partial occupancy.</w:t>
      </w:r>
    </w:p>
    <w:p w14:paraId="3C85667B" w14:textId="77777777" w:rsidR="006F4EF7" w:rsidRPr="00B02B26" w:rsidRDefault="00E42DB9" w:rsidP="00B02B26">
      <w:pPr>
        <w:pStyle w:val="ParaNum2L2"/>
        <w:rPr>
          <w:b/>
          <w:bCs/>
        </w:rPr>
      </w:pPr>
      <w:r w:rsidRPr="00B02B26">
        <w:rPr>
          <w:b/>
          <w:bCs/>
        </w:rPr>
        <w:t xml:space="preserve">GC 10.4 </w:t>
      </w:r>
      <w:r w:rsidR="00AC5F4D" w:rsidRPr="00B02B26">
        <w:rPr>
          <w:b/>
          <w:bCs/>
        </w:rPr>
        <w:t>—</w:t>
      </w:r>
      <w:r w:rsidRPr="00B02B26">
        <w:rPr>
          <w:b/>
          <w:bCs/>
        </w:rPr>
        <w:t xml:space="preserve"> WORKERS’ COMPENSATION</w:t>
      </w:r>
    </w:p>
    <w:p w14:paraId="64B959BE" w14:textId="77777777" w:rsidR="006F4EF7" w:rsidRDefault="00E42DB9" w:rsidP="00612903">
      <w:pPr>
        <w:pStyle w:val="ParaNum2L3"/>
        <w:numPr>
          <w:ilvl w:val="2"/>
          <w:numId w:val="41"/>
        </w:numPr>
      </w:pPr>
      <w:r>
        <w:t xml:space="preserve">At GC 10.4.1 in line 2, delete the following: “and again with the </w:t>
      </w:r>
      <w:r w:rsidRPr="00B02B26">
        <w:rPr>
          <w:i/>
        </w:rPr>
        <w:t>Contractor’s</w:t>
      </w:r>
      <w:r>
        <w:t xml:space="preserve"> application for final payment,”.</w:t>
      </w:r>
    </w:p>
    <w:p w14:paraId="35B4BECB" w14:textId="471BD87D" w:rsidR="006F4EF7" w:rsidRDefault="00E42DB9" w:rsidP="00B02B26">
      <w:pPr>
        <w:pStyle w:val="ParaNum2L2"/>
        <w:rPr>
          <w:b/>
          <w:bCs/>
        </w:rPr>
      </w:pPr>
      <w:r w:rsidRPr="00B02B26">
        <w:rPr>
          <w:b/>
          <w:bCs/>
        </w:rPr>
        <w:t xml:space="preserve">GC 11.1 </w:t>
      </w:r>
      <w:r w:rsidR="00AC5F4D" w:rsidRPr="00B02B26">
        <w:rPr>
          <w:b/>
          <w:bCs/>
        </w:rPr>
        <w:t>—</w:t>
      </w:r>
      <w:r w:rsidRPr="00B02B26">
        <w:rPr>
          <w:b/>
          <w:bCs/>
        </w:rPr>
        <w:t xml:space="preserve"> INSURANCE</w:t>
      </w:r>
    </w:p>
    <w:p w14:paraId="124D1160" w14:textId="3A6ECAD9" w:rsidR="00956330" w:rsidRPr="00B02B26" w:rsidRDefault="00F62659" w:rsidP="00956330">
      <w:pPr>
        <w:pStyle w:val="ParaNum2L3"/>
      </w:pPr>
      <w:r>
        <w:rPr>
          <w:u w:val="single"/>
        </w:rPr>
        <w:t>Delete</w:t>
      </w:r>
      <w:r>
        <w:t xml:space="preserve"> GC</w:t>
      </w:r>
      <w:r w:rsidR="002036DB">
        <w:t xml:space="preserve"> </w:t>
      </w:r>
      <w:r>
        <w:t xml:space="preserve">11.1 in its entirety and replace with the revised clauses as set out in </w:t>
      </w:r>
      <w:r w:rsidRPr="00121C25">
        <w:rPr>
          <w:b/>
        </w:rPr>
        <w:t xml:space="preserve">Schedule </w:t>
      </w:r>
      <w:r w:rsidR="00121C25" w:rsidRPr="00121C25">
        <w:rPr>
          <w:b/>
        </w:rPr>
        <w:t>A.</w:t>
      </w:r>
    </w:p>
    <w:p w14:paraId="6054BF90" w14:textId="77777777" w:rsidR="006F4EF7" w:rsidRPr="00B02B26" w:rsidRDefault="00E42DB9" w:rsidP="00B02B26">
      <w:pPr>
        <w:pStyle w:val="ParaNum2L2"/>
        <w:rPr>
          <w:b/>
          <w:bCs/>
        </w:rPr>
      </w:pPr>
      <w:r w:rsidRPr="00B02B26">
        <w:rPr>
          <w:b/>
          <w:bCs/>
        </w:rPr>
        <w:t xml:space="preserve">GC 11.2 </w:t>
      </w:r>
      <w:r w:rsidR="00AC5F4D" w:rsidRPr="00B02B26">
        <w:rPr>
          <w:b/>
          <w:bCs/>
        </w:rPr>
        <w:t>—</w:t>
      </w:r>
      <w:r w:rsidRPr="00B02B26">
        <w:rPr>
          <w:b/>
          <w:bCs/>
        </w:rPr>
        <w:t xml:space="preserve"> CONTRACT SECURITY</w:t>
      </w:r>
    </w:p>
    <w:p w14:paraId="2E45CFF4" w14:textId="77777777" w:rsidR="006F4EF7" w:rsidRDefault="003C630A" w:rsidP="00934DD0">
      <w:pPr>
        <w:pStyle w:val="ParaNum2L3"/>
        <w:numPr>
          <w:ilvl w:val="2"/>
          <w:numId w:val="47"/>
        </w:numPr>
      </w:pPr>
      <w:r w:rsidRPr="00B02B26">
        <w:rPr>
          <w:u w:val="single"/>
        </w:rPr>
        <w:t>Add</w:t>
      </w:r>
      <w:r>
        <w:t xml:space="preserve"> new GC</w:t>
      </w:r>
      <w:r w:rsidR="00E42DB9">
        <w:t xml:space="preserve"> 11.2</w:t>
      </w:r>
      <w:r>
        <w:t xml:space="preserve"> – CONTRACT SECURITY</w:t>
      </w:r>
      <w:r w:rsidR="00982397">
        <w:t xml:space="preserve"> as follows</w:t>
      </w:r>
      <w:r w:rsidR="00E42DB9">
        <w:t>:</w:t>
      </w:r>
    </w:p>
    <w:p w14:paraId="474798E9" w14:textId="77777777" w:rsidR="00D82126" w:rsidRPr="00D82126" w:rsidRDefault="00D82126" w:rsidP="00D82126">
      <w:pPr>
        <w:pStyle w:val="ParaNum2Cont3"/>
        <w:ind w:hanging="720"/>
        <w:rPr>
          <w:b/>
          <w:bCs/>
          <w:szCs w:val="24"/>
        </w:rPr>
      </w:pPr>
      <w:r w:rsidRPr="00D82126">
        <w:rPr>
          <w:b/>
          <w:bCs/>
          <w:szCs w:val="24"/>
        </w:rPr>
        <w:t>GC 11.2</w:t>
      </w:r>
      <w:r w:rsidRPr="00D82126">
        <w:rPr>
          <w:b/>
          <w:bCs/>
        </w:rPr>
        <w:t xml:space="preserve"> – CONTRACT SECURITY</w:t>
      </w:r>
    </w:p>
    <w:p w14:paraId="20C1F13F" w14:textId="084C3806" w:rsidR="006F4EF7" w:rsidRDefault="00D82126" w:rsidP="00D82126">
      <w:pPr>
        <w:pStyle w:val="ParaNum2Cont3"/>
        <w:ind w:hanging="720"/>
        <w:rPr>
          <w:iCs/>
          <w:szCs w:val="24"/>
        </w:rPr>
      </w:pPr>
      <w:r>
        <w:rPr>
          <w:szCs w:val="24"/>
        </w:rPr>
        <w:t>11.2.1</w:t>
      </w:r>
      <w:r>
        <w:rPr>
          <w:szCs w:val="24"/>
        </w:rPr>
        <w:tab/>
      </w:r>
      <w:r w:rsidR="00E42DB9">
        <w:rPr>
          <w:szCs w:val="24"/>
        </w:rPr>
        <w:t xml:space="preserve">The </w:t>
      </w:r>
      <w:r w:rsidR="00E42DB9">
        <w:rPr>
          <w:i/>
          <w:szCs w:val="24"/>
        </w:rPr>
        <w:t>Contractor</w:t>
      </w:r>
      <w:r w:rsidR="00E42DB9">
        <w:rPr>
          <w:szCs w:val="24"/>
        </w:rPr>
        <w:t xml:space="preserve"> shall, prior to the commencement of the </w:t>
      </w:r>
      <w:r w:rsidR="00E42DB9">
        <w:rPr>
          <w:i/>
          <w:szCs w:val="24"/>
        </w:rPr>
        <w:t>Work</w:t>
      </w:r>
      <w:r w:rsidR="00E42DB9">
        <w:rPr>
          <w:szCs w:val="24"/>
        </w:rPr>
        <w:t xml:space="preserve">, provide to the </w:t>
      </w:r>
      <w:r w:rsidR="00E42DB9">
        <w:rPr>
          <w:i/>
          <w:szCs w:val="24"/>
        </w:rPr>
        <w:t>Owner</w:t>
      </w:r>
      <w:r w:rsidR="00E42DB9">
        <w:rPr>
          <w:szCs w:val="24"/>
        </w:rPr>
        <w:t xml:space="preserve"> a performance bond and a labour and material payment bond, each in an amount equal to </w:t>
      </w:r>
      <w:r w:rsidR="00E42DB9">
        <w:rPr>
          <w:b/>
          <w:szCs w:val="24"/>
        </w:rPr>
        <w:t xml:space="preserve">fifty percent (50% </w:t>
      </w:r>
      <w:r w:rsidR="00E42DB9">
        <w:rPr>
          <w:szCs w:val="24"/>
        </w:rPr>
        <w:t xml:space="preserve">of the </w:t>
      </w:r>
      <w:r w:rsidR="00E42DB9">
        <w:rPr>
          <w:i/>
          <w:szCs w:val="24"/>
        </w:rPr>
        <w:t>Contract</w:t>
      </w:r>
      <w:r w:rsidR="00A6381E">
        <w:rPr>
          <w:i/>
          <w:szCs w:val="24"/>
        </w:rPr>
        <w:t xml:space="preserve"> Price</w:t>
      </w:r>
      <w:r w:rsidR="00A17354">
        <w:rPr>
          <w:iCs/>
          <w:szCs w:val="24"/>
        </w:rPr>
        <w:t>.</w:t>
      </w:r>
    </w:p>
    <w:p w14:paraId="74CD4AA1" w14:textId="1EA47389" w:rsidR="00A17354" w:rsidRDefault="00A17354" w:rsidP="00A17354">
      <w:pPr>
        <w:pStyle w:val="ParaNum2Cont3"/>
        <w:ind w:hanging="720"/>
        <w:rPr>
          <w:bCs/>
          <w:iCs/>
          <w:szCs w:val="24"/>
        </w:rPr>
      </w:pPr>
      <w:r w:rsidRPr="00A17354">
        <w:rPr>
          <w:bCs/>
          <w:iCs/>
          <w:szCs w:val="24"/>
        </w:rPr>
        <w:t>11.2.2</w:t>
      </w:r>
      <w:r>
        <w:rPr>
          <w:bCs/>
          <w:iCs/>
          <w:szCs w:val="24"/>
        </w:rPr>
        <w:tab/>
      </w:r>
      <w:r w:rsidRPr="00A17354">
        <w:rPr>
          <w:bCs/>
          <w:iCs/>
          <w:szCs w:val="24"/>
        </w:rPr>
        <w:t xml:space="preserve">All of such bonds shall be issued by a surety bonding company licensed to issue surety bonds and transact the business of suretyship in the Province of Ontario.  In the event of any adjustment in the </w:t>
      </w:r>
      <w:r w:rsidRPr="009008A4">
        <w:rPr>
          <w:bCs/>
          <w:i/>
          <w:szCs w:val="24"/>
        </w:rPr>
        <w:t>Contract Price</w:t>
      </w:r>
      <w:r w:rsidRPr="00A17354">
        <w:rPr>
          <w:bCs/>
          <w:iCs/>
          <w:szCs w:val="24"/>
        </w:rPr>
        <w:t xml:space="preserve"> in accordance with paragraph 4.4 of Article A</w:t>
      </w:r>
      <w:r w:rsidR="00A6381E">
        <w:rPr>
          <w:bCs/>
          <w:iCs/>
          <w:szCs w:val="24"/>
        </w:rPr>
        <w:t>-</w:t>
      </w:r>
      <w:r w:rsidRPr="00A17354">
        <w:rPr>
          <w:bCs/>
          <w:iCs/>
          <w:szCs w:val="24"/>
        </w:rPr>
        <w:t xml:space="preserve">4 </w:t>
      </w:r>
      <w:r w:rsidR="00A6381E">
        <w:rPr>
          <w:bCs/>
          <w:iCs/>
          <w:szCs w:val="24"/>
        </w:rPr>
        <w:t xml:space="preserve">– CONTRACT PRICE </w:t>
      </w:r>
      <w:r w:rsidRPr="00A17354">
        <w:rPr>
          <w:bCs/>
          <w:iCs/>
          <w:szCs w:val="24"/>
        </w:rPr>
        <w:t xml:space="preserve">in connection with any </w:t>
      </w:r>
      <w:r w:rsidRPr="009008A4">
        <w:rPr>
          <w:bCs/>
          <w:i/>
          <w:szCs w:val="24"/>
        </w:rPr>
        <w:t>Change Order</w:t>
      </w:r>
      <w:r w:rsidRPr="00A17354">
        <w:rPr>
          <w:bCs/>
          <w:iCs/>
          <w:szCs w:val="24"/>
        </w:rPr>
        <w:t xml:space="preserve"> or </w:t>
      </w:r>
      <w:r w:rsidRPr="009008A4">
        <w:rPr>
          <w:bCs/>
          <w:i/>
          <w:szCs w:val="24"/>
        </w:rPr>
        <w:t>Change Directive</w:t>
      </w:r>
      <w:r w:rsidRPr="00A17354">
        <w:rPr>
          <w:bCs/>
          <w:iCs/>
          <w:szCs w:val="24"/>
        </w:rPr>
        <w:t xml:space="preserve">, the </w:t>
      </w:r>
      <w:r w:rsidRPr="009008A4">
        <w:rPr>
          <w:bCs/>
          <w:i/>
          <w:szCs w:val="24"/>
        </w:rPr>
        <w:t>Contractor</w:t>
      </w:r>
      <w:r w:rsidRPr="00A17354">
        <w:rPr>
          <w:bCs/>
          <w:iCs/>
          <w:szCs w:val="24"/>
        </w:rPr>
        <w:t xml:space="preserve"> shall arrange for supplementary or replacement bonds to be provided to the Owner in accordance with GC 11.2.1 to reflect the adjusted </w:t>
      </w:r>
      <w:r w:rsidRPr="009008A4">
        <w:rPr>
          <w:bCs/>
          <w:i/>
          <w:szCs w:val="24"/>
        </w:rPr>
        <w:t>Contract Price</w:t>
      </w:r>
      <w:r w:rsidRPr="00A17354">
        <w:rPr>
          <w:bCs/>
          <w:iCs/>
          <w:szCs w:val="24"/>
        </w:rPr>
        <w:t xml:space="preserve"> or subcontract price as the case may be. The performance bonds shall remain in effect during the term of all warranty periods, to a maximum of one (1) year, except specified manufacturer’s warranties.</w:t>
      </w:r>
    </w:p>
    <w:p w14:paraId="02B50B9C" w14:textId="77777777" w:rsidR="007F7F45" w:rsidRPr="00B02B26" w:rsidRDefault="007F7F45" w:rsidP="00B02B26">
      <w:pPr>
        <w:pStyle w:val="ParaNum2L2"/>
        <w:rPr>
          <w:b/>
          <w:bCs/>
        </w:rPr>
      </w:pPr>
      <w:r w:rsidRPr="00B02B26">
        <w:rPr>
          <w:b/>
          <w:bCs/>
          <w:szCs w:val="24"/>
        </w:rPr>
        <w:t xml:space="preserve">GC 12.1 </w:t>
      </w:r>
      <w:r w:rsidRPr="00B02B26">
        <w:rPr>
          <w:b/>
          <w:bCs/>
        </w:rPr>
        <w:t>— READY-FOR-TAKEOVER</w:t>
      </w:r>
    </w:p>
    <w:p w14:paraId="768B22BB" w14:textId="77777777" w:rsidR="007F7F45" w:rsidRDefault="007F7F45" w:rsidP="00934DD0">
      <w:pPr>
        <w:pStyle w:val="ParaNum2L3"/>
        <w:numPr>
          <w:ilvl w:val="2"/>
          <w:numId w:val="44"/>
        </w:numPr>
      </w:pPr>
      <w:r w:rsidRPr="00B02B26">
        <w:rPr>
          <w:u w:val="single"/>
        </w:rPr>
        <w:t>Add</w:t>
      </w:r>
      <w:r>
        <w:t xml:space="preserve"> new GC 12.1.1.9 as follows:</w:t>
      </w:r>
    </w:p>
    <w:p w14:paraId="52C04F94" w14:textId="77777777" w:rsidR="007F7F45" w:rsidRDefault="007F7F45" w:rsidP="007F7F45">
      <w:pPr>
        <w:pStyle w:val="ParaNum2L2"/>
        <w:numPr>
          <w:ilvl w:val="0"/>
          <w:numId w:val="0"/>
        </w:numPr>
        <w:ind w:left="2160" w:hanging="720"/>
      </w:pPr>
      <w:r>
        <w:t>.9</w:t>
      </w:r>
      <w:r>
        <w:tab/>
        <w:t>To the extent not duplicated in this GC 12.1.1, the documents and materials described in paragraph 5.4.4 of GC 5.4 – SUBSTANTIAL PERFORMANCE OF THE WORK AND PAYMENT OF HOLDBACK.</w:t>
      </w:r>
    </w:p>
    <w:p w14:paraId="36B9C40C" w14:textId="77777777" w:rsidR="007F7F45" w:rsidRDefault="007F7F45" w:rsidP="00B02B26">
      <w:pPr>
        <w:pStyle w:val="ParaNum2L3"/>
      </w:pPr>
      <w:r w:rsidRPr="007F7F45">
        <w:rPr>
          <w:u w:val="single"/>
        </w:rPr>
        <w:t>Delete</w:t>
      </w:r>
      <w:r w:rsidRPr="007F7F45">
        <w:t xml:space="preserve"> </w:t>
      </w:r>
      <w:r>
        <w:t>GC</w:t>
      </w:r>
      <w:r w:rsidRPr="007F7F45">
        <w:t xml:space="preserve"> 12.1.6 in its entirety.</w:t>
      </w:r>
    </w:p>
    <w:p w14:paraId="0FA2CDB0" w14:textId="77777777" w:rsidR="007F7F45" w:rsidRPr="00B02B26" w:rsidRDefault="00AD67E1" w:rsidP="00B02B26">
      <w:pPr>
        <w:pStyle w:val="ParaNum2L2"/>
        <w:rPr>
          <w:b/>
          <w:bCs/>
        </w:rPr>
      </w:pPr>
      <w:r w:rsidRPr="00B02B26">
        <w:rPr>
          <w:b/>
          <w:bCs/>
          <w:szCs w:val="24"/>
        </w:rPr>
        <w:t xml:space="preserve">GC 12.2 </w:t>
      </w:r>
      <w:r w:rsidRPr="00B02B26">
        <w:rPr>
          <w:b/>
          <w:bCs/>
        </w:rPr>
        <w:t>— EARLY OCCUPATION BY OWNER</w:t>
      </w:r>
    </w:p>
    <w:p w14:paraId="73B99DCB" w14:textId="77777777" w:rsidR="00AD67E1" w:rsidRDefault="00AD67E1" w:rsidP="00934DD0">
      <w:pPr>
        <w:pStyle w:val="ParaNum2L3"/>
        <w:numPr>
          <w:ilvl w:val="2"/>
          <w:numId w:val="45"/>
        </w:numPr>
      </w:pPr>
      <w:r w:rsidRPr="00B02B26">
        <w:rPr>
          <w:u w:val="single"/>
        </w:rPr>
        <w:t>Delete</w:t>
      </w:r>
      <w:r>
        <w:t xml:space="preserve"> GC 12.2 and </w:t>
      </w:r>
      <w:r w:rsidRPr="00B02B26">
        <w:rPr>
          <w:u w:val="single"/>
        </w:rPr>
        <w:t>substitute</w:t>
      </w:r>
      <w:r>
        <w:t xml:space="preserve"> with the following:</w:t>
      </w:r>
    </w:p>
    <w:p w14:paraId="32E7722D" w14:textId="77777777" w:rsidR="00AD67E1" w:rsidRDefault="00AD67E1" w:rsidP="00AD67E1">
      <w:pPr>
        <w:pStyle w:val="ParaNum2L2"/>
        <w:numPr>
          <w:ilvl w:val="0"/>
          <w:numId w:val="0"/>
        </w:numPr>
        <w:ind w:left="2160" w:hanging="720"/>
      </w:pPr>
      <w:r>
        <w:t>12.2.1</w:t>
      </w:r>
      <w:r>
        <w:tab/>
        <w:t xml:space="preserve">The </w:t>
      </w:r>
      <w:r w:rsidRPr="00AD67E1">
        <w:rPr>
          <w:i/>
          <w:iCs/>
        </w:rPr>
        <w:t>Owner</w:t>
      </w:r>
      <w:r>
        <w:t xml:space="preserve"> may take occupancy of a part or the entirety of the </w:t>
      </w:r>
      <w:r w:rsidRPr="00AD67E1">
        <w:rPr>
          <w:i/>
          <w:iCs/>
        </w:rPr>
        <w:t>Work</w:t>
      </w:r>
      <w:r>
        <w:t xml:space="preserve"> before </w:t>
      </w:r>
      <w:r w:rsidRPr="00AD67E1">
        <w:rPr>
          <w:i/>
          <w:iCs/>
        </w:rPr>
        <w:t xml:space="preserve">Ready-for-Takeover </w:t>
      </w:r>
      <w:r>
        <w:t>provided that:</w:t>
      </w:r>
    </w:p>
    <w:p w14:paraId="741404E2" w14:textId="77777777" w:rsidR="00AD67E1" w:rsidRDefault="00AD67E1" w:rsidP="00AD67E1">
      <w:pPr>
        <w:pStyle w:val="ParaNum2L2"/>
        <w:numPr>
          <w:ilvl w:val="0"/>
          <w:numId w:val="0"/>
        </w:numPr>
        <w:ind w:left="2880" w:hanging="720"/>
      </w:pPr>
      <w:r>
        <w:t xml:space="preserve">.1 </w:t>
      </w:r>
      <w:r>
        <w:tab/>
        <w:t xml:space="preserve">the </w:t>
      </w:r>
      <w:r w:rsidRPr="00AD67E1">
        <w:rPr>
          <w:i/>
          <w:iCs/>
        </w:rPr>
        <w:t>Owner</w:t>
      </w:r>
      <w:r>
        <w:t xml:space="preserve"> shall not occupy a part or the entirety of the </w:t>
      </w:r>
      <w:r w:rsidRPr="00AD67E1">
        <w:rPr>
          <w:i/>
          <w:iCs/>
        </w:rPr>
        <w:t>Work</w:t>
      </w:r>
      <w:r>
        <w:t xml:space="preserve"> without prior approval by authorities having jurisdiction; and</w:t>
      </w:r>
    </w:p>
    <w:p w14:paraId="3F0C3874" w14:textId="77777777" w:rsidR="00AD67E1" w:rsidRPr="00AD67E1" w:rsidRDefault="00AD67E1" w:rsidP="00AD67E1">
      <w:pPr>
        <w:pStyle w:val="ParaNum2L2"/>
        <w:numPr>
          <w:ilvl w:val="0"/>
          <w:numId w:val="0"/>
        </w:numPr>
        <w:ind w:left="2880" w:hanging="720"/>
      </w:pPr>
      <w:r>
        <w:t xml:space="preserve">.2 </w:t>
      </w:r>
      <w:r>
        <w:tab/>
        <w:t xml:space="preserve">if the </w:t>
      </w:r>
      <w:r w:rsidRPr="00AD67E1">
        <w:rPr>
          <w:i/>
          <w:iCs/>
        </w:rPr>
        <w:t>Owner</w:t>
      </w:r>
      <w:r>
        <w:t xml:space="preserve"> takes occupancy of the entirety of the </w:t>
      </w:r>
      <w:r w:rsidRPr="00AD67E1">
        <w:rPr>
          <w:i/>
          <w:iCs/>
        </w:rPr>
        <w:t>Work</w:t>
      </w:r>
      <w:r>
        <w:t xml:space="preserve"> before all the prerequisites are met as described in paragraph 12.1.1 of GC 12.1 – READY-FOR-TAKEOVER, the </w:t>
      </w:r>
      <w:r w:rsidRPr="00AD67E1">
        <w:rPr>
          <w:i/>
          <w:iCs/>
        </w:rPr>
        <w:t>Work</w:t>
      </w:r>
      <w:r>
        <w:t xml:space="preserve"> shall, subject to the requirements of the </w:t>
      </w:r>
      <w:r w:rsidRPr="00AD67E1">
        <w:rPr>
          <w:i/>
          <w:iCs/>
        </w:rPr>
        <w:t>Construction Act</w:t>
      </w:r>
      <w:r>
        <w:t xml:space="preserve">, be deemed to achieve </w:t>
      </w:r>
      <w:r w:rsidRPr="00AD67E1">
        <w:rPr>
          <w:i/>
          <w:iCs/>
        </w:rPr>
        <w:t>Ready-for-Takeover</w:t>
      </w:r>
      <w:r>
        <w:t xml:space="preserve">. This shall not relieve the </w:t>
      </w:r>
      <w:r w:rsidRPr="00AD67E1">
        <w:rPr>
          <w:i/>
          <w:iCs/>
        </w:rPr>
        <w:t>Contractor’s</w:t>
      </w:r>
      <w:r>
        <w:t xml:space="preserve"> responsibility to complete the </w:t>
      </w:r>
      <w:r w:rsidRPr="00AD67E1">
        <w:rPr>
          <w:i/>
          <w:iCs/>
        </w:rPr>
        <w:t>Work</w:t>
      </w:r>
      <w:r>
        <w:t xml:space="preserve"> in a timely manner.</w:t>
      </w:r>
    </w:p>
    <w:p w14:paraId="52DE98C6" w14:textId="77777777" w:rsidR="00D82126" w:rsidRPr="00B02B26" w:rsidRDefault="00D82126" w:rsidP="00B02B26">
      <w:pPr>
        <w:pStyle w:val="ParaNum2L2"/>
        <w:rPr>
          <w:b/>
          <w:bCs/>
        </w:rPr>
      </w:pPr>
      <w:r w:rsidRPr="00B02B26">
        <w:rPr>
          <w:b/>
          <w:bCs/>
        </w:rPr>
        <w:t>GC 12.3 — WARRANTY</w:t>
      </w:r>
    </w:p>
    <w:p w14:paraId="6717447A" w14:textId="77777777" w:rsidR="00D82126" w:rsidRDefault="00D82126" w:rsidP="00B02B26">
      <w:pPr>
        <w:pStyle w:val="ParaNum2L3"/>
      </w:pPr>
      <w:r>
        <w:rPr>
          <w:u w:val="single"/>
        </w:rPr>
        <w:t>Delete</w:t>
      </w:r>
      <w:r>
        <w:t xml:space="preserve"> GC 12.3.3 and </w:t>
      </w:r>
      <w:r w:rsidRPr="00205925">
        <w:rPr>
          <w:u w:val="single"/>
        </w:rPr>
        <w:t>substitute</w:t>
      </w:r>
      <w:r>
        <w:t xml:space="preserve"> with the following:</w:t>
      </w:r>
    </w:p>
    <w:p w14:paraId="02AAF33C" w14:textId="77777777" w:rsidR="00E20A37" w:rsidRDefault="00AD67E1" w:rsidP="00E20A37">
      <w:pPr>
        <w:pStyle w:val="ParaNum2Cont3"/>
        <w:ind w:hanging="720"/>
        <w:rPr>
          <w:szCs w:val="24"/>
        </w:rPr>
      </w:pPr>
      <w:r>
        <w:rPr>
          <w:szCs w:val="24"/>
        </w:rPr>
        <w:t>12.3.3</w:t>
      </w:r>
      <w:r>
        <w:rPr>
          <w:szCs w:val="24"/>
        </w:rPr>
        <w:tab/>
      </w:r>
      <w:r w:rsidR="00D82126">
        <w:rPr>
          <w:szCs w:val="24"/>
        </w:rPr>
        <w:t xml:space="preserve">The </w:t>
      </w:r>
      <w:r w:rsidR="00D82126">
        <w:rPr>
          <w:i/>
          <w:szCs w:val="24"/>
        </w:rPr>
        <w:t>Contractor</w:t>
      </w:r>
      <w:r w:rsidR="00D82126">
        <w:rPr>
          <w:szCs w:val="24"/>
        </w:rPr>
        <w:t xml:space="preserve"> shall, at its expense, promptly correct defects or deficiencies in the </w:t>
      </w:r>
      <w:r w:rsidR="00D82126">
        <w:rPr>
          <w:i/>
          <w:szCs w:val="24"/>
        </w:rPr>
        <w:t>Work</w:t>
      </w:r>
      <w:r w:rsidR="00D82126">
        <w:rPr>
          <w:szCs w:val="24"/>
        </w:rPr>
        <w:t xml:space="preserve"> which appear prior to and during the warranty periods specified in the </w:t>
      </w:r>
      <w:r w:rsidR="00D82126">
        <w:rPr>
          <w:i/>
          <w:szCs w:val="24"/>
        </w:rPr>
        <w:t>Contract Documents</w:t>
      </w:r>
      <w:r w:rsidR="00D82126">
        <w:rPr>
          <w:szCs w:val="24"/>
        </w:rPr>
        <w:t xml:space="preserve">. The </w:t>
      </w:r>
      <w:r w:rsidR="00D82126">
        <w:rPr>
          <w:i/>
          <w:szCs w:val="24"/>
        </w:rPr>
        <w:t>Contractor</w:t>
      </w:r>
      <w:r w:rsidR="00D82126">
        <w:rPr>
          <w:szCs w:val="24"/>
        </w:rPr>
        <w:t xml:space="preserve"> shall remain responsible for the correction of any such defects or deficiencies, notwithstanding the work required to effect such correction commences after or continues beyond the end of the warranty periods.</w:t>
      </w:r>
    </w:p>
    <w:p w14:paraId="466275A5" w14:textId="77777777" w:rsidR="00D82126" w:rsidRDefault="00D82126" w:rsidP="009008A4">
      <w:pPr>
        <w:pStyle w:val="ParaNum2L3"/>
      </w:pPr>
      <w:r w:rsidRPr="00E20A37">
        <w:rPr>
          <w:u w:val="single"/>
        </w:rPr>
        <w:t>Add</w:t>
      </w:r>
      <w:r>
        <w:t xml:space="preserve"> the following words at the end of GC 12.3.6:</w:t>
      </w:r>
    </w:p>
    <w:p w14:paraId="4A481814" w14:textId="77777777" w:rsidR="00D82126" w:rsidRDefault="00D82126" w:rsidP="00AD67E1">
      <w:pPr>
        <w:pStyle w:val="ParaNum2Cont3"/>
        <w:ind w:left="1440"/>
        <w:rPr>
          <w:szCs w:val="24"/>
        </w:rPr>
      </w:pPr>
      <w:r>
        <w:rPr>
          <w:szCs w:val="24"/>
        </w:rPr>
        <w:t xml:space="preserve">In the event that a manufacturer fails to issue a </w:t>
      </w:r>
      <w:r>
        <w:rPr>
          <w:i/>
          <w:szCs w:val="24"/>
        </w:rPr>
        <w:t>Product</w:t>
      </w:r>
      <w:r>
        <w:rPr>
          <w:szCs w:val="24"/>
        </w:rPr>
        <w:t xml:space="preserve"> warranty in the name of the </w:t>
      </w:r>
      <w:r>
        <w:rPr>
          <w:i/>
          <w:szCs w:val="24"/>
        </w:rPr>
        <w:t>Owner</w:t>
      </w:r>
      <w:r>
        <w:rPr>
          <w:szCs w:val="24"/>
        </w:rPr>
        <w:t xml:space="preserve"> as well as the </w:t>
      </w:r>
      <w:r>
        <w:rPr>
          <w:i/>
          <w:szCs w:val="24"/>
        </w:rPr>
        <w:t>Contractor</w:t>
      </w:r>
      <w:r>
        <w:rPr>
          <w:szCs w:val="24"/>
        </w:rPr>
        <w:t xml:space="preserve">, the </w:t>
      </w:r>
      <w:r>
        <w:rPr>
          <w:i/>
          <w:szCs w:val="24"/>
        </w:rPr>
        <w:t>Contractor</w:t>
      </w:r>
      <w:r>
        <w:rPr>
          <w:szCs w:val="24"/>
        </w:rPr>
        <w:t xml:space="preserve"> shall assign such warranty to the </w:t>
      </w:r>
      <w:r>
        <w:rPr>
          <w:i/>
          <w:szCs w:val="24"/>
        </w:rPr>
        <w:t>Owner</w:t>
      </w:r>
      <w:r>
        <w:rPr>
          <w:szCs w:val="24"/>
        </w:rPr>
        <w:t xml:space="preserve"> on the </w:t>
      </w:r>
      <w:r>
        <w:rPr>
          <w:i/>
          <w:iCs/>
          <w:szCs w:val="24"/>
        </w:rPr>
        <w:t xml:space="preserve">Ready-for-Takeover </w:t>
      </w:r>
      <w:r>
        <w:rPr>
          <w:szCs w:val="24"/>
        </w:rPr>
        <w:t xml:space="preserve">date or such earlier date as directed by the </w:t>
      </w:r>
      <w:r>
        <w:rPr>
          <w:i/>
          <w:szCs w:val="24"/>
        </w:rPr>
        <w:t>Owner</w:t>
      </w:r>
      <w:r>
        <w:rPr>
          <w:szCs w:val="24"/>
        </w:rPr>
        <w:t xml:space="preserve">. The </w:t>
      </w:r>
      <w:r>
        <w:rPr>
          <w:i/>
          <w:szCs w:val="24"/>
        </w:rPr>
        <w:t>Contractor</w:t>
      </w:r>
      <w:r>
        <w:rPr>
          <w:szCs w:val="24"/>
        </w:rPr>
        <w:t xml:space="preserve"> shall cooperate with and reasonably assist the </w:t>
      </w:r>
      <w:r>
        <w:rPr>
          <w:i/>
          <w:szCs w:val="24"/>
        </w:rPr>
        <w:t>Owner</w:t>
      </w:r>
      <w:r>
        <w:rPr>
          <w:szCs w:val="24"/>
        </w:rPr>
        <w:t xml:space="preserve"> during the warranty period in the enforcement of any and all </w:t>
      </w:r>
      <w:r>
        <w:rPr>
          <w:i/>
          <w:szCs w:val="24"/>
        </w:rPr>
        <w:t>Product</w:t>
      </w:r>
      <w:r>
        <w:rPr>
          <w:szCs w:val="24"/>
        </w:rPr>
        <w:t xml:space="preserve"> warranties.</w:t>
      </w:r>
    </w:p>
    <w:p w14:paraId="4AD088A3" w14:textId="77777777" w:rsidR="00D82126" w:rsidRDefault="00D82126" w:rsidP="00B02B26">
      <w:pPr>
        <w:pStyle w:val="ParaNum2L3"/>
      </w:pPr>
      <w:r>
        <w:rPr>
          <w:u w:val="single"/>
        </w:rPr>
        <w:t>Add</w:t>
      </w:r>
      <w:r>
        <w:t xml:space="preserve"> new GC 12.3.7 – GC 12.3.9 as follows:</w:t>
      </w:r>
    </w:p>
    <w:p w14:paraId="3D16B918" w14:textId="77777777" w:rsidR="00D82126" w:rsidRDefault="00D82126" w:rsidP="00AD67E1">
      <w:pPr>
        <w:pStyle w:val="ParaNum2Cont3"/>
        <w:ind w:hanging="720"/>
      </w:pPr>
      <w:r>
        <w:rPr>
          <w:szCs w:val="24"/>
        </w:rPr>
        <w:t>12.3.7</w:t>
      </w:r>
      <w:r w:rsidR="00AD67E1">
        <w:rPr>
          <w:szCs w:val="24"/>
        </w:rPr>
        <w:tab/>
      </w:r>
      <w:r>
        <w:rPr>
          <w:szCs w:val="24"/>
        </w:rPr>
        <w:t xml:space="preserve">The </w:t>
      </w:r>
      <w:r>
        <w:rPr>
          <w:i/>
          <w:szCs w:val="24"/>
        </w:rPr>
        <w:t>Contractor</w:t>
      </w:r>
      <w:r>
        <w:rPr>
          <w:szCs w:val="24"/>
        </w:rPr>
        <w:t xml:space="preserve"> agrees that the </w:t>
      </w:r>
      <w:r>
        <w:rPr>
          <w:i/>
          <w:szCs w:val="24"/>
        </w:rPr>
        <w:t>Contractor</w:t>
      </w:r>
      <w:r>
        <w:rPr>
          <w:szCs w:val="24"/>
        </w:rPr>
        <w:t xml:space="preserve"> is able to perform the </w:t>
      </w:r>
      <w:r>
        <w:rPr>
          <w:i/>
          <w:szCs w:val="24"/>
        </w:rPr>
        <w:t>Work</w:t>
      </w:r>
      <w:r>
        <w:rPr>
          <w:szCs w:val="24"/>
        </w:rPr>
        <w:t xml:space="preserve"> and the </w:t>
      </w:r>
      <w:r>
        <w:rPr>
          <w:i/>
          <w:szCs w:val="24"/>
        </w:rPr>
        <w:t>Contractor</w:t>
      </w:r>
      <w:r>
        <w:rPr>
          <w:szCs w:val="24"/>
        </w:rPr>
        <w:t xml:space="preserve"> warrants the </w:t>
      </w:r>
      <w:r>
        <w:rPr>
          <w:i/>
          <w:szCs w:val="24"/>
        </w:rPr>
        <w:t>Work</w:t>
      </w:r>
      <w:r>
        <w:rPr>
          <w:szCs w:val="24"/>
        </w:rPr>
        <w:t xml:space="preserve"> in accordance with the </w:t>
      </w:r>
      <w:r>
        <w:rPr>
          <w:i/>
          <w:szCs w:val="24"/>
        </w:rPr>
        <w:t>Contract</w:t>
      </w:r>
      <w:r>
        <w:rPr>
          <w:szCs w:val="24"/>
        </w:rPr>
        <w:t xml:space="preserve"> </w:t>
      </w:r>
      <w:r>
        <w:rPr>
          <w:i/>
          <w:szCs w:val="24"/>
        </w:rPr>
        <w:t>Documents</w:t>
      </w:r>
      <w:r>
        <w:t xml:space="preserve"> </w:t>
      </w:r>
    </w:p>
    <w:p w14:paraId="2BC7AC6E" w14:textId="77777777" w:rsidR="00D82126" w:rsidRDefault="00D82126" w:rsidP="00AD67E1">
      <w:pPr>
        <w:pStyle w:val="ParaNum2Cont3"/>
        <w:keepNext/>
        <w:ind w:hanging="720"/>
        <w:rPr>
          <w:szCs w:val="24"/>
        </w:rPr>
      </w:pPr>
      <w:r>
        <w:rPr>
          <w:szCs w:val="24"/>
        </w:rPr>
        <w:t>12.3.8</w:t>
      </w:r>
      <w:r w:rsidR="00AD67E1">
        <w:rPr>
          <w:szCs w:val="24"/>
        </w:rPr>
        <w:tab/>
      </w:r>
      <w:r>
        <w:rPr>
          <w:szCs w:val="24"/>
        </w:rPr>
        <w:t xml:space="preserve">The </w:t>
      </w:r>
      <w:r>
        <w:rPr>
          <w:i/>
          <w:szCs w:val="24"/>
        </w:rPr>
        <w:t>Contractor</w:t>
      </w:r>
      <w:r>
        <w:rPr>
          <w:szCs w:val="24"/>
        </w:rPr>
        <w:t xml:space="preserve"> shall, upon receiving notice of any defect or deficiency in the </w:t>
      </w:r>
      <w:r>
        <w:rPr>
          <w:i/>
          <w:szCs w:val="24"/>
        </w:rPr>
        <w:t>Work</w:t>
      </w:r>
      <w:r>
        <w:rPr>
          <w:szCs w:val="24"/>
        </w:rPr>
        <w:t xml:space="preserve">, commence the correction of such defect or deficiency within two (2) </w:t>
      </w:r>
      <w:r>
        <w:rPr>
          <w:i/>
          <w:szCs w:val="24"/>
        </w:rPr>
        <w:t>Working Days</w:t>
      </w:r>
      <w:r>
        <w:rPr>
          <w:szCs w:val="24"/>
        </w:rPr>
        <w:t xml:space="preserve"> (or as otherwise agreed with the </w:t>
      </w:r>
      <w:r>
        <w:rPr>
          <w:i/>
          <w:szCs w:val="24"/>
        </w:rPr>
        <w:t>Owner</w:t>
      </w:r>
      <w:r>
        <w:rPr>
          <w:szCs w:val="24"/>
        </w:rPr>
        <w:t xml:space="preserve">) at such times that are convenient to the </w:t>
      </w:r>
      <w:r>
        <w:rPr>
          <w:i/>
          <w:szCs w:val="24"/>
        </w:rPr>
        <w:t>Owner</w:t>
      </w:r>
      <w:r>
        <w:rPr>
          <w:szCs w:val="24"/>
        </w:rPr>
        <w:t xml:space="preserve"> except that, if any such defect or deficiency is of a nature which prevents or hinders, or is likely to prevent or hinder, patient care, comfort or safety, or any life safety, security or other material building system, such correction shall be carried out immediately.  The correction of all defects and deficiencies shall be carried out in a manner to minimize any interference or disruption to patient care, comfort and safety.  If the correction of any defect or deficiency is likely to disrupt or interfere with patient care, comfort or safety or any life safety, security or other material building system, the </w:t>
      </w:r>
      <w:r>
        <w:rPr>
          <w:i/>
          <w:szCs w:val="24"/>
        </w:rPr>
        <w:t>Owner</w:t>
      </w:r>
      <w:r>
        <w:rPr>
          <w:szCs w:val="24"/>
        </w:rPr>
        <w:t xml:space="preserve"> shall be entitled to effect any temporary corrective action as the </w:t>
      </w:r>
      <w:r>
        <w:rPr>
          <w:i/>
          <w:szCs w:val="24"/>
        </w:rPr>
        <w:t>Owner</w:t>
      </w:r>
      <w:r>
        <w:rPr>
          <w:szCs w:val="24"/>
        </w:rPr>
        <w:t xml:space="preserve"> shall deem appropriate and charge the cost thereof to the </w:t>
      </w:r>
      <w:r>
        <w:rPr>
          <w:i/>
          <w:szCs w:val="24"/>
        </w:rPr>
        <w:t>Contractor</w:t>
      </w:r>
      <w:r>
        <w:rPr>
          <w:szCs w:val="24"/>
        </w:rPr>
        <w:t xml:space="preserve">.  If the carrying out of the correction of any defects or deficiencies entails overtime work on the part of the </w:t>
      </w:r>
      <w:r>
        <w:rPr>
          <w:i/>
          <w:szCs w:val="24"/>
        </w:rPr>
        <w:t>Contractor</w:t>
      </w:r>
      <w:r>
        <w:rPr>
          <w:szCs w:val="24"/>
        </w:rPr>
        <w:t xml:space="preserve">, additional charges for overtime work shall be borne by the </w:t>
      </w:r>
      <w:r>
        <w:rPr>
          <w:i/>
          <w:szCs w:val="24"/>
        </w:rPr>
        <w:t>Contractor</w:t>
      </w:r>
      <w:r>
        <w:rPr>
          <w:szCs w:val="24"/>
        </w:rPr>
        <w:t xml:space="preserve">. Prior to the expiry of the warranty period, the </w:t>
      </w:r>
      <w:r>
        <w:rPr>
          <w:i/>
          <w:szCs w:val="24"/>
        </w:rPr>
        <w:t>Owner</w:t>
      </w:r>
      <w:r>
        <w:rPr>
          <w:szCs w:val="24"/>
        </w:rPr>
        <w:t xml:space="preserve"> reserves the right to carry out a detailed and exhaustive inspection of the work for the purpose of establishing a </w:t>
      </w:r>
      <w:r w:rsidR="00AD67E1">
        <w:rPr>
          <w:szCs w:val="24"/>
        </w:rPr>
        <w:t>f</w:t>
      </w:r>
      <w:r>
        <w:rPr>
          <w:szCs w:val="24"/>
        </w:rPr>
        <w:t xml:space="preserve">inal </w:t>
      </w:r>
      <w:r w:rsidR="00AD67E1">
        <w:rPr>
          <w:szCs w:val="24"/>
        </w:rPr>
        <w:t>d</w:t>
      </w:r>
      <w:r>
        <w:rPr>
          <w:szCs w:val="24"/>
        </w:rPr>
        <w:t xml:space="preserve">eficiency </w:t>
      </w:r>
      <w:r w:rsidR="00AD67E1">
        <w:rPr>
          <w:szCs w:val="24"/>
        </w:rPr>
        <w:t>l</w:t>
      </w:r>
      <w:r>
        <w:rPr>
          <w:szCs w:val="24"/>
        </w:rPr>
        <w:t>ist (hereinafter called “</w:t>
      </w:r>
      <w:r>
        <w:rPr>
          <w:b/>
          <w:i/>
          <w:szCs w:val="24"/>
        </w:rPr>
        <w:t>Punch List</w:t>
      </w:r>
      <w:r>
        <w:rPr>
          <w:szCs w:val="24"/>
        </w:rPr>
        <w:t xml:space="preserve">”). The </w:t>
      </w:r>
      <w:r>
        <w:rPr>
          <w:i/>
          <w:szCs w:val="24"/>
        </w:rPr>
        <w:t>Contractor</w:t>
      </w:r>
      <w:r>
        <w:rPr>
          <w:szCs w:val="24"/>
        </w:rPr>
        <w:t xml:space="preserve"> shall promptly correct, at the </w:t>
      </w:r>
      <w:r>
        <w:rPr>
          <w:i/>
          <w:szCs w:val="24"/>
        </w:rPr>
        <w:t>Contractor</w:t>
      </w:r>
      <w:r>
        <w:rPr>
          <w:szCs w:val="24"/>
        </w:rPr>
        <w:t xml:space="preserve">’s expense, any defects or deficiencies in the </w:t>
      </w:r>
      <w:r>
        <w:rPr>
          <w:i/>
          <w:szCs w:val="24"/>
        </w:rPr>
        <w:t>Work</w:t>
      </w:r>
      <w:r>
        <w:rPr>
          <w:szCs w:val="24"/>
        </w:rPr>
        <w:t xml:space="preserve"> noted in the </w:t>
      </w:r>
      <w:r>
        <w:rPr>
          <w:i/>
          <w:szCs w:val="24"/>
        </w:rPr>
        <w:t>Punch List</w:t>
      </w:r>
      <w:r>
        <w:rPr>
          <w:szCs w:val="24"/>
        </w:rPr>
        <w:t xml:space="preserve">.  </w:t>
      </w:r>
    </w:p>
    <w:p w14:paraId="262EC237" w14:textId="154D6F61" w:rsidR="00D82126" w:rsidRDefault="00D82126" w:rsidP="00AD67E1">
      <w:pPr>
        <w:pStyle w:val="ParaNum2L2"/>
        <w:keepNext/>
        <w:numPr>
          <w:ilvl w:val="0"/>
          <w:numId w:val="0"/>
        </w:numPr>
        <w:ind w:left="2160" w:hanging="720"/>
        <w:rPr>
          <w:b/>
          <w:bCs/>
          <w:szCs w:val="24"/>
        </w:rPr>
      </w:pPr>
      <w:r>
        <w:rPr>
          <w:szCs w:val="24"/>
        </w:rPr>
        <w:t>12.3.9</w:t>
      </w:r>
      <w:r w:rsidR="00AD67E1">
        <w:rPr>
          <w:szCs w:val="24"/>
        </w:rPr>
        <w:tab/>
      </w:r>
      <w:r>
        <w:rPr>
          <w:szCs w:val="24"/>
        </w:rPr>
        <w:t xml:space="preserve">Prior to the application for final payment pursuant to a </w:t>
      </w:r>
      <w:r>
        <w:rPr>
          <w:i/>
          <w:szCs w:val="24"/>
        </w:rPr>
        <w:t xml:space="preserve">Proper Invoice </w:t>
      </w:r>
      <w:r>
        <w:rPr>
          <w:szCs w:val="24"/>
        </w:rPr>
        <w:t xml:space="preserve">under </w:t>
      </w:r>
      <w:r w:rsidR="009008A4">
        <w:rPr>
          <w:szCs w:val="24"/>
        </w:rPr>
        <w:t>paragraph 5.5.1 of GC 5.5 – FINAL PAYMENT</w:t>
      </w:r>
      <w:r>
        <w:rPr>
          <w:szCs w:val="24"/>
        </w:rPr>
        <w:t xml:space="preserve">, the </w:t>
      </w:r>
      <w:r>
        <w:rPr>
          <w:i/>
          <w:szCs w:val="24"/>
        </w:rPr>
        <w:t>Contractor</w:t>
      </w:r>
      <w:r>
        <w:rPr>
          <w:szCs w:val="24"/>
        </w:rPr>
        <w:t xml:space="preserve"> shall assign to the </w:t>
      </w:r>
      <w:r>
        <w:rPr>
          <w:i/>
          <w:szCs w:val="24"/>
        </w:rPr>
        <w:t>Owner</w:t>
      </w:r>
      <w:r>
        <w:rPr>
          <w:szCs w:val="24"/>
        </w:rPr>
        <w:t xml:space="preserve"> the benefit of all guarantees and warranties for all </w:t>
      </w:r>
      <w:r>
        <w:rPr>
          <w:i/>
          <w:szCs w:val="24"/>
        </w:rPr>
        <w:t>Products</w:t>
      </w:r>
      <w:r>
        <w:rPr>
          <w:szCs w:val="24"/>
        </w:rPr>
        <w:t xml:space="preserve"> and services used or incorporated in the </w:t>
      </w:r>
      <w:r>
        <w:rPr>
          <w:i/>
          <w:szCs w:val="24"/>
        </w:rPr>
        <w:t>Work</w:t>
      </w:r>
      <w:r>
        <w:rPr>
          <w:szCs w:val="24"/>
        </w:rPr>
        <w:t xml:space="preserve"> and shall ensure that such an assignment is also effected by all </w:t>
      </w:r>
      <w:r>
        <w:rPr>
          <w:i/>
          <w:szCs w:val="24"/>
        </w:rPr>
        <w:t>Subcontractors</w:t>
      </w:r>
      <w:r>
        <w:rPr>
          <w:szCs w:val="24"/>
        </w:rPr>
        <w:t xml:space="preserve">, </w:t>
      </w:r>
      <w:r>
        <w:rPr>
          <w:i/>
          <w:szCs w:val="24"/>
        </w:rPr>
        <w:t>Suppliers</w:t>
      </w:r>
      <w:r>
        <w:rPr>
          <w:szCs w:val="24"/>
        </w:rPr>
        <w:t xml:space="preserve"> or consultants from whom the same have been obtained.</w:t>
      </w:r>
    </w:p>
    <w:p w14:paraId="6ADD920B" w14:textId="77777777" w:rsidR="006F4EF7" w:rsidRPr="00B02B26" w:rsidRDefault="00E42DB9" w:rsidP="00B02B26">
      <w:pPr>
        <w:pStyle w:val="ParaNum2L2"/>
        <w:rPr>
          <w:b/>
          <w:bCs/>
        </w:rPr>
      </w:pPr>
      <w:r w:rsidRPr="00B02B26">
        <w:rPr>
          <w:b/>
          <w:bCs/>
        </w:rPr>
        <w:t>GC 1</w:t>
      </w:r>
      <w:r w:rsidR="00D82126" w:rsidRPr="00B02B26">
        <w:rPr>
          <w:b/>
          <w:bCs/>
        </w:rPr>
        <w:t>3</w:t>
      </w:r>
      <w:r w:rsidRPr="00B02B26">
        <w:rPr>
          <w:b/>
          <w:bCs/>
        </w:rPr>
        <w:t xml:space="preserve">.1 </w:t>
      </w:r>
      <w:r w:rsidR="00AC5F4D" w:rsidRPr="00B02B26">
        <w:rPr>
          <w:b/>
          <w:bCs/>
        </w:rPr>
        <w:t>—</w:t>
      </w:r>
      <w:r w:rsidRPr="00B02B26">
        <w:rPr>
          <w:b/>
          <w:bCs/>
        </w:rPr>
        <w:t xml:space="preserve"> INDEMNIFICATION</w:t>
      </w:r>
    </w:p>
    <w:p w14:paraId="51389692" w14:textId="77777777" w:rsidR="006F4EF7" w:rsidRDefault="00E42DB9" w:rsidP="00934DD0">
      <w:pPr>
        <w:pStyle w:val="ParaNum2L3"/>
        <w:numPr>
          <w:ilvl w:val="2"/>
          <w:numId w:val="42"/>
        </w:numPr>
      </w:pPr>
      <w:r w:rsidRPr="00B02B26">
        <w:rPr>
          <w:u w:val="single"/>
        </w:rPr>
        <w:t>Amend</w:t>
      </w:r>
      <w:r>
        <w:t xml:space="preserve"> the reference in GC 1</w:t>
      </w:r>
      <w:r w:rsidR="00D82126">
        <w:t>3</w:t>
      </w:r>
      <w:r>
        <w:t xml:space="preserve">.1.2.2 </w:t>
      </w:r>
      <w:r w:rsidR="00D82126">
        <w:t xml:space="preserve">by </w:t>
      </w:r>
      <w:r w:rsidR="00D82126" w:rsidRPr="00B02B26">
        <w:rPr>
          <w:u w:val="single"/>
        </w:rPr>
        <w:t>deleting</w:t>
      </w:r>
      <w:r>
        <w:t xml:space="preserve"> </w:t>
      </w:r>
      <w:r w:rsidR="00D82126">
        <w:t>“</w:t>
      </w:r>
      <w:r>
        <w:t>$2</w:t>
      </w:r>
      <w:r w:rsidR="00D82126">
        <w:t xml:space="preserve">,000,000” and </w:t>
      </w:r>
      <w:r w:rsidR="00D82126" w:rsidRPr="00B02B26">
        <w:rPr>
          <w:u w:val="single"/>
        </w:rPr>
        <w:t>substituting</w:t>
      </w:r>
      <w:r>
        <w:t xml:space="preserve"> </w:t>
      </w:r>
      <w:r w:rsidR="00D82126">
        <w:t>“$5,000,000”</w:t>
      </w:r>
      <w:r>
        <w:t>.</w:t>
      </w:r>
    </w:p>
    <w:p w14:paraId="02F55282" w14:textId="77777777" w:rsidR="006F4EF7" w:rsidRPr="00B02B26" w:rsidRDefault="00E42DB9" w:rsidP="00B02B26">
      <w:pPr>
        <w:pStyle w:val="ParaNum2L2"/>
        <w:rPr>
          <w:b/>
          <w:bCs/>
        </w:rPr>
      </w:pPr>
      <w:r w:rsidRPr="00B02B26">
        <w:rPr>
          <w:b/>
          <w:bCs/>
        </w:rPr>
        <w:t>GC 1</w:t>
      </w:r>
      <w:r w:rsidR="00D82126" w:rsidRPr="00B02B26">
        <w:rPr>
          <w:b/>
          <w:bCs/>
        </w:rPr>
        <w:t>3</w:t>
      </w:r>
      <w:r w:rsidRPr="00B02B26">
        <w:rPr>
          <w:b/>
          <w:bCs/>
        </w:rPr>
        <w:t xml:space="preserve">.2 </w:t>
      </w:r>
      <w:r w:rsidR="00AC5F4D" w:rsidRPr="00B02B26">
        <w:rPr>
          <w:b/>
          <w:bCs/>
        </w:rPr>
        <w:t>—</w:t>
      </w:r>
      <w:r w:rsidRPr="00B02B26">
        <w:rPr>
          <w:b/>
          <w:bCs/>
        </w:rPr>
        <w:t xml:space="preserve"> WAIVER OF CLAIMS</w:t>
      </w:r>
    </w:p>
    <w:p w14:paraId="186AF52F" w14:textId="77777777" w:rsidR="006F4EF7" w:rsidRDefault="007F7F45" w:rsidP="00934DD0">
      <w:pPr>
        <w:pStyle w:val="ParaNum2L3"/>
        <w:numPr>
          <w:ilvl w:val="2"/>
          <w:numId w:val="43"/>
        </w:numPr>
      </w:pPr>
      <w:r w:rsidRPr="00B02B26">
        <w:rPr>
          <w:u w:val="single"/>
        </w:rPr>
        <w:t>D</w:t>
      </w:r>
      <w:r w:rsidR="00E42DB9" w:rsidRPr="00B02B26">
        <w:rPr>
          <w:u w:val="single"/>
        </w:rPr>
        <w:t>elete</w:t>
      </w:r>
      <w:r w:rsidR="00E42DB9">
        <w:t xml:space="preserve"> the definition of “Substantial defects or deficiencies” </w:t>
      </w:r>
      <w:r>
        <w:t xml:space="preserve">in GC 13.2.3.4 </w:t>
      </w:r>
      <w:r w:rsidR="00E42DB9">
        <w:t xml:space="preserve">and </w:t>
      </w:r>
      <w:r w:rsidR="002E6B99" w:rsidRPr="00B02B26">
        <w:rPr>
          <w:u w:val="single"/>
        </w:rPr>
        <w:t>substitute</w:t>
      </w:r>
      <w:r w:rsidR="002E6B99">
        <w:t xml:space="preserve"> with the following</w:t>
      </w:r>
      <w:r w:rsidR="00E42DB9">
        <w:t xml:space="preserve">:  </w:t>
      </w:r>
    </w:p>
    <w:p w14:paraId="5A4CC924" w14:textId="77777777" w:rsidR="006F4EF7" w:rsidRDefault="00E42DB9" w:rsidP="007F7F45">
      <w:pPr>
        <w:pStyle w:val="ParaNum2Cont3"/>
        <w:ind w:left="1440"/>
        <w:rPr>
          <w:szCs w:val="24"/>
        </w:rPr>
      </w:pPr>
      <w:r>
        <w:rPr>
          <w:szCs w:val="24"/>
        </w:rPr>
        <w:t xml:space="preserve">“Substantial defects or deficiencies” means those defects or deficiencies in the </w:t>
      </w:r>
      <w:r>
        <w:rPr>
          <w:i/>
          <w:szCs w:val="24"/>
        </w:rPr>
        <w:t>Work</w:t>
      </w:r>
      <w:r>
        <w:rPr>
          <w:szCs w:val="24"/>
        </w:rPr>
        <w:t xml:space="preserve"> where the reasonable cost of repair of such defects or deficiencies exceeds: </w:t>
      </w:r>
    </w:p>
    <w:p w14:paraId="4ECD5C58" w14:textId="77777777" w:rsidR="006F4EF7" w:rsidRDefault="007F7F45" w:rsidP="007F7F45">
      <w:pPr>
        <w:pStyle w:val="ParaNum2Cont3"/>
        <w:ind w:hanging="720"/>
        <w:rPr>
          <w:szCs w:val="24"/>
        </w:rPr>
      </w:pPr>
      <w:r>
        <w:rPr>
          <w:szCs w:val="24"/>
        </w:rPr>
        <w:t>(a)</w:t>
      </w:r>
      <w:r w:rsidR="00E42DB9">
        <w:rPr>
          <w:szCs w:val="24"/>
        </w:rPr>
        <w:tab/>
        <w:t xml:space="preserve">if the </w:t>
      </w:r>
      <w:r w:rsidR="00E42DB9" w:rsidRPr="007F7F45">
        <w:rPr>
          <w:i/>
          <w:szCs w:val="24"/>
        </w:rPr>
        <w:t>Contract Price</w:t>
      </w:r>
      <w:r w:rsidR="00E42DB9">
        <w:rPr>
          <w:szCs w:val="24"/>
        </w:rPr>
        <w:t xml:space="preserve"> is $</w:t>
      </w:r>
      <w:r>
        <w:rPr>
          <w:szCs w:val="24"/>
        </w:rPr>
        <w:t>2,000,000</w:t>
      </w:r>
      <w:r w:rsidR="00E42DB9">
        <w:rPr>
          <w:szCs w:val="24"/>
        </w:rPr>
        <w:t xml:space="preserve"> or less, the sum of $50,000, before HST;  </w:t>
      </w:r>
    </w:p>
    <w:p w14:paraId="375C75E2" w14:textId="77777777" w:rsidR="006F4EF7" w:rsidRDefault="007F7F45" w:rsidP="007F7F45">
      <w:pPr>
        <w:pStyle w:val="ParaNum2Cont3"/>
        <w:ind w:hanging="720"/>
        <w:rPr>
          <w:szCs w:val="24"/>
        </w:rPr>
      </w:pPr>
      <w:r>
        <w:rPr>
          <w:szCs w:val="24"/>
        </w:rPr>
        <w:t>(b)</w:t>
      </w:r>
      <w:r w:rsidR="00E42DB9">
        <w:rPr>
          <w:szCs w:val="24"/>
        </w:rPr>
        <w:tab/>
        <w:t xml:space="preserve">if the </w:t>
      </w:r>
      <w:r w:rsidR="00E42DB9" w:rsidRPr="007F7F45">
        <w:rPr>
          <w:i/>
          <w:szCs w:val="24"/>
        </w:rPr>
        <w:t>Contract Price</w:t>
      </w:r>
      <w:r w:rsidR="00E42DB9">
        <w:rPr>
          <w:szCs w:val="24"/>
        </w:rPr>
        <w:t xml:space="preserve"> exceeds $</w:t>
      </w:r>
      <w:r>
        <w:rPr>
          <w:szCs w:val="24"/>
        </w:rPr>
        <w:t>2,000,000</w:t>
      </w:r>
      <w:r w:rsidR="00E42DB9">
        <w:rPr>
          <w:szCs w:val="24"/>
        </w:rPr>
        <w:t xml:space="preserve">, the sum of $100,000, before HST.  </w:t>
      </w:r>
    </w:p>
    <w:p w14:paraId="712337BD" w14:textId="77777777" w:rsidR="006F4EF7" w:rsidRDefault="00E42DB9" w:rsidP="007F7F45">
      <w:pPr>
        <w:pStyle w:val="ParaNum2Cont3"/>
        <w:ind w:left="1440"/>
        <w:rPr>
          <w:szCs w:val="24"/>
        </w:rPr>
      </w:pPr>
      <w:r>
        <w:rPr>
          <w:szCs w:val="24"/>
        </w:rPr>
        <w:t xml:space="preserve">In any event, “substantial defects or deficiencies” shall include defects or deficiencies in the </w:t>
      </w:r>
      <w:r>
        <w:rPr>
          <w:i/>
          <w:szCs w:val="24"/>
        </w:rPr>
        <w:t>Work</w:t>
      </w:r>
      <w:r>
        <w:rPr>
          <w:szCs w:val="24"/>
        </w:rPr>
        <w:t xml:space="preserve"> which affect the </w:t>
      </w:r>
      <w:r>
        <w:rPr>
          <w:i/>
          <w:szCs w:val="24"/>
        </w:rPr>
        <w:t>Work</w:t>
      </w:r>
      <w:r>
        <w:rPr>
          <w:szCs w:val="24"/>
        </w:rPr>
        <w:t xml:space="preserve"> to such an extent or in such a manner that a significant part or the whole of the </w:t>
      </w:r>
      <w:r>
        <w:rPr>
          <w:i/>
          <w:szCs w:val="24"/>
        </w:rPr>
        <w:t>Work</w:t>
      </w:r>
      <w:r>
        <w:rPr>
          <w:szCs w:val="24"/>
        </w:rPr>
        <w:t xml:space="preserve"> is unfit for the purpose intended by the </w:t>
      </w:r>
      <w:r>
        <w:rPr>
          <w:i/>
          <w:szCs w:val="24"/>
        </w:rPr>
        <w:t>Contract</w:t>
      </w:r>
      <w:r>
        <w:rPr>
          <w:szCs w:val="24"/>
        </w:rPr>
        <w:t xml:space="preserve"> </w:t>
      </w:r>
      <w:r>
        <w:rPr>
          <w:i/>
          <w:szCs w:val="24"/>
        </w:rPr>
        <w:t>Documents</w:t>
      </w:r>
      <w:r>
        <w:rPr>
          <w:szCs w:val="24"/>
        </w:rPr>
        <w:t>.</w:t>
      </w:r>
    </w:p>
    <w:p w14:paraId="6F1E494A" w14:textId="77777777" w:rsidR="006F4EF7" w:rsidRPr="00AD67E1" w:rsidRDefault="007F7F45" w:rsidP="00B02B26">
      <w:pPr>
        <w:pStyle w:val="ParaNum2L3"/>
      </w:pPr>
      <w:r w:rsidRPr="00B02B26">
        <w:rPr>
          <w:u w:val="single"/>
        </w:rPr>
        <w:t>Delete</w:t>
      </w:r>
      <w:r>
        <w:t xml:space="preserve"> GC 13.2.4 and 13.2.5.</w:t>
      </w:r>
    </w:p>
    <w:p w14:paraId="77EE90FE" w14:textId="77777777" w:rsidR="006F4EF7" w:rsidRPr="00B02B26" w:rsidRDefault="00E42DB9" w:rsidP="00B02B26">
      <w:pPr>
        <w:pStyle w:val="ParaNum2L2"/>
        <w:numPr>
          <w:ilvl w:val="0"/>
          <w:numId w:val="0"/>
        </w:numPr>
        <w:rPr>
          <w:b/>
          <w:bCs/>
        </w:rPr>
      </w:pPr>
      <w:r w:rsidRPr="00B02B26">
        <w:rPr>
          <w:b/>
          <w:bCs/>
        </w:rPr>
        <w:t>PART 1</w:t>
      </w:r>
      <w:r w:rsidR="00A67447" w:rsidRPr="00B02B26">
        <w:rPr>
          <w:b/>
          <w:bCs/>
        </w:rPr>
        <w:t>4</w:t>
      </w:r>
      <w:r w:rsidRPr="00B02B26">
        <w:rPr>
          <w:b/>
          <w:bCs/>
        </w:rPr>
        <w:t xml:space="preserve"> </w:t>
      </w:r>
      <w:r w:rsidR="00AC5F4D" w:rsidRPr="00B02B26">
        <w:rPr>
          <w:b/>
          <w:bCs/>
        </w:rPr>
        <w:t>—</w:t>
      </w:r>
      <w:r w:rsidRPr="00B02B26">
        <w:rPr>
          <w:b/>
          <w:bCs/>
        </w:rPr>
        <w:t xml:space="preserve"> OTHER PROVISIONS</w:t>
      </w:r>
    </w:p>
    <w:p w14:paraId="163D5CE2" w14:textId="77777777" w:rsidR="006F4EF7" w:rsidRDefault="00E42DB9" w:rsidP="00612903">
      <w:pPr>
        <w:pStyle w:val="ParaNum2L3"/>
        <w:numPr>
          <w:ilvl w:val="2"/>
          <w:numId w:val="11"/>
        </w:numPr>
      </w:pPr>
      <w:r w:rsidRPr="00B02B26">
        <w:rPr>
          <w:u w:val="single"/>
        </w:rPr>
        <w:t>Add</w:t>
      </w:r>
      <w:r>
        <w:t xml:space="preserve"> new </w:t>
      </w:r>
      <w:r w:rsidR="00205925">
        <w:t>“</w:t>
      </w:r>
      <w:r>
        <w:t>Part 1</w:t>
      </w:r>
      <w:r w:rsidR="00A67447">
        <w:t>4</w:t>
      </w:r>
      <w:r>
        <w:t xml:space="preserve"> </w:t>
      </w:r>
      <w:r w:rsidR="00FA4BC2" w:rsidRPr="00B02B26">
        <w:rPr>
          <w:b/>
          <w:bCs/>
        </w:rPr>
        <w:t xml:space="preserve">— </w:t>
      </w:r>
      <w:r w:rsidR="00205925">
        <w:t>OTHER PROVISIONS”</w:t>
      </w:r>
      <w:r>
        <w:t xml:space="preserve"> as follows:  </w:t>
      </w:r>
    </w:p>
    <w:p w14:paraId="4B210046" w14:textId="77777777" w:rsidR="00FA4BC2" w:rsidRDefault="00FA4BC2" w:rsidP="00205925">
      <w:pPr>
        <w:pStyle w:val="ParaNum2Cont3"/>
        <w:ind w:hanging="720"/>
        <w:rPr>
          <w:b/>
          <w:bCs/>
          <w:szCs w:val="24"/>
        </w:rPr>
      </w:pPr>
      <w:r>
        <w:rPr>
          <w:b/>
          <w:bCs/>
          <w:szCs w:val="24"/>
        </w:rPr>
        <w:t>PART 1</w:t>
      </w:r>
      <w:r w:rsidR="00A67447">
        <w:rPr>
          <w:b/>
          <w:bCs/>
          <w:szCs w:val="24"/>
        </w:rPr>
        <w:t>4</w:t>
      </w:r>
      <w:r>
        <w:rPr>
          <w:b/>
          <w:bCs/>
          <w:szCs w:val="24"/>
        </w:rPr>
        <w:t xml:space="preserve"> </w:t>
      </w:r>
      <w:r w:rsidRPr="00FA4BC2">
        <w:rPr>
          <w:b/>
          <w:bCs/>
        </w:rPr>
        <w:t>—</w:t>
      </w:r>
      <w:r>
        <w:rPr>
          <w:b/>
          <w:bCs/>
        </w:rPr>
        <w:t xml:space="preserve"> </w:t>
      </w:r>
      <w:r>
        <w:rPr>
          <w:b/>
          <w:bCs/>
          <w:szCs w:val="24"/>
        </w:rPr>
        <w:t>OTHER PROVISIONS</w:t>
      </w:r>
    </w:p>
    <w:p w14:paraId="4C1463C8" w14:textId="77777777" w:rsidR="00205925" w:rsidRPr="00205925" w:rsidRDefault="00E42DB9" w:rsidP="00205925">
      <w:pPr>
        <w:pStyle w:val="ParaNum2Cont3"/>
        <w:ind w:hanging="720"/>
        <w:rPr>
          <w:b/>
          <w:bCs/>
          <w:szCs w:val="24"/>
        </w:rPr>
      </w:pPr>
      <w:r w:rsidRPr="00205925">
        <w:rPr>
          <w:b/>
          <w:bCs/>
          <w:szCs w:val="24"/>
        </w:rPr>
        <w:t>GC 1</w:t>
      </w:r>
      <w:r w:rsidR="00A67447">
        <w:rPr>
          <w:b/>
          <w:bCs/>
          <w:szCs w:val="24"/>
        </w:rPr>
        <w:t>4</w:t>
      </w:r>
      <w:r w:rsidRPr="00205925">
        <w:rPr>
          <w:b/>
          <w:bCs/>
          <w:szCs w:val="24"/>
        </w:rPr>
        <w:t>.1</w:t>
      </w:r>
      <w:r w:rsidR="00205925" w:rsidRPr="00205925">
        <w:rPr>
          <w:b/>
          <w:bCs/>
          <w:szCs w:val="24"/>
        </w:rPr>
        <w:t xml:space="preserve"> </w:t>
      </w:r>
      <w:r w:rsidR="00FA4BC2" w:rsidRPr="00FA4BC2">
        <w:rPr>
          <w:b/>
          <w:bCs/>
        </w:rPr>
        <w:t>—</w:t>
      </w:r>
      <w:r w:rsidR="00FA4BC2">
        <w:rPr>
          <w:b/>
          <w:bCs/>
        </w:rPr>
        <w:t xml:space="preserve"> </w:t>
      </w:r>
      <w:r w:rsidR="00205925" w:rsidRPr="00205925">
        <w:rPr>
          <w:b/>
          <w:bCs/>
          <w:szCs w:val="24"/>
        </w:rPr>
        <w:t>WORK PLAN</w:t>
      </w:r>
      <w:r w:rsidRPr="00205925">
        <w:rPr>
          <w:b/>
          <w:bCs/>
          <w:szCs w:val="24"/>
        </w:rPr>
        <w:t xml:space="preserve">   </w:t>
      </w:r>
    </w:p>
    <w:p w14:paraId="4544CE24" w14:textId="77777777" w:rsidR="006F4EF7" w:rsidRDefault="00205925" w:rsidP="00205925">
      <w:pPr>
        <w:pStyle w:val="ParaNum2Cont3"/>
        <w:ind w:hanging="720"/>
        <w:rPr>
          <w:szCs w:val="24"/>
        </w:rPr>
      </w:pPr>
      <w:r>
        <w:rPr>
          <w:szCs w:val="24"/>
        </w:rPr>
        <w:t>1</w:t>
      </w:r>
      <w:r w:rsidR="00A67447">
        <w:rPr>
          <w:szCs w:val="24"/>
        </w:rPr>
        <w:t>4</w:t>
      </w:r>
      <w:r>
        <w:rPr>
          <w:szCs w:val="24"/>
        </w:rPr>
        <w:t>.1.1</w:t>
      </w:r>
      <w:r>
        <w:rPr>
          <w:szCs w:val="24"/>
        </w:rPr>
        <w:tab/>
      </w:r>
      <w:r w:rsidR="00E42DB9">
        <w:rPr>
          <w:szCs w:val="24"/>
        </w:rPr>
        <w:t xml:space="preserve">In addition to the obligations regarding the </w:t>
      </w:r>
      <w:r w:rsidR="00E42DB9">
        <w:rPr>
          <w:i/>
          <w:szCs w:val="24"/>
        </w:rPr>
        <w:t xml:space="preserve">Project </w:t>
      </w:r>
      <w:r w:rsidR="00E42DB9">
        <w:rPr>
          <w:szCs w:val="24"/>
        </w:rPr>
        <w:t xml:space="preserve">schedule, prior to commencing any </w:t>
      </w:r>
      <w:r w:rsidR="00E42DB9">
        <w:rPr>
          <w:i/>
          <w:szCs w:val="24"/>
        </w:rPr>
        <w:t>Work</w:t>
      </w:r>
      <w:r w:rsidR="00E42DB9">
        <w:rPr>
          <w:szCs w:val="24"/>
        </w:rPr>
        <w:t xml:space="preserve"> at the </w:t>
      </w:r>
      <w:r w:rsidR="00E42DB9">
        <w:rPr>
          <w:i/>
          <w:szCs w:val="24"/>
        </w:rPr>
        <w:t>Place of the Work</w:t>
      </w:r>
      <w:r w:rsidR="00E42DB9">
        <w:rPr>
          <w:szCs w:val="24"/>
        </w:rPr>
        <w:t xml:space="preserve">, including mobilizing any labour or equipment at the </w:t>
      </w:r>
      <w:r w:rsidR="00E42DB9">
        <w:rPr>
          <w:i/>
          <w:szCs w:val="24"/>
        </w:rPr>
        <w:t>Place of the Work</w:t>
      </w:r>
      <w:r w:rsidR="00E42DB9">
        <w:rPr>
          <w:szCs w:val="24"/>
        </w:rPr>
        <w:t xml:space="preserve">, or entering into any part of the hospital, the </w:t>
      </w:r>
      <w:r w:rsidR="00E42DB9">
        <w:rPr>
          <w:i/>
          <w:szCs w:val="24"/>
        </w:rPr>
        <w:t>Contractor</w:t>
      </w:r>
      <w:r w:rsidR="00E42DB9">
        <w:rPr>
          <w:szCs w:val="24"/>
        </w:rPr>
        <w:t xml:space="preserve"> will deliver to the Owner and obtain the </w:t>
      </w:r>
      <w:r w:rsidR="00E42DB9">
        <w:rPr>
          <w:i/>
          <w:szCs w:val="24"/>
        </w:rPr>
        <w:t>Owner's</w:t>
      </w:r>
      <w:r w:rsidR="00E42DB9">
        <w:rPr>
          <w:szCs w:val="24"/>
        </w:rPr>
        <w:t xml:space="preserve"> approval for a work plan (the “</w:t>
      </w:r>
      <w:r w:rsidR="00E42DB9">
        <w:rPr>
          <w:b/>
          <w:i/>
          <w:szCs w:val="24"/>
        </w:rPr>
        <w:t>Work Plan</w:t>
      </w:r>
      <w:r w:rsidR="00E42DB9">
        <w:rPr>
          <w:szCs w:val="24"/>
        </w:rPr>
        <w:t>”) clearly identifying:</w:t>
      </w:r>
    </w:p>
    <w:p w14:paraId="7BA516C9" w14:textId="77777777" w:rsidR="006F4EF7" w:rsidRDefault="00205925" w:rsidP="00205925">
      <w:pPr>
        <w:pStyle w:val="ParaNum2Cont3"/>
        <w:ind w:left="2880" w:hanging="720"/>
        <w:rPr>
          <w:szCs w:val="24"/>
        </w:rPr>
      </w:pPr>
      <w:r>
        <w:rPr>
          <w:szCs w:val="24"/>
        </w:rPr>
        <w:t>.1</w:t>
      </w:r>
      <w:r>
        <w:rPr>
          <w:szCs w:val="24"/>
        </w:rPr>
        <w:tab/>
      </w:r>
      <w:r w:rsidR="00E42DB9">
        <w:rPr>
          <w:szCs w:val="24"/>
        </w:rPr>
        <w:t xml:space="preserve">any </w:t>
      </w:r>
      <w:r w:rsidR="00E42DB9">
        <w:rPr>
          <w:i/>
          <w:szCs w:val="24"/>
        </w:rPr>
        <w:t>Work</w:t>
      </w:r>
      <w:r w:rsidR="00E42DB9">
        <w:rPr>
          <w:szCs w:val="24"/>
        </w:rPr>
        <w:t xml:space="preserve"> activity that may impact or interfere with the on-going operation of the hospital, including interference to patients, staff or visitors, including a description of the nature, timing and extent of interference;</w:t>
      </w:r>
    </w:p>
    <w:p w14:paraId="076829D0" w14:textId="77777777" w:rsidR="006F4EF7" w:rsidRDefault="00205925" w:rsidP="00205925">
      <w:pPr>
        <w:pStyle w:val="ParaNum2Cont3"/>
        <w:ind w:left="2880" w:hanging="720"/>
        <w:rPr>
          <w:szCs w:val="24"/>
        </w:rPr>
      </w:pPr>
      <w:r>
        <w:rPr>
          <w:szCs w:val="24"/>
        </w:rPr>
        <w:t>.2</w:t>
      </w:r>
      <w:r>
        <w:rPr>
          <w:szCs w:val="24"/>
        </w:rPr>
        <w:tab/>
      </w:r>
      <w:r w:rsidR="00E42DB9">
        <w:rPr>
          <w:szCs w:val="24"/>
        </w:rPr>
        <w:t xml:space="preserve">the steps the </w:t>
      </w:r>
      <w:r w:rsidR="00E42DB9">
        <w:rPr>
          <w:i/>
          <w:szCs w:val="24"/>
        </w:rPr>
        <w:t>Contractor</w:t>
      </w:r>
      <w:r w:rsidR="00E42DB9">
        <w:rPr>
          <w:szCs w:val="24"/>
        </w:rPr>
        <w:t xml:space="preserve"> intends to take to minimum the extent of such interference;</w:t>
      </w:r>
    </w:p>
    <w:p w14:paraId="4218CFBA" w14:textId="77777777" w:rsidR="006F4EF7" w:rsidRDefault="00205925" w:rsidP="00205925">
      <w:pPr>
        <w:pStyle w:val="ParaNum2Cont3"/>
        <w:ind w:left="2880" w:hanging="720"/>
        <w:rPr>
          <w:szCs w:val="24"/>
        </w:rPr>
      </w:pPr>
      <w:r>
        <w:rPr>
          <w:szCs w:val="24"/>
        </w:rPr>
        <w:t>.3</w:t>
      </w:r>
      <w:r>
        <w:rPr>
          <w:szCs w:val="24"/>
        </w:rPr>
        <w:tab/>
      </w:r>
      <w:r w:rsidR="00E42DB9">
        <w:rPr>
          <w:szCs w:val="24"/>
        </w:rPr>
        <w:t xml:space="preserve">any temporary measures that the </w:t>
      </w:r>
      <w:r w:rsidR="00E42DB9">
        <w:rPr>
          <w:i/>
          <w:szCs w:val="24"/>
        </w:rPr>
        <w:t>Owner</w:t>
      </w:r>
      <w:r w:rsidR="00E42DB9">
        <w:rPr>
          <w:szCs w:val="24"/>
        </w:rPr>
        <w:t xml:space="preserve"> will be required to take to accommodate the interference; and</w:t>
      </w:r>
    </w:p>
    <w:p w14:paraId="4CE5F121" w14:textId="77777777" w:rsidR="006F4EF7" w:rsidRDefault="00205925" w:rsidP="00205925">
      <w:pPr>
        <w:pStyle w:val="ParaNum2Cont3"/>
        <w:ind w:left="2880" w:hanging="720"/>
        <w:rPr>
          <w:szCs w:val="24"/>
        </w:rPr>
      </w:pPr>
      <w:r>
        <w:rPr>
          <w:szCs w:val="24"/>
        </w:rPr>
        <w:t>.4</w:t>
      </w:r>
      <w:r>
        <w:rPr>
          <w:szCs w:val="24"/>
        </w:rPr>
        <w:tab/>
      </w:r>
      <w:r w:rsidR="00E42DB9">
        <w:rPr>
          <w:szCs w:val="24"/>
        </w:rPr>
        <w:t xml:space="preserve">any specific reporting relationships between the </w:t>
      </w:r>
      <w:r w:rsidR="00E42DB9">
        <w:rPr>
          <w:i/>
          <w:szCs w:val="24"/>
        </w:rPr>
        <w:t>Contractor</w:t>
      </w:r>
      <w:r w:rsidR="00E42DB9">
        <w:rPr>
          <w:szCs w:val="24"/>
        </w:rPr>
        <w:t xml:space="preserve"> and the </w:t>
      </w:r>
      <w:r w:rsidR="00E42DB9">
        <w:rPr>
          <w:i/>
          <w:szCs w:val="24"/>
        </w:rPr>
        <w:t>Owner</w:t>
      </w:r>
      <w:r>
        <w:rPr>
          <w:i/>
          <w:szCs w:val="24"/>
        </w:rPr>
        <w:t>’</w:t>
      </w:r>
      <w:r w:rsidR="00E42DB9">
        <w:rPr>
          <w:i/>
          <w:szCs w:val="24"/>
        </w:rPr>
        <w:t>s</w:t>
      </w:r>
      <w:r w:rsidR="00E42DB9">
        <w:rPr>
          <w:szCs w:val="24"/>
        </w:rPr>
        <w:t xml:space="preserve"> staff required to coordinate the interference.</w:t>
      </w:r>
    </w:p>
    <w:p w14:paraId="2C6061AC" w14:textId="77777777" w:rsidR="00205925" w:rsidRDefault="00205925" w:rsidP="00205925">
      <w:pPr>
        <w:pStyle w:val="ParaNum2L3"/>
        <w:numPr>
          <w:ilvl w:val="0"/>
          <w:numId w:val="0"/>
        </w:numPr>
        <w:ind w:left="2160" w:hanging="720"/>
      </w:pPr>
      <w:r>
        <w:t>1</w:t>
      </w:r>
      <w:r w:rsidR="00A67447">
        <w:t>4</w:t>
      </w:r>
      <w:r>
        <w:t>.1.2</w:t>
      </w:r>
      <w:r>
        <w:tab/>
      </w:r>
      <w:r w:rsidR="00E42DB9">
        <w:t xml:space="preserve">Prior to delivering a </w:t>
      </w:r>
      <w:r w:rsidR="00E42DB9">
        <w:rPr>
          <w:i/>
        </w:rPr>
        <w:t>Work Plan</w:t>
      </w:r>
      <w:r w:rsidR="00E42DB9">
        <w:t xml:space="preserve">, the </w:t>
      </w:r>
      <w:r w:rsidR="00E42DB9">
        <w:rPr>
          <w:i/>
        </w:rPr>
        <w:t>Contractor</w:t>
      </w:r>
      <w:r w:rsidR="00E42DB9">
        <w:t xml:space="preserve"> will consult with the </w:t>
      </w:r>
      <w:r w:rsidR="00E42DB9">
        <w:rPr>
          <w:i/>
        </w:rPr>
        <w:t>Owner</w:t>
      </w:r>
      <w:r w:rsidR="00E42DB9">
        <w:t xml:space="preserve"> and, upon reasonable request, the </w:t>
      </w:r>
      <w:r w:rsidR="00E42DB9">
        <w:rPr>
          <w:i/>
        </w:rPr>
        <w:t>Owner</w:t>
      </w:r>
      <w:r w:rsidR="00E42DB9">
        <w:t xml:space="preserve"> will make appropriate staff available for such consultation, to determine the </w:t>
      </w:r>
      <w:r w:rsidR="00E42DB9">
        <w:rPr>
          <w:i/>
        </w:rPr>
        <w:t>Work Plan</w:t>
      </w:r>
      <w:r w:rsidR="00E42DB9">
        <w:t xml:space="preserve"> that minimizes interference to the hospital.</w:t>
      </w:r>
    </w:p>
    <w:p w14:paraId="088FBF6E" w14:textId="77777777" w:rsidR="00E20A37" w:rsidRDefault="00205925" w:rsidP="00E20A37">
      <w:pPr>
        <w:pStyle w:val="ParaNum2L3"/>
        <w:numPr>
          <w:ilvl w:val="0"/>
          <w:numId w:val="0"/>
        </w:numPr>
        <w:ind w:left="2160" w:hanging="720"/>
      </w:pPr>
      <w:r>
        <w:t>1</w:t>
      </w:r>
      <w:r w:rsidR="00A67447">
        <w:t>4</w:t>
      </w:r>
      <w:r>
        <w:t>.1.3</w:t>
      </w:r>
      <w:r>
        <w:tab/>
      </w:r>
      <w:r w:rsidR="00E42DB9">
        <w:t xml:space="preserve">The </w:t>
      </w:r>
      <w:r w:rsidR="00E42DB9">
        <w:rPr>
          <w:i/>
        </w:rPr>
        <w:t>Work Plan</w:t>
      </w:r>
      <w:r w:rsidR="00E42DB9">
        <w:t xml:space="preserve"> may be developed, delivered and approved in stages, as the </w:t>
      </w:r>
      <w:r w:rsidR="00E42DB9">
        <w:rPr>
          <w:i/>
        </w:rPr>
        <w:t>Work</w:t>
      </w:r>
      <w:r w:rsidR="00E42DB9">
        <w:t xml:space="preserve"> is planned and progresses, beginning, for example, with the </w:t>
      </w:r>
      <w:r w:rsidR="00E42DB9">
        <w:rPr>
          <w:i/>
        </w:rPr>
        <w:t>Contractor's</w:t>
      </w:r>
      <w:r w:rsidR="00E42DB9">
        <w:t xml:space="preserve"> detailed investigation of the hospital.</w:t>
      </w:r>
    </w:p>
    <w:p w14:paraId="0DAF9E6E" w14:textId="77777777" w:rsidR="00E20A37" w:rsidRPr="00E20A37" w:rsidRDefault="00E20A37" w:rsidP="00205925">
      <w:pPr>
        <w:pStyle w:val="ParaNum2L3"/>
        <w:numPr>
          <w:ilvl w:val="0"/>
          <w:numId w:val="0"/>
        </w:numPr>
        <w:ind w:left="2160" w:hanging="720"/>
        <w:rPr>
          <w:b/>
          <w:bCs/>
        </w:rPr>
      </w:pPr>
      <w:r w:rsidRPr="00E20A37">
        <w:rPr>
          <w:b/>
          <w:bCs/>
        </w:rPr>
        <w:t xml:space="preserve">GC 14.2 – INTERRUPTION OF UTILITIES </w:t>
      </w:r>
    </w:p>
    <w:p w14:paraId="255D8FAB" w14:textId="77777777" w:rsidR="006F4EF7" w:rsidRDefault="00205925" w:rsidP="00205925">
      <w:pPr>
        <w:pStyle w:val="ParaNum2L3"/>
        <w:numPr>
          <w:ilvl w:val="0"/>
          <w:numId w:val="0"/>
        </w:numPr>
        <w:ind w:left="2160" w:hanging="720"/>
      </w:pPr>
      <w:r>
        <w:t>1</w:t>
      </w:r>
      <w:r w:rsidR="00A67447">
        <w:t>4</w:t>
      </w:r>
      <w:r>
        <w:t>.</w:t>
      </w:r>
      <w:r w:rsidR="00E20A37">
        <w:t>2</w:t>
      </w:r>
      <w:r>
        <w:t>.</w:t>
      </w:r>
      <w:r w:rsidR="00E20A37">
        <w:t>1</w:t>
      </w:r>
      <w:r>
        <w:tab/>
      </w:r>
      <w:r w:rsidR="00E42DB9">
        <w:t>With respect to any interruption of existing utilities that provide services to the hospital:</w:t>
      </w:r>
    </w:p>
    <w:p w14:paraId="115D6552" w14:textId="77777777" w:rsidR="00205925" w:rsidRDefault="00205925" w:rsidP="00205925">
      <w:pPr>
        <w:pStyle w:val="ParaNum2Cont3"/>
        <w:ind w:left="2880" w:hanging="720"/>
        <w:rPr>
          <w:szCs w:val="24"/>
        </w:rPr>
      </w:pPr>
      <w:r>
        <w:rPr>
          <w:szCs w:val="24"/>
        </w:rPr>
        <w:t>.1</w:t>
      </w:r>
      <w:r>
        <w:rPr>
          <w:szCs w:val="24"/>
        </w:rPr>
        <w:tab/>
      </w:r>
      <w:r w:rsidR="00E42DB9">
        <w:rPr>
          <w:szCs w:val="24"/>
        </w:rPr>
        <w:t xml:space="preserve">The </w:t>
      </w:r>
      <w:r w:rsidR="00E42DB9">
        <w:rPr>
          <w:i/>
          <w:szCs w:val="24"/>
        </w:rPr>
        <w:t>Contractor</w:t>
      </w:r>
      <w:r w:rsidR="00E42DB9">
        <w:rPr>
          <w:szCs w:val="24"/>
        </w:rPr>
        <w:t xml:space="preserve"> will give a minimum of ten (10) calendar days advance written notice to the </w:t>
      </w:r>
      <w:r w:rsidR="00E42DB9">
        <w:rPr>
          <w:i/>
          <w:szCs w:val="24"/>
        </w:rPr>
        <w:t>Owner</w:t>
      </w:r>
      <w:r w:rsidR="00E42DB9">
        <w:rPr>
          <w:szCs w:val="24"/>
        </w:rPr>
        <w:t xml:space="preserve"> and obtain written authorization to proceed from the </w:t>
      </w:r>
      <w:r w:rsidR="00E42DB9">
        <w:rPr>
          <w:i/>
          <w:szCs w:val="24"/>
        </w:rPr>
        <w:t>Owner's Project</w:t>
      </w:r>
      <w:r w:rsidR="00E42DB9">
        <w:rPr>
          <w:szCs w:val="24"/>
        </w:rPr>
        <w:t xml:space="preserve"> representative prior to any interruption of existing services including, but not limited to, water, sewer, gas, medical gas systems, sprinklers, HVAC, power and electric, fire alarms, communication and security systems.  The </w:t>
      </w:r>
      <w:r w:rsidR="00E42DB9">
        <w:rPr>
          <w:i/>
          <w:szCs w:val="24"/>
        </w:rPr>
        <w:t>Owner</w:t>
      </w:r>
      <w:r w:rsidR="00E42DB9">
        <w:rPr>
          <w:szCs w:val="24"/>
        </w:rPr>
        <w:t xml:space="preserve"> may order the </w:t>
      </w:r>
      <w:r w:rsidR="00E42DB9">
        <w:rPr>
          <w:i/>
          <w:szCs w:val="24"/>
        </w:rPr>
        <w:t>Contractor</w:t>
      </w:r>
      <w:r w:rsidR="00E42DB9">
        <w:rPr>
          <w:szCs w:val="24"/>
        </w:rPr>
        <w:t xml:space="preserve"> to stop the </w:t>
      </w:r>
      <w:r w:rsidR="00E42DB9">
        <w:rPr>
          <w:i/>
          <w:szCs w:val="24"/>
        </w:rPr>
        <w:t>Work</w:t>
      </w:r>
      <w:r w:rsidR="00E42DB9">
        <w:rPr>
          <w:szCs w:val="24"/>
        </w:rPr>
        <w:t xml:space="preserve"> at any time due to emergency conditions and require required services to restart.  The </w:t>
      </w:r>
      <w:r w:rsidR="00E42DB9">
        <w:rPr>
          <w:i/>
          <w:szCs w:val="24"/>
        </w:rPr>
        <w:t>Owner</w:t>
      </w:r>
      <w:r w:rsidR="00E42DB9">
        <w:rPr>
          <w:szCs w:val="24"/>
        </w:rPr>
        <w:t xml:space="preserve"> may also order the </w:t>
      </w:r>
      <w:r w:rsidR="00E42DB9">
        <w:rPr>
          <w:i/>
          <w:szCs w:val="24"/>
        </w:rPr>
        <w:t>Contractor</w:t>
      </w:r>
      <w:r w:rsidR="00E42DB9">
        <w:rPr>
          <w:szCs w:val="24"/>
        </w:rPr>
        <w:t xml:space="preserve"> to stop the </w:t>
      </w:r>
      <w:r w:rsidR="00E42DB9">
        <w:rPr>
          <w:i/>
          <w:szCs w:val="24"/>
        </w:rPr>
        <w:t>Work</w:t>
      </w:r>
      <w:r w:rsidR="00E42DB9">
        <w:rPr>
          <w:szCs w:val="24"/>
        </w:rPr>
        <w:t xml:space="preserve"> at any time if any aspect of the </w:t>
      </w:r>
      <w:r w:rsidR="00E42DB9">
        <w:rPr>
          <w:i/>
          <w:szCs w:val="24"/>
        </w:rPr>
        <w:t>Work</w:t>
      </w:r>
      <w:r w:rsidR="00E42DB9">
        <w:rPr>
          <w:szCs w:val="24"/>
        </w:rPr>
        <w:t xml:space="preserve"> affects or threatens to affect the continuous operation of the </w:t>
      </w:r>
      <w:r w:rsidR="00E20A37">
        <w:rPr>
          <w:szCs w:val="24"/>
        </w:rPr>
        <w:t>h</w:t>
      </w:r>
      <w:r w:rsidR="00E42DB9">
        <w:rPr>
          <w:szCs w:val="24"/>
        </w:rPr>
        <w:t xml:space="preserve">ospital and its facilities and operations.  </w:t>
      </w:r>
    </w:p>
    <w:p w14:paraId="4704B83B" w14:textId="77777777" w:rsidR="00205925" w:rsidRDefault="00205925" w:rsidP="00205925">
      <w:pPr>
        <w:pStyle w:val="ParaNum2Cont3"/>
        <w:ind w:left="2880" w:hanging="720"/>
        <w:rPr>
          <w:szCs w:val="24"/>
        </w:rPr>
      </w:pPr>
      <w:r>
        <w:rPr>
          <w:szCs w:val="24"/>
        </w:rPr>
        <w:t>.2</w:t>
      </w:r>
      <w:r>
        <w:rPr>
          <w:szCs w:val="24"/>
        </w:rPr>
        <w:tab/>
      </w:r>
      <w:r w:rsidR="00E42DB9">
        <w:rPr>
          <w:szCs w:val="24"/>
        </w:rPr>
        <w:t xml:space="preserve">The </w:t>
      </w:r>
      <w:r w:rsidR="00E42DB9">
        <w:rPr>
          <w:i/>
          <w:szCs w:val="24"/>
        </w:rPr>
        <w:t>Owner</w:t>
      </w:r>
      <w:r w:rsidR="00E42DB9">
        <w:rPr>
          <w:szCs w:val="24"/>
        </w:rPr>
        <w:t xml:space="preserve"> will cooperate with the </w:t>
      </w:r>
      <w:r w:rsidR="00E42DB9">
        <w:rPr>
          <w:i/>
          <w:szCs w:val="24"/>
        </w:rPr>
        <w:t>Contractor</w:t>
      </w:r>
      <w:r w:rsidR="00E42DB9">
        <w:rPr>
          <w:szCs w:val="24"/>
        </w:rPr>
        <w:t xml:space="preserve">, at no cost to the </w:t>
      </w:r>
      <w:r w:rsidR="00E42DB9">
        <w:rPr>
          <w:i/>
          <w:szCs w:val="24"/>
        </w:rPr>
        <w:t>Contractor</w:t>
      </w:r>
      <w:r w:rsidR="00E42DB9">
        <w:rPr>
          <w:szCs w:val="24"/>
        </w:rPr>
        <w:t xml:space="preserve">, in the shut down of services as is necessary to allow the </w:t>
      </w:r>
      <w:r w:rsidR="00E42DB9">
        <w:rPr>
          <w:i/>
          <w:szCs w:val="24"/>
        </w:rPr>
        <w:t>Contractor</w:t>
      </w:r>
      <w:r w:rsidR="00E42DB9">
        <w:rPr>
          <w:szCs w:val="24"/>
        </w:rPr>
        <w:t xml:space="preserve"> to modify existing services and to perform the </w:t>
      </w:r>
      <w:r w:rsidR="00E42DB9">
        <w:rPr>
          <w:i/>
          <w:szCs w:val="24"/>
        </w:rPr>
        <w:t>Work</w:t>
      </w:r>
      <w:r w:rsidR="00E42DB9">
        <w:rPr>
          <w:szCs w:val="24"/>
        </w:rPr>
        <w:t xml:space="preserve">.  If, however, as a result of defective materials or workmanship it is necessary for any shut downs to be repeated, any additional costs incurred by the </w:t>
      </w:r>
      <w:r w:rsidR="00E42DB9">
        <w:rPr>
          <w:i/>
          <w:szCs w:val="24"/>
        </w:rPr>
        <w:t>Owner</w:t>
      </w:r>
      <w:r w:rsidR="00E42DB9">
        <w:rPr>
          <w:szCs w:val="24"/>
        </w:rPr>
        <w:t xml:space="preserve">, including the cost of labour provided by the </w:t>
      </w:r>
      <w:r w:rsidR="00E42DB9">
        <w:rPr>
          <w:i/>
          <w:szCs w:val="24"/>
        </w:rPr>
        <w:t>Owner</w:t>
      </w:r>
      <w:r w:rsidR="00E42DB9">
        <w:rPr>
          <w:szCs w:val="24"/>
        </w:rPr>
        <w:t xml:space="preserve">, to repeat the shutdown and then re-connect the service, will be paid by the </w:t>
      </w:r>
      <w:r w:rsidR="00E42DB9">
        <w:rPr>
          <w:i/>
          <w:szCs w:val="24"/>
        </w:rPr>
        <w:t>Contractor</w:t>
      </w:r>
      <w:r w:rsidR="00E42DB9">
        <w:rPr>
          <w:szCs w:val="24"/>
        </w:rPr>
        <w:t>.</w:t>
      </w:r>
    </w:p>
    <w:p w14:paraId="1B1C872D" w14:textId="77777777" w:rsidR="00205925" w:rsidRDefault="00205925" w:rsidP="00205925">
      <w:pPr>
        <w:pStyle w:val="ParaNum2Cont3"/>
        <w:ind w:left="2880" w:hanging="720"/>
        <w:rPr>
          <w:szCs w:val="24"/>
        </w:rPr>
      </w:pPr>
      <w:r>
        <w:rPr>
          <w:szCs w:val="24"/>
        </w:rPr>
        <w:t>.3</w:t>
      </w:r>
      <w:r>
        <w:rPr>
          <w:szCs w:val="24"/>
        </w:rPr>
        <w:tab/>
      </w:r>
      <w:r w:rsidR="00E42DB9">
        <w:rPr>
          <w:szCs w:val="24"/>
        </w:rPr>
        <w:t xml:space="preserve">The </w:t>
      </w:r>
      <w:r w:rsidR="00E42DB9">
        <w:rPr>
          <w:i/>
          <w:szCs w:val="24"/>
        </w:rPr>
        <w:t>Contractor</w:t>
      </w:r>
      <w:r w:rsidR="00E42DB9">
        <w:rPr>
          <w:szCs w:val="24"/>
        </w:rPr>
        <w:t xml:space="preserve"> shall take measures to avoid triggering false alarms, including fire or security alarms, and will pay for any municipal costs charged to the </w:t>
      </w:r>
      <w:r w:rsidR="00E42DB9">
        <w:rPr>
          <w:i/>
          <w:szCs w:val="24"/>
        </w:rPr>
        <w:t>Owner</w:t>
      </w:r>
      <w:r w:rsidR="00E42DB9">
        <w:rPr>
          <w:szCs w:val="24"/>
        </w:rPr>
        <w:t xml:space="preserve"> as a result of false alarms.</w:t>
      </w:r>
    </w:p>
    <w:p w14:paraId="307A97B9" w14:textId="77777777" w:rsidR="00205925" w:rsidRDefault="00205925" w:rsidP="00205925">
      <w:pPr>
        <w:pStyle w:val="ParaNum2Cont3"/>
        <w:ind w:left="2880" w:hanging="720"/>
        <w:rPr>
          <w:szCs w:val="24"/>
        </w:rPr>
      </w:pPr>
      <w:r>
        <w:rPr>
          <w:szCs w:val="24"/>
        </w:rPr>
        <w:t>.4</w:t>
      </w:r>
      <w:r>
        <w:rPr>
          <w:szCs w:val="24"/>
        </w:rPr>
        <w:tab/>
      </w:r>
      <w:r w:rsidR="00E42DB9">
        <w:rPr>
          <w:szCs w:val="24"/>
        </w:rPr>
        <w:t xml:space="preserve">The </w:t>
      </w:r>
      <w:r w:rsidR="00E42DB9">
        <w:rPr>
          <w:i/>
          <w:szCs w:val="24"/>
        </w:rPr>
        <w:t>Contractor</w:t>
      </w:r>
      <w:r w:rsidR="00E42DB9">
        <w:rPr>
          <w:szCs w:val="24"/>
        </w:rPr>
        <w:t xml:space="preserve"> will, at its cost (including any overtime labour cost), provide the necessary coverage as required by applicable </w:t>
      </w:r>
      <w:r w:rsidR="00E42DB9">
        <w:rPr>
          <w:i/>
          <w:szCs w:val="24"/>
        </w:rPr>
        <w:t>Governmental Authorities</w:t>
      </w:r>
      <w:r w:rsidR="00E42DB9">
        <w:rPr>
          <w:szCs w:val="24"/>
        </w:rPr>
        <w:t xml:space="preserve"> in the event of the loss of or lack of coverage of life safety systems.  </w:t>
      </w:r>
    </w:p>
    <w:p w14:paraId="6A1B6DE5" w14:textId="77777777" w:rsidR="00205925" w:rsidRDefault="00205925" w:rsidP="00205925">
      <w:pPr>
        <w:pStyle w:val="ParaNum2Cont3"/>
        <w:ind w:left="2880" w:hanging="720"/>
        <w:rPr>
          <w:szCs w:val="24"/>
        </w:rPr>
      </w:pPr>
      <w:r>
        <w:rPr>
          <w:szCs w:val="24"/>
        </w:rPr>
        <w:t>.5</w:t>
      </w:r>
      <w:r>
        <w:rPr>
          <w:szCs w:val="24"/>
        </w:rPr>
        <w:tab/>
      </w:r>
      <w:r w:rsidR="00E42DB9">
        <w:rPr>
          <w:szCs w:val="24"/>
        </w:rPr>
        <w:t xml:space="preserve">The </w:t>
      </w:r>
      <w:r w:rsidR="00E42DB9">
        <w:rPr>
          <w:i/>
          <w:szCs w:val="24"/>
        </w:rPr>
        <w:t>Contractor</w:t>
      </w:r>
      <w:r w:rsidR="00E42DB9">
        <w:rPr>
          <w:szCs w:val="24"/>
        </w:rPr>
        <w:t xml:space="preserve"> will, at its cost (including any overtime labour cost), make service connections or modifications outside of normal working hours, or will provide temporary service connections, if such connections or modifications cannot be undertaken safely during normal working hours, or if such work would cause interruptions and interference with the </w:t>
      </w:r>
      <w:r w:rsidR="00E42DB9">
        <w:rPr>
          <w:i/>
          <w:szCs w:val="24"/>
        </w:rPr>
        <w:t>Owner's</w:t>
      </w:r>
      <w:r w:rsidR="00E42DB9">
        <w:rPr>
          <w:szCs w:val="24"/>
        </w:rPr>
        <w:t xml:space="preserve"> normal health care operations in the hospital that are unacceptable to the </w:t>
      </w:r>
      <w:r w:rsidR="00E42DB9">
        <w:rPr>
          <w:i/>
          <w:szCs w:val="24"/>
        </w:rPr>
        <w:t>Owner</w:t>
      </w:r>
      <w:r w:rsidR="00E42DB9">
        <w:rPr>
          <w:szCs w:val="24"/>
        </w:rPr>
        <w:t xml:space="preserve">.  </w:t>
      </w:r>
    </w:p>
    <w:p w14:paraId="3953D44A" w14:textId="77777777" w:rsidR="006F4EF7" w:rsidRDefault="00205925" w:rsidP="00205925">
      <w:pPr>
        <w:pStyle w:val="ParaNum2Cont3"/>
        <w:ind w:left="2880" w:hanging="720"/>
        <w:rPr>
          <w:szCs w:val="24"/>
        </w:rPr>
      </w:pPr>
      <w:r>
        <w:rPr>
          <w:szCs w:val="24"/>
        </w:rPr>
        <w:t>.6</w:t>
      </w:r>
      <w:r>
        <w:rPr>
          <w:szCs w:val="24"/>
        </w:rPr>
        <w:tab/>
      </w:r>
      <w:r w:rsidR="00E42DB9">
        <w:rPr>
          <w:szCs w:val="24"/>
        </w:rPr>
        <w:t xml:space="preserve">The </w:t>
      </w:r>
      <w:r w:rsidR="00E42DB9">
        <w:rPr>
          <w:i/>
          <w:szCs w:val="24"/>
        </w:rPr>
        <w:t>Contractor</w:t>
      </w:r>
      <w:r w:rsidR="00E42DB9">
        <w:rPr>
          <w:szCs w:val="24"/>
        </w:rPr>
        <w:t xml:space="preserve"> will carry out all final connections to existing operational systems under the direct supervision and as directed by the </w:t>
      </w:r>
      <w:r w:rsidR="00E42DB9">
        <w:rPr>
          <w:i/>
          <w:szCs w:val="24"/>
        </w:rPr>
        <w:t>Owner's</w:t>
      </w:r>
      <w:r w:rsidR="00E42DB9">
        <w:rPr>
          <w:szCs w:val="24"/>
        </w:rPr>
        <w:t xml:space="preserve"> operational staff or authorized agent.</w:t>
      </w:r>
    </w:p>
    <w:p w14:paraId="6003FC83" w14:textId="77777777" w:rsidR="00205925" w:rsidRPr="00205925" w:rsidRDefault="00E42DB9" w:rsidP="00205925">
      <w:pPr>
        <w:pStyle w:val="ParaNum2L2"/>
        <w:numPr>
          <w:ilvl w:val="0"/>
          <w:numId w:val="0"/>
        </w:numPr>
        <w:ind w:left="1440"/>
        <w:rPr>
          <w:b/>
          <w:bCs/>
          <w:szCs w:val="24"/>
        </w:rPr>
      </w:pPr>
      <w:r w:rsidRPr="00205925">
        <w:rPr>
          <w:b/>
          <w:bCs/>
          <w:szCs w:val="24"/>
        </w:rPr>
        <w:t>GC 1</w:t>
      </w:r>
      <w:r w:rsidR="00A67447">
        <w:rPr>
          <w:b/>
          <w:bCs/>
          <w:szCs w:val="24"/>
        </w:rPr>
        <w:t>4</w:t>
      </w:r>
      <w:r w:rsidRPr="00205925">
        <w:rPr>
          <w:b/>
          <w:bCs/>
          <w:szCs w:val="24"/>
        </w:rPr>
        <w:t>.</w:t>
      </w:r>
      <w:r w:rsidR="00E20A37">
        <w:rPr>
          <w:b/>
          <w:bCs/>
          <w:szCs w:val="24"/>
        </w:rPr>
        <w:t>3</w:t>
      </w:r>
      <w:r w:rsidRPr="00205925">
        <w:rPr>
          <w:b/>
          <w:bCs/>
          <w:szCs w:val="24"/>
        </w:rPr>
        <w:t xml:space="preserve"> </w:t>
      </w:r>
      <w:r w:rsidR="00FA4BC2" w:rsidRPr="00FA4BC2">
        <w:rPr>
          <w:b/>
          <w:bCs/>
        </w:rPr>
        <w:t>—</w:t>
      </w:r>
      <w:r w:rsidR="00205925" w:rsidRPr="00205925">
        <w:rPr>
          <w:b/>
          <w:bCs/>
          <w:szCs w:val="24"/>
        </w:rPr>
        <w:t xml:space="preserve"> TITLE TO </w:t>
      </w:r>
      <w:r w:rsidR="00A67447">
        <w:rPr>
          <w:b/>
          <w:bCs/>
          <w:szCs w:val="24"/>
        </w:rPr>
        <w:t xml:space="preserve">PRODUCTS AND </w:t>
      </w:r>
      <w:r w:rsidR="00205925" w:rsidRPr="00205925">
        <w:rPr>
          <w:b/>
          <w:bCs/>
          <w:szCs w:val="24"/>
        </w:rPr>
        <w:t>MATERIALS</w:t>
      </w:r>
    </w:p>
    <w:p w14:paraId="13FB216F" w14:textId="77777777" w:rsidR="00205925" w:rsidRDefault="00205925" w:rsidP="00205925">
      <w:pPr>
        <w:pStyle w:val="ParaNum2L2"/>
        <w:numPr>
          <w:ilvl w:val="0"/>
          <w:numId w:val="0"/>
        </w:numPr>
        <w:ind w:left="2160" w:hanging="720"/>
        <w:rPr>
          <w:szCs w:val="24"/>
        </w:rPr>
      </w:pPr>
      <w:r>
        <w:rPr>
          <w:szCs w:val="24"/>
        </w:rPr>
        <w:t>1</w:t>
      </w:r>
      <w:r w:rsidR="00A67447">
        <w:rPr>
          <w:szCs w:val="24"/>
        </w:rPr>
        <w:t>4</w:t>
      </w:r>
      <w:r>
        <w:rPr>
          <w:szCs w:val="24"/>
        </w:rPr>
        <w:t>.</w:t>
      </w:r>
      <w:r w:rsidR="00E20A37">
        <w:rPr>
          <w:szCs w:val="24"/>
        </w:rPr>
        <w:t>3</w:t>
      </w:r>
      <w:r>
        <w:rPr>
          <w:szCs w:val="24"/>
        </w:rPr>
        <w:t>.1</w:t>
      </w:r>
      <w:r>
        <w:rPr>
          <w:szCs w:val="24"/>
        </w:rPr>
        <w:tab/>
      </w:r>
      <w:r w:rsidR="00E42DB9">
        <w:rPr>
          <w:szCs w:val="24"/>
        </w:rPr>
        <w:t xml:space="preserve">Unless otherwise specified, all materials existing at the </w:t>
      </w:r>
      <w:r w:rsidR="00E42DB9">
        <w:rPr>
          <w:i/>
          <w:szCs w:val="24"/>
        </w:rPr>
        <w:t>Place of the Work</w:t>
      </w:r>
      <w:r w:rsidR="00E42DB9">
        <w:rPr>
          <w:szCs w:val="24"/>
        </w:rPr>
        <w:t xml:space="preserve"> at the time of execution of the </w:t>
      </w:r>
      <w:r w:rsidR="00E42DB9">
        <w:rPr>
          <w:i/>
          <w:szCs w:val="24"/>
        </w:rPr>
        <w:t>Contract</w:t>
      </w:r>
      <w:r w:rsidR="00E42DB9">
        <w:rPr>
          <w:szCs w:val="24"/>
        </w:rPr>
        <w:t xml:space="preserve"> shall remain the property of the </w:t>
      </w:r>
      <w:r w:rsidR="00E42DB9">
        <w:rPr>
          <w:i/>
          <w:szCs w:val="24"/>
        </w:rPr>
        <w:t>Owner</w:t>
      </w:r>
      <w:r w:rsidR="00E42DB9">
        <w:rPr>
          <w:szCs w:val="24"/>
        </w:rPr>
        <w:t xml:space="preserve">.  </w:t>
      </w:r>
    </w:p>
    <w:p w14:paraId="243E4BC2" w14:textId="77777777" w:rsidR="00205925" w:rsidRDefault="00205925" w:rsidP="00205925">
      <w:pPr>
        <w:pStyle w:val="ParaNum2L2"/>
        <w:numPr>
          <w:ilvl w:val="0"/>
          <w:numId w:val="0"/>
        </w:numPr>
        <w:ind w:left="2160" w:hanging="720"/>
        <w:rPr>
          <w:szCs w:val="24"/>
        </w:rPr>
      </w:pPr>
      <w:r>
        <w:rPr>
          <w:szCs w:val="24"/>
        </w:rPr>
        <w:t>1</w:t>
      </w:r>
      <w:r w:rsidR="00A67447">
        <w:rPr>
          <w:szCs w:val="24"/>
        </w:rPr>
        <w:t>4</w:t>
      </w:r>
      <w:r>
        <w:rPr>
          <w:szCs w:val="24"/>
        </w:rPr>
        <w:t>.</w:t>
      </w:r>
      <w:r w:rsidR="00E20A37">
        <w:rPr>
          <w:szCs w:val="24"/>
        </w:rPr>
        <w:t>3</w:t>
      </w:r>
      <w:r>
        <w:rPr>
          <w:szCs w:val="24"/>
        </w:rPr>
        <w:t>.2</w:t>
      </w:r>
      <w:r>
        <w:rPr>
          <w:szCs w:val="24"/>
        </w:rPr>
        <w:tab/>
      </w:r>
      <w:r w:rsidR="00E42DB9">
        <w:rPr>
          <w:szCs w:val="24"/>
        </w:rPr>
        <w:t xml:space="preserve">All </w:t>
      </w:r>
      <w:r w:rsidR="00E42DB9">
        <w:rPr>
          <w:i/>
          <w:szCs w:val="24"/>
        </w:rPr>
        <w:t>Work and Products</w:t>
      </w:r>
      <w:r w:rsidR="00E42DB9">
        <w:rPr>
          <w:szCs w:val="24"/>
        </w:rPr>
        <w:t xml:space="preserve"> delivered to the </w:t>
      </w:r>
      <w:r w:rsidR="00E42DB9">
        <w:rPr>
          <w:i/>
          <w:szCs w:val="24"/>
        </w:rPr>
        <w:t>Place of the Work</w:t>
      </w:r>
      <w:r w:rsidR="00E42DB9">
        <w:rPr>
          <w:szCs w:val="24"/>
        </w:rPr>
        <w:t xml:space="preserve"> by or on behalf of the </w:t>
      </w:r>
      <w:r w:rsidR="00E42DB9">
        <w:rPr>
          <w:i/>
          <w:szCs w:val="24"/>
        </w:rPr>
        <w:t>Contractor</w:t>
      </w:r>
      <w:r w:rsidR="00E42DB9">
        <w:rPr>
          <w:szCs w:val="24"/>
        </w:rPr>
        <w:t xml:space="preserve"> shall be the property of the </w:t>
      </w:r>
      <w:r w:rsidR="00E42DB9">
        <w:rPr>
          <w:i/>
          <w:szCs w:val="24"/>
        </w:rPr>
        <w:t>Owner.</w:t>
      </w:r>
      <w:r w:rsidR="00E42DB9">
        <w:rPr>
          <w:szCs w:val="24"/>
        </w:rPr>
        <w:t xml:space="preserve">  Title shall be deemed to pass to the </w:t>
      </w:r>
      <w:r w:rsidR="00E42DB9">
        <w:rPr>
          <w:i/>
          <w:szCs w:val="24"/>
        </w:rPr>
        <w:t>Owner</w:t>
      </w:r>
      <w:r w:rsidR="00E42DB9">
        <w:rPr>
          <w:szCs w:val="24"/>
        </w:rPr>
        <w:t xml:space="preserve"> upon delivery.  </w:t>
      </w:r>
    </w:p>
    <w:p w14:paraId="04ED204E" w14:textId="77777777" w:rsidR="006F4EF7" w:rsidRDefault="00205925" w:rsidP="00205925">
      <w:pPr>
        <w:pStyle w:val="ParaNum2L2"/>
        <w:numPr>
          <w:ilvl w:val="0"/>
          <w:numId w:val="0"/>
        </w:numPr>
        <w:ind w:left="2160" w:hanging="720"/>
        <w:rPr>
          <w:szCs w:val="24"/>
        </w:rPr>
      </w:pPr>
      <w:r>
        <w:rPr>
          <w:szCs w:val="24"/>
        </w:rPr>
        <w:t>1</w:t>
      </w:r>
      <w:r w:rsidR="00A67447">
        <w:rPr>
          <w:szCs w:val="24"/>
        </w:rPr>
        <w:t>4</w:t>
      </w:r>
      <w:r>
        <w:rPr>
          <w:szCs w:val="24"/>
        </w:rPr>
        <w:t>.</w:t>
      </w:r>
      <w:r w:rsidR="00E20A37">
        <w:rPr>
          <w:szCs w:val="24"/>
        </w:rPr>
        <w:t>3</w:t>
      </w:r>
      <w:r>
        <w:rPr>
          <w:szCs w:val="24"/>
        </w:rPr>
        <w:t>.3</w:t>
      </w:r>
      <w:r>
        <w:rPr>
          <w:szCs w:val="24"/>
        </w:rPr>
        <w:tab/>
      </w:r>
      <w:r w:rsidR="00E42DB9">
        <w:rPr>
          <w:szCs w:val="24"/>
        </w:rPr>
        <w:t xml:space="preserve">The </w:t>
      </w:r>
      <w:r w:rsidR="00E42DB9">
        <w:rPr>
          <w:i/>
          <w:szCs w:val="24"/>
        </w:rPr>
        <w:t>Contractor</w:t>
      </w:r>
      <w:r w:rsidR="00E42DB9">
        <w:rPr>
          <w:szCs w:val="24"/>
        </w:rPr>
        <w:t xml:space="preserve"> shall promptly remove all surplus or rejected materials as its property when notified in writing to do so by the </w:t>
      </w:r>
      <w:r w:rsidR="00E42DB9">
        <w:rPr>
          <w:i/>
          <w:szCs w:val="24"/>
        </w:rPr>
        <w:t>Consultant</w:t>
      </w:r>
      <w:r w:rsidR="00E42DB9">
        <w:rPr>
          <w:szCs w:val="24"/>
        </w:rPr>
        <w:t xml:space="preserve"> or the </w:t>
      </w:r>
      <w:r w:rsidR="00E42DB9">
        <w:rPr>
          <w:i/>
          <w:szCs w:val="24"/>
        </w:rPr>
        <w:t>Owner</w:t>
      </w:r>
      <w:r w:rsidR="00E42DB9">
        <w:rPr>
          <w:szCs w:val="24"/>
        </w:rPr>
        <w:t>.</w:t>
      </w:r>
    </w:p>
    <w:p w14:paraId="17FD071C" w14:textId="77777777" w:rsidR="00FA4BC2" w:rsidRDefault="00205925" w:rsidP="00FA4BC2">
      <w:pPr>
        <w:pStyle w:val="ParaNum1L2"/>
        <w:numPr>
          <w:ilvl w:val="0"/>
          <w:numId w:val="0"/>
        </w:numPr>
        <w:ind w:left="1440"/>
        <w:rPr>
          <w:b/>
          <w:bCs/>
        </w:rPr>
      </w:pPr>
      <w:r w:rsidRPr="00FA4BC2">
        <w:rPr>
          <w:b/>
          <w:bCs/>
          <w:szCs w:val="24"/>
        </w:rPr>
        <w:t>GC 1</w:t>
      </w:r>
      <w:r w:rsidR="00A67447">
        <w:rPr>
          <w:b/>
          <w:bCs/>
          <w:szCs w:val="24"/>
        </w:rPr>
        <w:t>4</w:t>
      </w:r>
      <w:r w:rsidRPr="00FA4BC2">
        <w:rPr>
          <w:b/>
          <w:bCs/>
          <w:szCs w:val="24"/>
        </w:rPr>
        <w:t>.</w:t>
      </w:r>
      <w:r w:rsidR="00E20A37">
        <w:rPr>
          <w:b/>
          <w:bCs/>
          <w:szCs w:val="24"/>
        </w:rPr>
        <w:t>4</w:t>
      </w:r>
      <w:r w:rsidRPr="00FA4BC2">
        <w:rPr>
          <w:b/>
          <w:bCs/>
          <w:szCs w:val="24"/>
        </w:rPr>
        <w:t xml:space="preserve"> </w:t>
      </w:r>
      <w:r w:rsidRPr="00FA4BC2">
        <w:rPr>
          <w:b/>
          <w:bCs/>
        </w:rPr>
        <w:t xml:space="preserve">— PUBLICITY </w:t>
      </w:r>
    </w:p>
    <w:p w14:paraId="61068E8B" w14:textId="77777777" w:rsidR="00FA4BC2" w:rsidRDefault="00FA4BC2" w:rsidP="00FA4BC2">
      <w:pPr>
        <w:pStyle w:val="ParaNum1L2"/>
        <w:numPr>
          <w:ilvl w:val="0"/>
          <w:numId w:val="0"/>
        </w:numPr>
        <w:ind w:left="2160" w:hanging="720"/>
        <w:rPr>
          <w:szCs w:val="24"/>
        </w:rPr>
      </w:pPr>
      <w:r>
        <w:t>1</w:t>
      </w:r>
      <w:r w:rsidR="00A67447">
        <w:t>4</w:t>
      </w:r>
      <w:r>
        <w:t>.</w:t>
      </w:r>
      <w:r w:rsidR="00E20A37">
        <w:t>4</w:t>
      </w:r>
      <w:r>
        <w:t>.1</w:t>
      </w:r>
      <w:r>
        <w:tab/>
      </w:r>
      <w:r w:rsidR="00205925">
        <w:rPr>
          <w:szCs w:val="24"/>
        </w:rPr>
        <w:t xml:space="preserve">Neither the </w:t>
      </w:r>
      <w:r w:rsidR="00205925">
        <w:rPr>
          <w:i/>
          <w:szCs w:val="24"/>
        </w:rPr>
        <w:t>Contractor</w:t>
      </w:r>
      <w:r w:rsidR="00205925">
        <w:rPr>
          <w:szCs w:val="24"/>
        </w:rPr>
        <w:t xml:space="preserve"> nor any </w:t>
      </w:r>
      <w:r w:rsidR="00205925">
        <w:rPr>
          <w:i/>
          <w:szCs w:val="24"/>
        </w:rPr>
        <w:t>Contractor</w:t>
      </w:r>
      <w:r w:rsidR="00205925">
        <w:rPr>
          <w:szCs w:val="24"/>
        </w:rPr>
        <w:t xml:space="preserve"> </w:t>
      </w:r>
      <w:r w:rsidR="00205925">
        <w:rPr>
          <w:i/>
          <w:szCs w:val="24"/>
        </w:rPr>
        <w:t>Personnel</w:t>
      </w:r>
      <w:r w:rsidR="00205925">
        <w:rPr>
          <w:szCs w:val="24"/>
        </w:rPr>
        <w:t xml:space="preserve"> shall release to the public, except as required by </w:t>
      </w:r>
      <w:r w:rsidR="00205925">
        <w:rPr>
          <w:i/>
          <w:szCs w:val="24"/>
        </w:rPr>
        <w:t>Governmental Authorities</w:t>
      </w:r>
      <w:r w:rsidR="00205925">
        <w:rPr>
          <w:szCs w:val="24"/>
        </w:rPr>
        <w:t xml:space="preserve">, any information relating to the </w:t>
      </w:r>
      <w:r w:rsidR="00205925">
        <w:rPr>
          <w:i/>
          <w:szCs w:val="24"/>
        </w:rPr>
        <w:t>Contract</w:t>
      </w:r>
      <w:r w:rsidR="00205925">
        <w:rPr>
          <w:szCs w:val="24"/>
        </w:rPr>
        <w:t xml:space="preserve"> without the prior written consent of the </w:t>
      </w:r>
      <w:r w:rsidR="00205925">
        <w:rPr>
          <w:i/>
          <w:szCs w:val="24"/>
        </w:rPr>
        <w:t>Owner</w:t>
      </w:r>
      <w:r w:rsidR="00205925">
        <w:rPr>
          <w:szCs w:val="24"/>
        </w:rPr>
        <w:t>.</w:t>
      </w:r>
    </w:p>
    <w:p w14:paraId="53974E60" w14:textId="77777777" w:rsidR="00FA4BC2" w:rsidRPr="00FA4BC2" w:rsidRDefault="00FA4BC2" w:rsidP="00FA4BC2">
      <w:pPr>
        <w:pStyle w:val="ParaNum1L2"/>
        <w:numPr>
          <w:ilvl w:val="0"/>
          <w:numId w:val="0"/>
        </w:numPr>
        <w:ind w:left="2160" w:hanging="720"/>
        <w:rPr>
          <w:b/>
          <w:bCs/>
          <w:szCs w:val="24"/>
        </w:rPr>
      </w:pPr>
      <w:r w:rsidRPr="00FA4BC2">
        <w:rPr>
          <w:b/>
          <w:bCs/>
          <w:szCs w:val="24"/>
        </w:rPr>
        <w:t>GC 1</w:t>
      </w:r>
      <w:r w:rsidR="00A67447">
        <w:rPr>
          <w:b/>
          <w:bCs/>
          <w:szCs w:val="24"/>
        </w:rPr>
        <w:t>4</w:t>
      </w:r>
      <w:r w:rsidRPr="00FA4BC2">
        <w:rPr>
          <w:b/>
          <w:bCs/>
          <w:szCs w:val="24"/>
        </w:rPr>
        <w:t>.</w:t>
      </w:r>
      <w:r w:rsidR="00E20A37">
        <w:rPr>
          <w:b/>
          <w:bCs/>
          <w:szCs w:val="24"/>
        </w:rPr>
        <w:t>5</w:t>
      </w:r>
      <w:r w:rsidRPr="00FA4BC2">
        <w:rPr>
          <w:b/>
          <w:bCs/>
          <w:szCs w:val="24"/>
        </w:rPr>
        <w:t xml:space="preserve"> </w:t>
      </w:r>
      <w:r w:rsidR="00A67447" w:rsidRPr="00FA4BC2">
        <w:rPr>
          <w:b/>
          <w:bCs/>
        </w:rPr>
        <w:t>—</w:t>
      </w:r>
      <w:r w:rsidRPr="00FA4BC2">
        <w:rPr>
          <w:b/>
          <w:bCs/>
          <w:szCs w:val="24"/>
        </w:rPr>
        <w:t xml:space="preserve"> CONFIDENTIALITY</w:t>
      </w:r>
    </w:p>
    <w:p w14:paraId="6EA69795" w14:textId="77777777" w:rsidR="00205925" w:rsidRDefault="00FA4BC2" w:rsidP="00FA4BC2">
      <w:pPr>
        <w:pStyle w:val="ParaNum1L2"/>
        <w:numPr>
          <w:ilvl w:val="0"/>
          <w:numId w:val="0"/>
        </w:numPr>
        <w:ind w:left="2160" w:hanging="720"/>
        <w:rPr>
          <w:szCs w:val="24"/>
        </w:rPr>
      </w:pPr>
      <w:r>
        <w:rPr>
          <w:szCs w:val="24"/>
        </w:rPr>
        <w:t>1</w:t>
      </w:r>
      <w:r w:rsidR="00A67447">
        <w:rPr>
          <w:szCs w:val="24"/>
        </w:rPr>
        <w:t>4</w:t>
      </w:r>
      <w:r>
        <w:rPr>
          <w:szCs w:val="24"/>
        </w:rPr>
        <w:t>.</w:t>
      </w:r>
      <w:r w:rsidR="00E20A37">
        <w:rPr>
          <w:szCs w:val="24"/>
        </w:rPr>
        <w:t>5</w:t>
      </w:r>
      <w:r>
        <w:rPr>
          <w:szCs w:val="24"/>
        </w:rPr>
        <w:t>.1</w:t>
      </w:r>
      <w:r>
        <w:rPr>
          <w:szCs w:val="24"/>
        </w:rPr>
        <w:tab/>
      </w:r>
      <w:r w:rsidR="00205925">
        <w:rPr>
          <w:szCs w:val="24"/>
        </w:rPr>
        <w:t xml:space="preserve">The </w:t>
      </w:r>
      <w:r w:rsidR="00205925">
        <w:rPr>
          <w:i/>
          <w:szCs w:val="24"/>
        </w:rPr>
        <w:t>Contractor</w:t>
      </w:r>
      <w:r w:rsidR="00205925">
        <w:rPr>
          <w:szCs w:val="24"/>
        </w:rPr>
        <w:t xml:space="preserve"> shall not, except as is required to carry out its obligations, duties, responsibilities or liabilities under the </w:t>
      </w:r>
      <w:r w:rsidR="00205925">
        <w:rPr>
          <w:i/>
          <w:szCs w:val="24"/>
        </w:rPr>
        <w:t>Contract</w:t>
      </w:r>
      <w:r w:rsidR="00205925">
        <w:rPr>
          <w:szCs w:val="24"/>
        </w:rPr>
        <w:t xml:space="preserve">, divulge any confidential information communicated to or acquired by it in the course of carrying out its obligations, duties, responsibilities or liabilities under the </w:t>
      </w:r>
      <w:r w:rsidR="00205925">
        <w:rPr>
          <w:i/>
          <w:szCs w:val="24"/>
        </w:rPr>
        <w:t>Contract</w:t>
      </w:r>
      <w:r w:rsidR="00205925">
        <w:rPr>
          <w:szCs w:val="24"/>
        </w:rPr>
        <w:t xml:space="preserve">. No confidential information shall be used by the </w:t>
      </w:r>
      <w:r w:rsidR="00205925">
        <w:rPr>
          <w:i/>
          <w:szCs w:val="24"/>
        </w:rPr>
        <w:t>Contractor</w:t>
      </w:r>
      <w:r w:rsidR="00205925">
        <w:rPr>
          <w:szCs w:val="24"/>
        </w:rPr>
        <w:t xml:space="preserve"> on any other project without the prior written approval of the </w:t>
      </w:r>
      <w:r w:rsidR="00205925">
        <w:rPr>
          <w:i/>
          <w:szCs w:val="24"/>
        </w:rPr>
        <w:t>Owner</w:t>
      </w:r>
      <w:r w:rsidR="00205925">
        <w:rPr>
          <w:szCs w:val="24"/>
        </w:rPr>
        <w:t xml:space="preserve"> (which approval may be arbitrarily withheld). The </w:t>
      </w:r>
      <w:r w:rsidR="00205925">
        <w:rPr>
          <w:i/>
          <w:szCs w:val="24"/>
        </w:rPr>
        <w:t>Contractor</w:t>
      </w:r>
      <w:r w:rsidR="00205925">
        <w:rPr>
          <w:szCs w:val="24"/>
        </w:rPr>
        <w:t xml:space="preserve"> shall not have any proprietary rights to or interest in the confidential information, nor shall the </w:t>
      </w:r>
      <w:r w:rsidR="00205925">
        <w:rPr>
          <w:i/>
          <w:szCs w:val="24"/>
        </w:rPr>
        <w:t>Contractor</w:t>
      </w:r>
      <w:r w:rsidR="00205925">
        <w:rPr>
          <w:szCs w:val="24"/>
        </w:rPr>
        <w:t xml:space="preserve"> have any right to license such information to any </w:t>
      </w:r>
      <w:r w:rsidR="00205925">
        <w:rPr>
          <w:i/>
          <w:szCs w:val="24"/>
        </w:rPr>
        <w:t>Subcontractor</w:t>
      </w:r>
      <w:r w:rsidR="00205925">
        <w:rPr>
          <w:szCs w:val="24"/>
        </w:rPr>
        <w:t xml:space="preserve">, </w:t>
      </w:r>
      <w:r w:rsidR="00205925">
        <w:rPr>
          <w:i/>
          <w:szCs w:val="24"/>
        </w:rPr>
        <w:t>Supplier</w:t>
      </w:r>
      <w:r w:rsidR="00205925">
        <w:rPr>
          <w:szCs w:val="24"/>
        </w:rPr>
        <w:t xml:space="preserve"> or other third party. The term, “confidential information” as used herein shall mean all information which the </w:t>
      </w:r>
      <w:r w:rsidR="00205925">
        <w:rPr>
          <w:i/>
          <w:szCs w:val="24"/>
        </w:rPr>
        <w:t>Contractor</w:t>
      </w:r>
      <w:r w:rsidR="00205925">
        <w:rPr>
          <w:szCs w:val="24"/>
        </w:rPr>
        <w:t xml:space="preserve"> receives, either directly or indirectly, from the </w:t>
      </w:r>
      <w:r w:rsidR="00205925">
        <w:rPr>
          <w:i/>
          <w:szCs w:val="24"/>
        </w:rPr>
        <w:t>Owner</w:t>
      </w:r>
      <w:r w:rsidR="00205925">
        <w:rPr>
          <w:szCs w:val="24"/>
        </w:rPr>
        <w:t xml:space="preserve"> or from the </w:t>
      </w:r>
      <w:r w:rsidR="00205925">
        <w:rPr>
          <w:i/>
          <w:szCs w:val="24"/>
        </w:rPr>
        <w:t>Consultant</w:t>
      </w:r>
      <w:r w:rsidR="00205925">
        <w:rPr>
          <w:szCs w:val="24"/>
        </w:rPr>
        <w:t>, except:</w:t>
      </w:r>
    </w:p>
    <w:p w14:paraId="08121FC0" w14:textId="77777777" w:rsidR="00205925" w:rsidRDefault="00205925" w:rsidP="00205925">
      <w:pPr>
        <w:pStyle w:val="ParaNum2Cont3"/>
        <w:ind w:left="2880" w:hanging="720"/>
        <w:rPr>
          <w:szCs w:val="24"/>
        </w:rPr>
      </w:pPr>
      <w:r>
        <w:rPr>
          <w:szCs w:val="24"/>
        </w:rPr>
        <w:t>.1</w:t>
      </w:r>
      <w:r>
        <w:rPr>
          <w:szCs w:val="24"/>
        </w:rPr>
        <w:tab/>
        <w:t xml:space="preserve">information which the </w:t>
      </w:r>
      <w:r>
        <w:rPr>
          <w:i/>
          <w:szCs w:val="24"/>
        </w:rPr>
        <w:t>Contractor</w:t>
      </w:r>
      <w:r>
        <w:rPr>
          <w:szCs w:val="24"/>
        </w:rPr>
        <w:t xml:space="preserve"> can demonstrate is, at the time of disclosure, already known to the </w:t>
      </w:r>
      <w:r>
        <w:rPr>
          <w:i/>
          <w:szCs w:val="24"/>
        </w:rPr>
        <w:t>Contractor</w:t>
      </w:r>
      <w:r>
        <w:rPr>
          <w:szCs w:val="24"/>
        </w:rPr>
        <w:t>;</w:t>
      </w:r>
    </w:p>
    <w:p w14:paraId="3A58BC87" w14:textId="77777777" w:rsidR="00205925" w:rsidRDefault="00205925" w:rsidP="00205925">
      <w:pPr>
        <w:pStyle w:val="ParaNum2Cont3"/>
        <w:ind w:left="2880" w:hanging="720"/>
        <w:rPr>
          <w:szCs w:val="24"/>
        </w:rPr>
      </w:pPr>
      <w:r>
        <w:rPr>
          <w:szCs w:val="24"/>
        </w:rPr>
        <w:t>.2</w:t>
      </w:r>
      <w:r>
        <w:rPr>
          <w:szCs w:val="24"/>
        </w:rPr>
        <w:tab/>
        <w:t xml:space="preserve">information which, at the time of disclosure, is or thereafter becomes a part of the public domain through no act or omission on the part of the </w:t>
      </w:r>
      <w:r>
        <w:rPr>
          <w:i/>
          <w:szCs w:val="24"/>
        </w:rPr>
        <w:t>Contractor</w:t>
      </w:r>
      <w:r>
        <w:rPr>
          <w:szCs w:val="24"/>
        </w:rPr>
        <w:t>; and</w:t>
      </w:r>
    </w:p>
    <w:p w14:paraId="79454E39" w14:textId="77777777" w:rsidR="00205925" w:rsidRDefault="00205925" w:rsidP="00205925">
      <w:pPr>
        <w:pStyle w:val="ParaNum2Cont3"/>
        <w:ind w:left="2880" w:hanging="720"/>
        <w:rPr>
          <w:szCs w:val="24"/>
        </w:rPr>
      </w:pPr>
      <w:r>
        <w:rPr>
          <w:szCs w:val="24"/>
        </w:rPr>
        <w:t>.3</w:t>
      </w:r>
      <w:r>
        <w:rPr>
          <w:szCs w:val="24"/>
        </w:rPr>
        <w:tab/>
        <w:t xml:space="preserve">information which is disclosed to the </w:t>
      </w:r>
      <w:r>
        <w:rPr>
          <w:i/>
          <w:szCs w:val="24"/>
        </w:rPr>
        <w:t>Contractor</w:t>
      </w:r>
      <w:r>
        <w:rPr>
          <w:szCs w:val="24"/>
        </w:rPr>
        <w:t xml:space="preserve"> by a third party without a covenant of confidentiality.</w:t>
      </w:r>
    </w:p>
    <w:p w14:paraId="72D6CFF9" w14:textId="77777777" w:rsidR="00205925" w:rsidRDefault="00FA4BC2" w:rsidP="00205925">
      <w:pPr>
        <w:pStyle w:val="ParaNum2Cont3"/>
        <w:ind w:hanging="720"/>
        <w:rPr>
          <w:szCs w:val="24"/>
        </w:rPr>
      </w:pPr>
      <w:r>
        <w:rPr>
          <w:szCs w:val="24"/>
        </w:rPr>
        <w:t>1</w:t>
      </w:r>
      <w:r w:rsidR="00A67447">
        <w:rPr>
          <w:szCs w:val="24"/>
        </w:rPr>
        <w:t>4</w:t>
      </w:r>
      <w:r>
        <w:rPr>
          <w:szCs w:val="24"/>
        </w:rPr>
        <w:t>.</w:t>
      </w:r>
      <w:r w:rsidR="00E20A37">
        <w:rPr>
          <w:szCs w:val="24"/>
        </w:rPr>
        <w:t>5</w:t>
      </w:r>
      <w:r>
        <w:rPr>
          <w:szCs w:val="24"/>
        </w:rPr>
        <w:t>.2</w:t>
      </w:r>
      <w:r w:rsidR="00205925">
        <w:rPr>
          <w:szCs w:val="24"/>
        </w:rPr>
        <w:tab/>
      </w:r>
      <w:r w:rsidR="00205925">
        <w:rPr>
          <w:i/>
          <w:szCs w:val="24"/>
        </w:rPr>
        <w:t>Contractor</w:t>
      </w:r>
      <w:r w:rsidR="00205925">
        <w:rPr>
          <w:szCs w:val="24"/>
        </w:rPr>
        <w:t xml:space="preserve"> acknowledges that the </w:t>
      </w:r>
      <w:r w:rsidR="00205925">
        <w:rPr>
          <w:i/>
          <w:szCs w:val="24"/>
        </w:rPr>
        <w:t>Owner</w:t>
      </w:r>
      <w:r w:rsidR="00205925">
        <w:rPr>
          <w:szCs w:val="24"/>
        </w:rPr>
        <w:t xml:space="preserve"> is subject to the </w:t>
      </w:r>
      <w:r w:rsidR="00205925">
        <w:rPr>
          <w:i/>
          <w:szCs w:val="24"/>
        </w:rPr>
        <w:t>Personal Health</w:t>
      </w:r>
      <w:r w:rsidR="00205925">
        <w:rPr>
          <w:szCs w:val="24"/>
        </w:rPr>
        <w:t xml:space="preserve"> </w:t>
      </w:r>
      <w:r w:rsidR="00205925">
        <w:rPr>
          <w:i/>
          <w:szCs w:val="24"/>
        </w:rPr>
        <w:t>Information Protection Act</w:t>
      </w:r>
      <w:r w:rsidR="00205925">
        <w:rPr>
          <w:szCs w:val="24"/>
        </w:rPr>
        <w:t>, 2004 (“</w:t>
      </w:r>
      <w:r w:rsidR="00205925">
        <w:rPr>
          <w:b/>
          <w:szCs w:val="24"/>
        </w:rPr>
        <w:t>PHIPA</w:t>
      </w:r>
      <w:r w:rsidR="00205925">
        <w:rPr>
          <w:szCs w:val="24"/>
        </w:rPr>
        <w:t xml:space="preserve">”). The </w:t>
      </w:r>
      <w:r w:rsidR="00205925">
        <w:rPr>
          <w:i/>
          <w:szCs w:val="24"/>
        </w:rPr>
        <w:t>Contractor</w:t>
      </w:r>
      <w:r w:rsidR="00205925">
        <w:rPr>
          <w:szCs w:val="24"/>
        </w:rPr>
        <w:t xml:space="preserve"> acknowledges and agrees that pursuant to PHIPA and the regulations under the </w:t>
      </w:r>
      <w:r w:rsidR="00205925">
        <w:rPr>
          <w:i/>
          <w:szCs w:val="24"/>
        </w:rPr>
        <w:t>Public Hospitals Act</w:t>
      </w:r>
      <w:r w:rsidR="00205925">
        <w:rPr>
          <w:szCs w:val="24"/>
        </w:rPr>
        <w:t xml:space="preserve"> (Ontario), it is not entitled to receive any “personal health information” (as defined in PHIPA) from medical records or otherwise. Nevertheless, as a consequence of the </w:t>
      </w:r>
      <w:r w:rsidR="00205925">
        <w:rPr>
          <w:i/>
          <w:szCs w:val="24"/>
        </w:rPr>
        <w:t>Work</w:t>
      </w:r>
      <w:r w:rsidR="00205925">
        <w:rPr>
          <w:szCs w:val="24"/>
        </w:rPr>
        <w:t xml:space="preserve"> to be conducted at the </w:t>
      </w:r>
      <w:r w:rsidR="00205925">
        <w:rPr>
          <w:i/>
          <w:szCs w:val="24"/>
        </w:rPr>
        <w:t>Place of the</w:t>
      </w:r>
      <w:r w:rsidR="00205925">
        <w:rPr>
          <w:szCs w:val="24"/>
        </w:rPr>
        <w:t xml:space="preserve"> </w:t>
      </w:r>
      <w:r w:rsidR="00205925">
        <w:rPr>
          <w:i/>
          <w:szCs w:val="24"/>
        </w:rPr>
        <w:t>Work</w:t>
      </w:r>
      <w:r w:rsidR="00205925">
        <w:rPr>
          <w:szCs w:val="24"/>
        </w:rPr>
        <w:t xml:space="preserve">, </w:t>
      </w:r>
      <w:r w:rsidR="00205925">
        <w:rPr>
          <w:i/>
          <w:szCs w:val="24"/>
        </w:rPr>
        <w:t>Contractor</w:t>
      </w:r>
      <w:r w:rsidR="00205925">
        <w:rPr>
          <w:szCs w:val="24"/>
        </w:rPr>
        <w:t xml:space="preserve"> may be incidentally exposed to or become aware of “personal health information”. Regardless of how collected or received, the </w:t>
      </w:r>
      <w:r w:rsidR="00205925">
        <w:rPr>
          <w:i/>
          <w:szCs w:val="24"/>
        </w:rPr>
        <w:t>Contractor</w:t>
      </w:r>
      <w:r w:rsidR="00205925">
        <w:rPr>
          <w:szCs w:val="24"/>
        </w:rPr>
        <w:t xml:space="preserve"> agrees that it will not copy, discuss, remove or transmit from the </w:t>
      </w:r>
      <w:r w:rsidR="00205925">
        <w:rPr>
          <w:i/>
          <w:szCs w:val="24"/>
        </w:rPr>
        <w:t>Place of the</w:t>
      </w:r>
      <w:r w:rsidR="00205925">
        <w:rPr>
          <w:szCs w:val="24"/>
        </w:rPr>
        <w:t xml:space="preserve"> </w:t>
      </w:r>
      <w:r w:rsidR="00205925">
        <w:rPr>
          <w:i/>
          <w:szCs w:val="24"/>
        </w:rPr>
        <w:t>Work</w:t>
      </w:r>
      <w:r w:rsidR="00205925">
        <w:rPr>
          <w:szCs w:val="24"/>
        </w:rPr>
        <w:t xml:space="preserve"> any such “personal health information”.</w:t>
      </w:r>
    </w:p>
    <w:p w14:paraId="35F5799F" w14:textId="71746D16" w:rsidR="00205925" w:rsidRDefault="00FA4BC2" w:rsidP="00205925">
      <w:pPr>
        <w:pStyle w:val="ParaNum2L2"/>
        <w:numPr>
          <w:ilvl w:val="0"/>
          <w:numId w:val="0"/>
        </w:numPr>
        <w:ind w:left="2160" w:hanging="720"/>
        <w:rPr>
          <w:szCs w:val="24"/>
        </w:rPr>
      </w:pPr>
      <w:r>
        <w:rPr>
          <w:szCs w:val="24"/>
        </w:rPr>
        <w:t>1</w:t>
      </w:r>
      <w:r w:rsidR="00A67447">
        <w:rPr>
          <w:szCs w:val="24"/>
        </w:rPr>
        <w:t>4</w:t>
      </w:r>
      <w:r>
        <w:rPr>
          <w:szCs w:val="24"/>
        </w:rPr>
        <w:t>.</w:t>
      </w:r>
      <w:r w:rsidR="00E20A37">
        <w:rPr>
          <w:szCs w:val="24"/>
        </w:rPr>
        <w:t>5</w:t>
      </w:r>
      <w:r>
        <w:rPr>
          <w:szCs w:val="24"/>
        </w:rPr>
        <w:t>.3</w:t>
      </w:r>
      <w:r w:rsidR="00205925">
        <w:rPr>
          <w:szCs w:val="24"/>
        </w:rPr>
        <w:tab/>
        <w:t xml:space="preserve">The </w:t>
      </w:r>
      <w:r w:rsidR="00205925">
        <w:rPr>
          <w:i/>
          <w:szCs w:val="24"/>
        </w:rPr>
        <w:t>Contractor</w:t>
      </w:r>
      <w:r w:rsidR="00205925">
        <w:rPr>
          <w:szCs w:val="24"/>
        </w:rPr>
        <w:t xml:space="preserve"> may disclose the confidential information to those </w:t>
      </w:r>
      <w:r w:rsidR="00205925">
        <w:rPr>
          <w:i/>
          <w:szCs w:val="24"/>
        </w:rPr>
        <w:t>Contractor</w:t>
      </w:r>
      <w:r w:rsidR="00205925">
        <w:rPr>
          <w:szCs w:val="24"/>
        </w:rPr>
        <w:t xml:space="preserve"> </w:t>
      </w:r>
      <w:r w:rsidR="00205925">
        <w:rPr>
          <w:i/>
          <w:szCs w:val="24"/>
        </w:rPr>
        <w:t>Personnel</w:t>
      </w:r>
      <w:r w:rsidR="00205925">
        <w:rPr>
          <w:szCs w:val="24"/>
        </w:rPr>
        <w:t xml:space="preserve"> to whom disclosure is required for the performance of their respective responsibilities, duties, obligations and liabilities under the </w:t>
      </w:r>
      <w:r w:rsidR="00205925">
        <w:rPr>
          <w:i/>
          <w:szCs w:val="24"/>
        </w:rPr>
        <w:t>Contract</w:t>
      </w:r>
      <w:r w:rsidR="00205925">
        <w:rPr>
          <w:szCs w:val="24"/>
        </w:rPr>
        <w:t xml:space="preserve">. The </w:t>
      </w:r>
      <w:r w:rsidR="00205925">
        <w:rPr>
          <w:i/>
          <w:szCs w:val="24"/>
        </w:rPr>
        <w:t>Contractor</w:t>
      </w:r>
      <w:r w:rsidR="00205925">
        <w:rPr>
          <w:szCs w:val="24"/>
        </w:rPr>
        <w:t xml:space="preserve"> shall require such </w:t>
      </w:r>
      <w:r w:rsidR="00205925">
        <w:rPr>
          <w:i/>
          <w:szCs w:val="24"/>
        </w:rPr>
        <w:t>Contractor</w:t>
      </w:r>
      <w:r w:rsidR="00205925">
        <w:rPr>
          <w:szCs w:val="24"/>
        </w:rPr>
        <w:t xml:space="preserve"> </w:t>
      </w:r>
      <w:r w:rsidR="00205925">
        <w:rPr>
          <w:i/>
          <w:szCs w:val="24"/>
        </w:rPr>
        <w:t>Personnel</w:t>
      </w:r>
      <w:r w:rsidR="00205925">
        <w:rPr>
          <w:szCs w:val="24"/>
        </w:rPr>
        <w:t xml:space="preserve"> to treat such information as confidential and not to disclose such information to any person other than in accordance with the terms of the </w:t>
      </w:r>
      <w:r w:rsidR="00205925">
        <w:rPr>
          <w:i/>
          <w:szCs w:val="24"/>
        </w:rPr>
        <w:t>Contract</w:t>
      </w:r>
      <w:r w:rsidR="00205925">
        <w:rPr>
          <w:szCs w:val="24"/>
        </w:rPr>
        <w:t>.</w:t>
      </w:r>
    </w:p>
    <w:p w14:paraId="1A89C73A" w14:textId="6C52940F" w:rsidR="00934DD0" w:rsidRDefault="00934DD0" w:rsidP="00205925">
      <w:pPr>
        <w:pStyle w:val="ParaNum2L2"/>
        <w:numPr>
          <w:ilvl w:val="0"/>
          <w:numId w:val="0"/>
        </w:numPr>
        <w:ind w:left="2160" w:hanging="720"/>
        <w:rPr>
          <w:b/>
          <w:bCs/>
          <w:szCs w:val="24"/>
        </w:rPr>
      </w:pPr>
      <w:r>
        <w:rPr>
          <w:b/>
          <w:bCs/>
          <w:szCs w:val="24"/>
        </w:rPr>
        <w:t>GC 14.6 – DAILY REPORTS/DAILY LOGS</w:t>
      </w:r>
    </w:p>
    <w:p w14:paraId="3706EED3" w14:textId="392BB249" w:rsidR="00934DD0" w:rsidRDefault="00934DD0" w:rsidP="00205925">
      <w:pPr>
        <w:pStyle w:val="ParaNum2L2"/>
        <w:numPr>
          <w:ilvl w:val="0"/>
          <w:numId w:val="0"/>
        </w:numPr>
        <w:ind w:left="2160" w:hanging="720"/>
        <w:rPr>
          <w:szCs w:val="24"/>
        </w:rPr>
      </w:pPr>
      <w:r>
        <w:rPr>
          <w:szCs w:val="24"/>
        </w:rPr>
        <w:t>14.6.1</w:t>
      </w:r>
      <w:r>
        <w:rPr>
          <w:szCs w:val="24"/>
        </w:rPr>
        <w:tab/>
      </w:r>
      <w:r w:rsidRPr="00934DD0">
        <w:rPr>
          <w:szCs w:val="24"/>
        </w:rPr>
        <w:t xml:space="preserve">The </w:t>
      </w:r>
      <w:r w:rsidRPr="00934DD0">
        <w:rPr>
          <w:i/>
          <w:iCs/>
          <w:szCs w:val="24"/>
        </w:rPr>
        <w:t>Contractor</w:t>
      </w:r>
      <w:r w:rsidRPr="00934DD0">
        <w:rPr>
          <w:szCs w:val="24"/>
        </w:rPr>
        <w:t xml:space="preserve"> shall cause its supervisor, or such competent person as it may delegate, to prepare a daily log or diary reporting on weather conditions, work force of the </w:t>
      </w:r>
      <w:r w:rsidRPr="00934DD0">
        <w:rPr>
          <w:i/>
          <w:iCs/>
          <w:szCs w:val="24"/>
        </w:rPr>
        <w:t>Contractor, Subcontractors, Suppliers</w:t>
      </w:r>
      <w:r w:rsidRPr="00934DD0">
        <w:rPr>
          <w:szCs w:val="24"/>
        </w:rPr>
        <w:t xml:space="preserve"> and any other forces on site and also record the general nature of </w:t>
      </w:r>
      <w:r w:rsidRPr="00934DD0">
        <w:rPr>
          <w:i/>
          <w:szCs w:val="24"/>
        </w:rPr>
        <w:t>Project</w:t>
      </w:r>
      <w:r w:rsidRPr="00934DD0">
        <w:rPr>
          <w:szCs w:val="24"/>
        </w:rPr>
        <w:t xml:space="preserve"> activities. Such log or diary shall also include any extraordinary or emergency events which may occur and also the identities of any persons who visit the site who are not part of the day</w:t>
      </w:r>
      <w:r w:rsidRPr="00934DD0">
        <w:rPr>
          <w:szCs w:val="24"/>
        </w:rPr>
        <w:noBreakHyphen/>
        <w:t>to</w:t>
      </w:r>
      <w:r w:rsidRPr="00934DD0">
        <w:rPr>
          <w:szCs w:val="24"/>
        </w:rPr>
        <w:noBreakHyphen/>
        <w:t>day work force.</w:t>
      </w:r>
    </w:p>
    <w:p w14:paraId="5C635F14" w14:textId="42380E2D" w:rsidR="00934DD0" w:rsidRDefault="00934DD0" w:rsidP="00205925">
      <w:pPr>
        <w:pStyle w:val="ParaNum2L2"/>
        <w:numPr>
          <w:ilvl w:val="0"/>
          <w:numId w:val="0"/>
        </w:numPr>
        <w:ind w:left="2160" w:hanging="720"/>
        <w:rPr>
          <w:szCs w:val="24"/>
        </w:rPr>
      </w:pPr>
      <w:r>
        <w:rPr>
          <w:szCs w:val="24"/>
        </w:rPr>
        <w:t>14.6.2</w:t>
      </w:r>
      <w:r>
        <w:rPr>
          <w:szCs w:val="24"/>
        </w:rPr>
        <w:tab/>
      </w:r>
      <w:r w:rsidRPr="00934DD0">
        <w:rPr>
          <w:szCs w:val="24"/>
        </w:rPr>
        <w:t xml:space="preserve">The </w:t>
      </w:r>
      <w:r w:rsidRPr="00934DD0">
        <w:rPr>
          <w:i/>
          <w:iCs/>
          <w:szCs w:val="24"/>
        </w:rPr>
        <w:t>Contractor</w:t>
      </w:r>
      <w:r w:rsidRPr="00934DD0">
        <w:rPr>
          <w:szCs w:val="24"/>
        </w:rPr>
        <w:t xml:space="preserve"> shall also maintain records, either at its head office or at the job site, recording manpower and material resourcing on the </w:t>
      </w:r>
      <w:r w:rsidRPr="00934DD0">
        <w:rPr>
          <w:i/>
          <w:iCs/>
          <w:szCs w:val="24"/>
        </w:rPr>
        <w:t>Project</w:t>
      </w:r>
      <w:r w:rsidRPr="00934DD0">
        <w:rPr>
          <w:szCs w:val="24"/>
        </w:rPr>
        <w:t xml:space="preserve">, including records which document the activities of the </w:t>
      </w:r>
      <w:r w:rsidRPr="00934DD0">
        <w:rPr>
          <w:i/>
          <w:iCs/>
          <w:szCs w:val="24"/>
        </w:rPr>
        <w:t>Contractor</w:t>
      </w:r>
      <w:r w:rsidRPr="00934DD0">
        <w:rPr>
          <w:szCs w:val="24"/>
        </w:rPr>
        <w:t xml:space="preserve"> in connection with GC 3.</w:t>
      </w:r>
      <w:r>
        <w:rPr>
          <w:szCs w:val="24"/>
        </w:rPr>
        <w:t>4 – CONSTRUCTION SCHEDULE</w:t>
      </w:r>
      <w:r w:rsidRPr="00934DD0">
        <w:rPr>
          <w:szCs w:val="24"/>
        </w:rPr>
        <w:t>, and comparing that resourcing to the resourcing anticipated when the most recent version of the schedule was prepared pursuant to GC 3.</w:t>
      </w:r>
      <w:r>
        <w:rPr>
          <w:szCs w:val="24"/>
        </w:rPr>
        <w:t>4 – CONSTRUCTION SCHEDULE</w:t>
      </w:r>
      <w:r w:rsidRPr="00934DD0">
        <w:rPr>
          <w:szCs w:val="24"/>
        </w:rPr>
        <w:t>.</w:t>
      </w:r>
    </w:p>
    <w:p w14:paraId="7B84B514" w14:textId="045EC3DD" w:rsidR="00934DD0" w:rsidRDefault="00934DD0" w:rsidP="00205925">
      <w:pPr>
        <w:pStyle w:val="ParaNum2L2"/>
        <w:numPr>
          <w:ilvl w:val="0"/>
          <w:numId w:val="0"/>
        </w:numPr>
        <w:ind w:left="2160" w:hanging="720"/>
        <w:rPr>
          <w:szCs w:val="24"/>
        </w:rPr>
      </w:pPr>
      <w:r>
        <w:rPr>
          <w:b/>
          <w:bCs/>
          <w:szCs w:val="24"/>
        </w:rPr>
        <w:t>14.7 – HOSPITAL RELATED PROVISIONS</w:t>
      </w:r>
    </w:p>
    <w:p w14:paraId="428CB75F" w14:textId="3581AB21" w:rsidR="00934DD0" w:rsidRDefault="00934DD0" w:rsidP="00205925">
      <w:pPr>
        <w:pStyle w:val="ParaNum2L2"/>
        <w:numPr>
          <w:ilvl w:val="0"/>
          <w:numId w:val="0"/>
        </w:numPr>
        <w:ind w:left="2160" w:hanging="720"/>
        <w:rPr>
          <w:szCs w:val="24"/>
        </w:rPr>
      </w:pPr>
      <w:r>
        <w:rPr>
          <w:szCs w:val="24"/>
        </w:rPr>
        <w:t>14.7.1</w:t>
      </w:r>
      <w:r>
        <w:rPr>
          <w:szCs w:val="24"/>
        </w:rPr>
        <w:tab/>
      </w:r>
      <w:r w:rsidRPr="00934DD0">
        <w:rPr>
          <w:szCs w:val="24"/>
        </w:rPr>
        <w:t xml:space="preserve">The </w:t>
      </w:r>
      <w:r w:rsidRPr="00934DD0">
        <w:rPr>
          <w:i/>
          <w:iCs/>
          <w:szCs w:val="24"/>
        </w:rPr>
        <w:t>Contractor</w:t>
      </w:r>
      <w:r w:rsidRPr="00934DD0">
        <w:rPr>
          <w:szCs w:val="24"/>
        </w:rPr>
        <w:t xml:space="preserve"> acknowledges that the security and safety of the patients, employees and other occupants of the existing hospital is paramount. If any of the employees of the </w:t>
      </w:r>
      <w:r w:rsidRPr="00934DD0">
        <w:rPr>
          <w:i/>
          <w:iCs/>
          <w:szCs w:val="24"/>
        </w:rPr>
        <w:t>Contractor</w:t>
      </w:r>
      <w:r w:rsidRPr="00934DD0">
        <w:rPr>
          <w:szCs w:val="24"/>
        </w:rPr>
        <w:t xml:space="preserve"> or the </w:t>
      </w:r>
      <w:r w:rsidRPr="00934DD0">
        <w:rPr>
          <w:i/>
          <w:szCs w:val="24"/>
        </w:rPr>
        <w:t>Sub</w:t>
      </w:r>
      <w:r w:rsidRPr="00934DD0">
        <w:rPr>
          <w:szCs w:val="24"/>
        </w:rPr>
        <w:t>c</w:t>
      </w:r>
      <w:r w:rsidRPr="00934DD0">
        <w:rPr>
          <w:i/>
          <w:iCs/>
          <w:szCs w:val="24"/>
        </w:rPr>
        <w:t>ontractor</w:t>
      </w:r>
      <w:r w:rsidRPr="00934DD0">
        <w:rPr>
          <w:szCs w:val="24"/>
        </w:rPr>
        <w:t xml:space="preserve">s is determined by the </w:t>
      </w:r>
      <w:r w:rsidRPr="00934DD0">
        <w:rPr>
          <w:i/>
          <w:iCs/>
          <w:szCs w:val="24"/>
        </w:rPr>
        <w:t>Owner</w:t>
      </w:r>
      <w:r w:rsidRPr="00934DD0">
        <w:rPr>
          <w:szCs w:val="24"/>
        </w:rPr>
        <w:t xml:space="preserve"> to be a concern for the security or safety of such patients, employees or occupants, the </w:t>
      </w:r>
      <w:r w:rsidRPr="00934DD0">
        <w:rPr>
          <w:i/>
          <w:iCs/>
          <w:szCs w:val="24"/>
        </w:rPr>
        <w:t>Owner</w:t>
      </w:r>
      <w:r w:rsidRPr="00934DD0">
        <w:rPr>
          <w:szCs w:val="24"/>
        </w:rPr>
        <w:t xml:space="preserve"> may require that the </w:t>
      </w:r>
      <w:r w:rsidRPr="00934DD0">
        <w:rPr>
          <w:i/>
          <w:iCs/>
          <w:szCs w:val="24"/>
        </w:rPr>
        <w:t>Contractor</w:t>
      </w:r>
      <w:r w:rsidRPr="00934DD0">
        <w:rPr>
          <w:szCs w:val="24"/>
        </w:rPr>
        <w:t xml:space="preserve"> replace such employee.</w:t>
      </w:r>
    </w:p>
    <w:p w14:paraId="4A8EE5BB" w14:textId="553A36FC" w:rsidR="00934DD0" w:rsidRDefault="00934DD0" w:rsidP="00205925">
      <w:pPr>
        <w:pStyle w:val="ParaNum2L2"/>
        <w:numPr>
          <w:ilvl w:val="0"/>
          <w:numId w:val="0"/>
        </w:numPr>
        <w:ind w:left="2160" w:hanging="720"/>
        <w:rPr>
          <w:szCs w:val="24"/>
        </w:rPr>
      </w:pPr>
      <w:r>
        <w:rPr>
          <w:szCs w:val="24"/>
        </w:rPr>
        <w:t>14.7.2</w:t>
      </w:r>
      <w:r>
        <w:rPr>
          <w:szCs w:val="24"/>
        </w:rPr>
        <w:tab/>
      </w:r>
      <w:r w:rsidRPr="00934DD0">
        <w:rPr>
          <w:szCs w:val="24"/>
        </w:rPr>
        <w:t xml:space="preserve">Notwithstanding any other provision in the </w:t>
      </w:r>
      <w:r w:rsidRPr="00934DD0">
        <w:rPr>
          <w:i/>
          <w:iCs/>
          <w:szCs w:val="24"/>
        </w:rPr>
        <w:t>Contract</w:t>
      </w:r>
      <w:r w:rsidRPr="00934DD0">
        <w:rPr>
          <w:szCs w:val="24"/>
        </w:rPr>
        <w:t xml:space="preserve">, paramountcy of access must be given to emergency and police vehicles and no claim may be made by the </w:t>
      </w:r>
      <w:r w:rsidRPr="00934DD0">
        <w:rPr>
          <w:i/>
          <w:iCs/>
          <w:szCs w:val="24"/>
        </w:rPr>
        <w:t>Contractor</w:t>
      </w:r>
      <w:r w:rsidRPr="00934DD0">
        <w:rPr>
          <w:szCs w:val="24"/>
        </w:rPr>
        <w:t xml:space="preserve"> for any delay in the performance of the </w:t>
      </w:r>
      <w:r w:rsidRPr="00934DD0">
        <w:rPr>
          <w:i/>
          <w:iCs/>
          <w:szCs w:val="24"/>
        </w:rPr>
        <w:t>Work</w:t>
      </w:r>
      <w:r w:rsidRPr="00934DD0">
        <w:rPr>
          <w:szCs w:val="24"/>
        </w:rPr>
        <w:t xml:space="preserve"> as a result of any temporary lack of access to the </w:t>
      </w:r>
      <w:r w:rsidRPr="00934DD0">
        <w:rPr>
          <w:i/>
          <w:szCs w:val="24"/>
        </w:rPr>
        <w:t>Place of</w:t>
      </w:r>
      <w:r w:rsidRPr="00934DD0">
        <w:rPr>
          <w:szCs w:val="24"/>
        </w:rPr>
        <w:t xml:space="preserve"> </w:t>
      </w:r>
      <w:r w:rsidRPr="00934DD0">
        <w:rPr>
          <w:i/>
          <w:iCs/>
          <w:szCs w:val="24"/>
        </w:rPr>
        <w:t>the Work</w:t>
      </w:r>
      <w:r w:rsidRPr="00934DD0">
        <w:rPr>
          <w:szCs w:val="24"/>
        </w:rPr>
        <w:t xml:space="preserve"> resulting from this paramountcy of access by emergency and police vehicles, provided that the </w:t>
      </w:r>
      <w:r w:rsidRPr="00934DD0">
        <w:rPr>
          <w:i/>
          <w:iCs/>
          <w:szCs w:val="24"/>
        </w:rPr>
        <w:t>Owner</w:t>
      </w:r>
      <w:r w:rsidRPr="00934DD0">
        <w:rPr>
          <w:szCs w:val="24"/>
        </w:rPr>
        <w:t xml:space="preserve"> will use commercially reasonable efforts to avoid and to limit the duration of any temporary lack of access for this reason.</w:t>
      </w:r>
    </w:p>
    <w:p w14:paraId="355C3AF0" w14:textId="1A5E3FC7" w:rsidR="00934DD0" w:rsidRPr="00934DD0" w:rsidRDefault="00934DD0" w:rsidP="00205925">
      <w:pPr>
        <w:pStyle w:val="ParaNum2L2"/>
        <w:numPr>
          <w:ilvl w:val="0"/>
          <w:numId w:val="0"/>
        </w:numPr>
        <w:ind w:left="2160" w:hanging="720"/>
        <w:rPr>
          <w:szCs w:val="24"/>
        </w:rPr>
      </w:pPr>
      <w:r>
        <w:rPr>
          <w:szCs w:val="24"/>
        </w:rPr>
        <w:t>14.7.3</w:t>
      </w:r>
      <w:r>
        <w:rPr>
          <w:szCs w:val="24"/>
        </w:rPr>
        <w:tab/>
      </w:r>
      <w:r w:rsidRPr="00934DD0">
        <w:rPr>
          <w:szCs w:val="24"/>
        </w:rPr>
        <w:t xml:space="preserve">The </w:t>
      </w:r>
      <w:r w:rsidRPr="00934DD0">
        <w:rPr>
          <w:i/>
          <w:iCs/>
          <w:szCs w:val="24"/>
        </w:rPr>
        <w:t>Owner</w:t>
      </w:r>
      <w:r w:rsidRPr="00934DD0">
        <w:rPr>
          <w:szCs w:val="24"/>
        </w:rPr>
        <w:t xml:space="preserve"> has the authority, but without the obligation, to stop the </w:t>
      </w:r>
      <w:r w:rsidRPr="00934DD0">
        <w:rPr>
          <w:i/>
          <w:iCs/>
          <w:szCs w:val="24"/>
        </w:rPr>
        <w:t>Work</w:t>
      </w:r>
      <w:r w:rsidRPr="00934DD0">
        <w:rPr>
          <w:szCs w:val="24"/>
        </w:rPr>
        <w:t xml:space="preserve"> in any circumstance affecting the safety of life or property or otherwise may cause an unsafe condition for the operation of the existing hospital. The </w:t>
      </w:r>
      <w:r w:rsidRPr="00934DD0">
        <w:rPr>
          <w:i/>
          <w:iCs/>
          <w:szCs w:val="24"/>
        </w:rPr>
        <w:t>Contractor</w:t>
      </w:r>
      <w:r w:rsidRPr="00934DD0">
        <w:rPr>
          <w:szCs w:val="24"/>
        </w:rPr>
        <w:t xml:space="preserve"> shall abide by the </w:t>
      </w:r>
      <w:r w:rsidRPr="00934DD0">
        <w:rPr>
          <w:i/>
          <w:iCs/>
          <w:szCs w:val="24"/>
        </w:rPr>
        <w:t>Owner</w:t>
      </w:r>
      <w:r w:rsidRPr="00934DD0">
        <w:rPr>
          <w:szCs w:val="24"/>
        </w:rPr>
        <w:t xml:space="preserve">’s instructions to stop the </w:t>
      </w:r>
      <w:r w:rsidRPr="00934DD0">
        <w:rPr>
          <w:i/>
          <w:iCs/>
          <w:szCs w:val="24"/>
        </w:rPr>
        <w:t>Work</w:t>
      </w:r>
      <w:r w:rsidRPr="00934DD0">
        <w:rPr>
          <w:szCs w:val="24"/>
        </w:rPr>
        <w:t xml:space="preserve"> without any increase in the </w:t>
      </w:r>
      <w:r w:rsidRPr="00934DD0">
        <w:rPr>
          <w:i/>
          <w:szCs w:val="24"/>
        </w:rPr>
        <w:t>Contract Price</w:t>
      </w:r>
      <w:r w:rsidRPr="00934DD0">
        <w:rPr>
          <w:szCs w:val="24"/>
        </w:rPr>
        <w:t xml:space="preserve"> and extension in the </w:t>
      </w:r>
      <w:r w:rsidRPr="00934DD0">
        <w:rPr>
          <w:i/>
          <w:iCs/>
          <w:szCs w:val="24"/>
        </w:rPr>
        <w:t>Contract</w:t>
      </w:r>
      <w:r w:rsidRPr="00934DD0">
        <w:rPr>
          <w:szCs w:val="24"/>
        </w:rPr>
        <w:t xml:space="preserve"> </w:t>
      </w:r>
      <w:r w:rsidRPr="00934DD0">
        <w:rPr>
          <w:i/>
          <w:szCs w:val="24"/>
        </w:rPr>
        <w:t>Time</w:t>
      </w:r>
      <w:r w:rsidRPr="00934DD0">
        <w:rPr>
          <w:szCs w:val="24"/>
        </w:rPr>
        <w:t xml:space="preserve"> if such circumstance was caused by the </w:t>
      </w:r>
      <w:r w:rsidRPr="00934DD0">
        <w:rPr>
          <w:i/>
          <w:iCs/>
          <w:szCs w:val="24"/>
        </w:rPr>
        <w:t>Contractor</w:t>
      </w:r>
      <w:r w:rsidRPr="00934DD0">
        <w:rPr>
          <w:szCs w:val="24"/>
        </w:rPr>
        <w:t xml:space="preserve">, </w:t>
      </w:r>
      <w:r w:rsidRPr="00934DD0">
        <w:rPr>
          <w:i/>
          <w:iCs/>
          <w:szCs w:val="24"/>
        </w:rPr>
        <w:t>Subcontractors</w:t>
      </w:r>
      <w:r w:rsidRPr="00934DD0">
        <w:rPr>
          <w:szCs w:val="24"/>
        </w:rPr>
        <w:t xml:space="preserve"> or </w:t>
      </w:r>
      <w:r w:rsidRPr="00934DD0">
        <w:rPr>
          <w:i/>
          <w:iCs/>
          <w:szCs w:val="24"/>
        </w:rPr>
        <w:t>Suppliers</w:t>
      </w:r>
      <w:r w:rsidRPr="00934DD0">
        <w:rPr>
          <w:szCs w:val="24"/>
        </w:rPr>
        <w:t>.</w:t>
      </w:r>
    </w:p>
    <w:p w14:paraId="450B2416" w14:textId="77777777" w:rsidR="00E20A37" w:rsidRDefault="00E20A37">
      <w:pPr>
        <w:rPr>
          <w:szCs w:val="24"/>
        </w:rPr>
      </w:pPr>
      <w:r>
        <w:rPr>
          <w:szCs w:val="24"/>
        </w:rPr>
        <w:br w:type="page"/>
      </w:r>
    </w:p>
    <w:p w14:paraId="5774449F" w14:textId="1E8A0038" w:rsidR="00E20A37" w:rsidRPr="00934DD0" w:rsidRDefault="00E20A37" w:rsidP="00E20A37">
      <w:pPr>
        <w:pStyle w:val="bodytextindent0"/>
        <w:ind w:left="900" w:hanging="900"/>
        <w:jc w:val="center"/>
        <w:rPr>
          <w:b/>
          <w:bCs/>
          <w:szCs w:val="24"/>
        </w:rPr>
      </w:pPr>
      <w:bookmarkStart w:id="1" w:name="_Ref378095299"/>
      <w:r>
        <w:rPr>
          <w:b/>
          <w:szCs w:val="24"/>
        </w:rPr>
        <w:t>SCHEDULE “A”</w:t>
      </w:r>
      <w:r>
        <w:br/>
      </w:r>
      <w:r w:rsidRPr="00934DD0">
        <w:rPr>
          <w:b/>
          <w:bCs/>
        </w:rPr>
        <w:t xml:space="preserve">INSURANCE TO BE PROVIDED BY THE CONTRACTOR </w:t>
      </w:r>
      <w:r w:rsidR="00934DD0" w:rsidRPr="00934DD0">
        <w:rPr>
          <w:b/>
          <w:bCs/>
        </w:rPr>
        <w:t>UNDER A</w:t>
      </w:r>
      <w:r w:rsidRPr="00934DD0">
        <w:rPr>
          <w:b/>
          <w:bCs/>
        </w:rPr>
        <w:t xml:space="preserve"> </w:t>
      </w:r>
      <w:r w:rsidR="00934DD0" w:rsidRPr="00934DD0">
        <w:rPr>
          <w:b/>
          <w:bCs/>
        </w:rPr>
        <w:t>CCIP</w:t>
      </w:r>
    </w:p>
    <w:p w14:paraId="254EC65F" w14:textId="77777777" w:rsidR="00E20A37" w:rsidRDefault="00E20A37" w:rsidP="00E20A37">
      <w:pPr>
        <w:pStyle w:val="NumC4"/>
      </w:pPr>
      <w:bookmarkStart w:id="2" w:name="_Ref381981432"/>
      <w:bookmarkEnd w:id="1"/>
      <w:r>
        <w:t xml:space="preserve">The Contractor shall provide, maintain and pay for the insurance coverages listed in this Schedule “A” unless otherwise stipulated: </w:t>
      </w:r>
      <w:bookmarkEnd w:id="2"/>
    </w:p>
    <w:p w14:paraId="5A1CE1F5" w14:textId="77777777" w:rsidR="00E20A37" w:rsidRDefault="00E20A37" w:rsidP="00E20A37">
      <w:pPr>
        <w:pStyle w:val="NumC5"/>
      </w:pPr>
      <w:bookmarkStart w:id="3" w:name="_Ref381981433"/>
      <w:r>
        <w:t>Commercial General Liability Insurance:</w:t>
      </w:r>
      <w:bookmarkEnd w:id="3"/>
    </w:p>
    <w:p w14:paraId="21155DBB" w14:textId="5E18AA53" w:rsidR="00E20A37" w:rsidRDefault="00E20A37" w:rsidP="00E20A37">
      <w:pPr>
        <w:spacing w:before="240"/>
        <w:ind w:left="720"/>
        <w:jc w:val="both"/>
      </w:pPr>
      <w:r>
        <w:t xml:space="preserve">The Contractor shall provide, maintain and pay for, and shall require each of its Subcontractors to provide, maintain and pay for, Commercial General Liability Insurance naming the Owner as a named insured, with limits of not less than </w:t>
      </w:r>
      <w:r w:rsidR="00121C25" w:rsidRPr="00C13F63">
        <w:t>ten</w:t>
      </w:r>
      <w:r w:rsidRPr="00C13F63">
        <w:t xml:space="preserve"> million dollars ($</w:t>
      </w:r>
      <w:r w:rsidR="00121C25" w:rsidRPr="00C13F63">
        <w:t>10,000,000.00</w:t>
      </w:r>
      <w:r w:rsidRPr="00C13F63">
        <w:t>) for any one accident or occurrence, or such higher limits as the parties may reasonably agree upon, inclusive per occurrence for bodily injury,</w:t>
      </w:r>
      <w:r>
        <w:t xml:space="preserve"> death and damage to property including loss of use thereof, with a bodily injury and property damage deductible no greater than twenty-five thousand dollars ($25,000). The policy shall include non-owned vehicles, tenants, legal liability, medical payments, damage to existing structures, damage to hired vehicles and limited pollution, blasting and demolition, where applicable, and the provision and use of unmanned aerial vehicles, and shall contain a standard form of cross-liability and severability of interest clause.  This insurance shall be maintained continuously from commencement of the Work until the </w:t>
      </w:r>
      <w:r w:rsidR="009D2A10">
        <w:rPr>
          <w:i/>
          <w:iCs/>
        </w:rPr>
        <w:t>Ready-for-Takeover</w:t>
      </w:r>
      <w:r w:rsidR="00934DD0">
        <w:rPr>
          <w:i/>
          <w:iCs/>
        </w:rPr>
        <w:t xml:space="preserve"> </w:t>
      </w:r>
      <w:r w:rsidR="00934DD0">
        <w:t>date</w:t>
      </w:r>
      <w:r>
        <w:t xml:space="preserve">, and with respect to completed operations coverage for a period of not less than thirty-six (36) months (or such other period as the Owner may in its discretion require) from the </w:t>
      </w:r>
      <w:r w:rsidR="00934DD0">
        <w:rPr>
          <w:i/>
          <w:iCs/>
        </w:rPr>
        <w:t xml:space="preserve">Ready-for-Takeover </w:t>
      </w:r>
      <w:r w:rsidR="00934DD0">
        <w:t>date</w:t>
      </w:r>
      <w:r>
        <w:t>.</w:t>
      </w:r>
    </w:p>
    <w:p w14:paraId="58BF0E23" w14:textId="77777777" w:rsidR="00E20A37" w:rsidRDefault="00E20A37" w:rsidP="00E20A37">
      <w:pPr>
        <w:pStyle w:val="NumC5"/>
        <w:keepNext/>
      </w:pPr>
      <w:bookmarkStart w:id="4" w:name="_Ref381981436"/>
      <w:r>
        <w:t>Automobile Liability Insurance:</w:t>
      </w:r>
      <w:bookmarkEnd w:id="4"/>
    </w:p>
    <w:p w14:paraId="348E4316" w14:textId="5339EF83" w:rsidR="00E20A37" w:rsidRDefault="00E20A37" w:rsidP="00E20A37">
      <w:pPr>
        <w:keepNext/>
        <w:spacing w:before="240"/>
        <w:ind w:left="720"/>
        <w:jc w:val="both"/>
      </w:pPr>
      <w:r>
        <w:t>The Contractor shall provide, maintain and pay for and shall require each of its Subcontractors to provide, maintain and pay for, automobile liability insurance in respect of licensed vehicles with limits of not less than two million dollars ($2,000,000) inclusive per occurrence and which shall be in the Standard Owner’s Form Automobile Policy providing third party liability and accident benefits insurance and covering all vehicles of every description and kind owned, leased or operated by or on behalf of the Contractor, or any person or persons for whom the Contractor is in law responsible.</w:t>
      </w:r>
    </w:p>
    <w:p w14:paraId="2ED7EEE7" w14:textId="77777777" w:rsidR="00652EAD" w:rsidRDefault="00652EAD" w:rsidP="00652EAD">
      <w:pPr>
        <w:pStyle w:val="NumC5"/>
        <w:keepNext/>
      </w:pPr>
      <w:bookmarkStart w:id="5" w:name="_Ref381981438"/>
      <w:r>
        <w:t>Contractor’s Equipment Insurance:</w:t>
      </w:r>
      <w:bookmarkEnd w:id="5"/>
    </w:p>
    <w:p w14:paraId="2CF4EF55" w14:textId="77777777" w:rsidR="00652EAD" w:rsidRDefault="00652EAD" w:rsidP="00652EAD">
      <w:pPr>
        <w:spacing w:before="240"/>
        <w:ind w:left="720"/>
        <w:jc w:val="both"/>
      </w:pPr>
      <w:r>
        <w:t xml:space="preserve">The Contractor shall provide, maintain and pay for and shall require each of its Subcontractors to provide, maintain and pay for, “all risk contractors’ equipment insurance” covering construction machinery and equipment used by the Contractor or any of its trades or suppliers for the performance of the Work. Such insurance shall be in a form acceptable to the Owner and shall not allow subrogation claims by the insurer against the Owner. Subject to satisfactory proof of financial capability by the Contractor for self-insurance of its equipment, the Owner agrees to waive the equipment insurance requirement, but the Contractor shall be deemed for the purposes of this Agreement to have satisfactorily taken out such insurance and indemnify the Owner to the same extent. </w:t>
      </w:r>
    </w:p>
    <w:p w14:paraId="4B8E5A6F" w14:textId="77777777" w:rsidR="00652EAD" w:rsidRDefault="00652EAD" w:rsidP="00652EAD">
      <w:pPr>
        <w:pStyle w:val="NumC5"/>
        <w:keepNext/>
      </w:pPr>
      <w:bookmarkStart w:id="6" w:name="_Ref381981439"/>
      <w:r>
        <w:t>Course of Construction (Builder’s Risk) Property Insurance:</w:t>
      </w:r>
      <w:bookmarkEnd w:id="6"/>
    </w:p>
    <w:p w14:paraId="2F3023E6" w14:textId="77777777" w:rsidR="00652EAD" w:rsidRDefault="00652EAD" w:rsidP="00652EAD">
      <w:pPr>
        <w:spacing w:before="240"/>
        <w:ind w:left="720"/>
        <w:jc w:val="both"/>
      </w:pPr>
      <w:r>
        <w:t xml:space="preserve">The Contractor shall provide, maintain and pay for “Course of Construction” insurance, to remain in effect until Substantial Completion of the Work. Such insurance shall be “All Risks” property insurance covering all risks of physical loss or damage to the Project, including earthquake, flood and sewer back-up and construction phase boiler and machinery insurance, less such deductible amounts as are deemed acceptable by the Owner, which in any event shall not exceed ten thousand dollars ($10,000). Coverage shall be not less than one hundred percent (100%) of the Contract Price or such other amount as the Owner may require.  The form of such policy shall be at least equal in scope and coverage to DE4 or DE5 as required by the Owner.  The insurance policy or policies may also exclude coverage of certain property from time to time mentioned in the policy or policies, including, without limitation, property and equipment of every description owned by the Contractor or its Subcontractors or for which they are responsible, as well as automobiles, accounts, bills, currency, stamps, deeds, evidences of debt or title, money notes or securities. Such insurance shall name the Owner, Contractor and Consultant as named insureds and the Owner as loss payee.  The insurance policy or policies shall also contain a “Waiver of Subrogation” in favour of the Subcontractors with respect to the Work. The Owner shall be entitled to purchase at the Owner’s cost any additional policies or extensions it deems prudent or to vary or alter or replace from time to time all policies of insurance made in implementation of this paragraph </w:t>
      </w:r>
      <w:bookmarkStart w:id="7" w:name="DocXTextRef125"/>
      <w:r>
        <w:t>as</w:t>
      </w:r>
      <w:bookmarkEnd w:id="7"/>
      <w:r>
        <w:t xml:space="preserve"> it may, in its sole discretion, decide, provided that the provisions of this paragraph </w:t>
      </w:r>
      <w:bookmarkStart w:id="8" w:name="DocXTextRef126"/>
      <w:r>
        <w:t>remain</w:t>
      </w:r>
      <w:bookmarkEnd w:id="8"/>
      <w:r>
        <w:t xml:space="preserve"> complied with.</w:t>
      </w:r>
    </w:p>
    <w:p w14:paraId="054B3F2E" w14:textId="77777777" w:rsidR="00E20A37" w:rsidRDefault="00E20A37" w:rsidP="00E20A37">
      <w:pPr>
        <w:pStyle w:val="NumC5"/>
        <w:keepNext/>
      </w:pPr>
      <w:bookmarkStart w:id="9" w:name="_GoBack"/>
      <w:bookmarkEnd w:id="9"/>
      <w:r>
        <w:t>Additional Insurance</w:t>
      </w:r>
    </w:p>
    <w:p w14:paraId="32C38DEB" w14:textId="77777777" w:rsidR="00E20A37" w:rsidRDefault="00E20A37" w:rsidP="00E20A37">
      <w:pPr>
        <w:pStyle w:val="NumC5"/>
        <w:numPr>
          <w:ilvl w:val="0"/>
          <w:numId w:val="0"/>
        </w:numPr>
        <w:ind w:left="720"/>
        <w:rPr>
          <w:b w:val="0"/>
        </w:rPr>
      </w:pPr>
      <w:r>
        <w:rPr>
          <w:b w:val="0"/>
        </w:rPr>
        <w:t>The Contractor shall provide, maintain and pay for</w:t>
      </w:r>
      <w:r>
        <w:t xml:space="preserve"> </w:t>
      </w:r>
      <w:r>
        <w:rPr>
          <w:b w:val="0"/>
        </w:rPr>
        <w:t>such other insurance not identified in this Schedule “A” as is customary for a contractor to purchase and maintain in the Province in which the Project is located, which is to be clearly identified by the Contractor as to the risk insured, the rate applicable, the insured interest for the Owner, and such other information as the Owner may reasonably require.</w:t>
      </w:r>
    </w:p>
    <w:p w14:paraId="132851C8" w14:textId="43B235DB" w:rsidR="00E20A37" w:rsidRDefault="00E20A37" w:rsidP="00E20A37">
      <w:pPr>
        <w:pStyle w:val="NumC4"/>
      </w:pPr>
      <w:bookmarkStart w:id="10" w:name="_Ref381981440"/>
      <w:r>
        <w:t xml:space="preserve">Unless specified otherwise the duration of each insurance policy shall be from the date of commencement of the Work until the </w:t>
      </w:r>
      <w:r w:rsidR="00934DD0">
        <w:rPr>
          <w:i/>
          <w:iCs/>
        </w:rPr>
        <w:t xml:space="preserve">Ready-for-Takeover </w:t>
      </w:r>
      <w:r w:rsidR="00934DD0">
        <w:t>date</w:t>
      </w:r>
      <w:r>
        <w:t>. The Contractor shall be responsible for deductible amounts under all policies and for determining the deductible amount in respect of automobile liability and Contractor’s equipment insurance. It shall be the responsibility of the Contractor not to violate, nor knowingly permit to be violated, any conditions of the policies maintained according to the provisions of this Section 11.1 and it shall be the Contractor’s duty and responsibility to impose upon each Subcontractor the same responsibilities and obligations imposed upon the Contractor under such provisions.</w:t>
      </w:r>
      <w:bookmarkEnd w:id="10"/>
    </w:p>
    <w:p w14:paraId="0CD61E3B" w14:textId="77777777" w:rsidR="00E20A37" w:rsidRDefault="00E20A37" w:rsidP="00E20A37">
      <w:pPr>
        <w:pStyle w:val="NumC4"/>
      </w:pPr>
      <w:bookmarkStart w:id="11" w:name="_Ref381981441"/>
      <w:r>
        <w:t>The Contractor (for itself and its insurers) hereby releases the Owner and waives any rights, including rights of subrogation, it may have against the Owner for compensation for any loss or damage incurred by the Contractor or its Subcontractors or loss of use of property of the Contractor or its Subcontractors.  The foregoing release and waiver will operate so long as available in the Province where the Project is located.</w:t>
      </w:r>
      <w:bookmarkEnd w:id="11"/>
      <w:r>
        <w:t xml:space="preserve">  </w:t>
      </w:r>
    </w:p>
    <w:p w14:paraId="0D52763C" w14:textId="77777777" w:rsidR="00E20A37" w:rsidRDefault="00E20A37" w:rsidP="00E20A37">
      <w:pPr>
        <w:pStyle w:val="NumC4"/>
      </w:pPr>
      <w:bookmarkStart w:id="12" w:name="_Ref381981442"/>
      <w:r>
        <w:t>All insurance policies required to be taken out by the Contractor, or any of its Subcontractors, as required under this Section 11.1, shall be in form acceptable to the Owner and shall contain a waiver of any subrogation rights which the Contractor's, or Subcontractors' as the case may be, insurers may have against the Owner.</w:t>
      </w:r>
      <w:bookmarkEnd w:id="12"/>
    </w:p>
    <w:p w14:paraId="2F8E8323" w14:textId="77777777" w:rsidR="00E20A37" w:rsidRDefault="00E20A37" w:rsidP="00E20A37">
      <w:pPr>
        <w:pStyle w:val="NumC4"/>
      </w:pPr>
      <w:r>
        <w:t>Each insurance policy shall be endorsed to provide the Owner with not less than thirty (30) days written notice of cancellation of the policy, except for non-payment of premium, in which case the statutory condition shall apply. The Contractor shall promptly provide the Owner with copies of any notices received by the Contractor from the insurer advising of any material change to any insurance policy or any amendment restricting coverage.</w:t>
      </w:r>
    </w:p>
    <w:p w14:paraId="0949970E" w14:textId="77777777" w:rsidR="00E20A37" w:rsidRDefault="00E20A37" w:rsidP="00E20A37">
      <w:pPr>
        <w:pStyle w:val="NumC4"/>
      </w:pPr>
      <w:bookmarkStart w:id="13" w:name="_Ref381980919"/>
      <w:r>
        <w:t>The Contractor shall provide certificates of insurance evidencing the coverage as required above to the Owner prior to the commencement of the Work under this Agreement and shall promptly provide the Owner, upon written request, with a certified true copy of each insurance policy.  A new certificate shall be provided promptly upon renewal of said insurance policies.  The certificates shall confirm the obligation on the part of the insurer to provide at least thirty (30) days written notice of cancellation to the certificate holders.  The renewed insurance policy shall be forwarded to the Owner at the address indicated in this Agreement.</w:t>
      </w:r>
      <w:bookmarkEnd w:id="13"/>
      <w:r>
        <w:t xml:space="preserve">  </w:t>
      </w:r>
    </w:p>
    <w:p w14:paraId="6734B68C" w14:textId="77777777" w:rsidR="00E20A37" w:rsidRDefault="00E20A37" w:rsidP="00E20A37">
      <w:pPr>
        <w:pStyle w:val="NumC4"/>
      </w:pPr>
      <w:bookmarkStart w:id="14" w:name="_Ref381981443"/>
      <w:r>
        <w:t>If the Contractor fails to provide or maintain insurance or indemnify the Owner against claims, actions, expenses or loss as required in this Agreement, then the Owner shall have the right to provide and maintain such insurance or respond to such claims and give evidence thereof to the Contractor.  The cost thereof plus a fifteen percent (15%) administrative fee shall be payable by the Contractor to the Owner on demand or the Owner may deduct the costs thereof from monies which are due or may become due to the Contractor.</w:t>
      </w:r>
      <w:bookmarkEnd w:id="14"/>
    </w:p>
    <w:p w14:paraId="6C4BF71E" w14:textId="7FF2E88C" w:rsidR="00E20A37" w:rsidRDefault="00E20A37" w:rsidP="00E20A37">
      <w:pPr>
        <w:pStyle w:val="NumC4"/>
      </w:pPr>
      <w:bookmarkStart w:id="15" w:name="_Ref381981444"/>
      <w:r>
        <w:t xml:space="preserve">In the event of damage or destruction to the Project, the Contractor shall immediately proceed to restore the Work and shall be entitled to receive from the Owner (in addition to any sum due under the Agreement) the amount of insurance proceeds received by the Owner relating to such property damage, pursuant to the insurance maintained by the Contractor in accordance with Section 11.1.1(g) with respect to the cost of restoration of the Work, such amount to be paid as the restoration of the Work proceeds in accordance with GC 5.3, but in any event, not to be paid before the Owner has received the insurance proceeds under the insurance with respect to the restoration of the Work.  Damage shall not affect the rights and obligations of either party under the Agreement except that the Contractor shall be entitled to such reasonable extension of time for </w:t>
      </w:r>
      <w:r w:rsidR="009D2A10">
        <w:rPr>
          <w:i/>
          <w:iCs/>
        </w:rPr>
        <w:t>Ready-for-Takeover</w:t>
      </w:r>
      <w:r>
        <w:t xml:space="preserve"> and of the </w:t>
      </w:r>
      <w:r w:rsidR="00934DD0">
        <w:rPr>
          <w:i/>
          <w:iCs/>
        </w:rPr>
        <w:t>Total Completion</w:t>
      </w:r>
      <w:r>
        <w:t xml:space="preserve"> as the Consultant may decide.</w:t>
      </w:r>
      <w:bookmarkEnd w:id="15"/>
    </w:p>
    <w:p w14:paraId="184A20E6" w14:textId="568F51D7" w:rsidR="006F4EF7" w:rsidRDefault="00E20A37" w:rsidP="00C13F63">
      <w:pPr>
        <w:pStyle w:val="bodytextindent0"/>
        <w:outlineLvl w:val="0"/>
        <w:rPr>
          <w:szCs w:val="24"/>
        </w:rPr>
      </w:pPr>
      <w:r>
        <w:rPr>
          <w:szCs w:val="24"/>
        </w:rPr>
        <w:t>END OF DOCUMENT</w:t>
      </w:r>
    </w:p>
    <w:sectPr w:rsidR="006F4EF7">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504" w:gutter="0"/>
      <w:paperSrc w:first="15" w:other="15"/>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 wne:kcmPrimary="063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QAGEAcgBhAE4AdQBtADIAXwBMADEA" wne:acdName="acd0" wne:fciIndexBasedOn="0065"/>
    <wne:acd wne:argValue="AgBQAGEAcgBhAE4AdQBtADIAXwBMADIA" wne:acdName="acd1" wne:fciIndexBasedOn="0065"/>
    <wne:acd wne:argValue="AgBQAGEAcgBhAE4AdQBtADIAXwBMADMA" wne:acdName="acd2" wne:fciIndexBasedOn="0065"/>
    <wne:acd wne:argValue="AgBQAGEAcgBhAE4AdQBtADIAXwBMADQA" wne:acdName="acd3" wne:fciIndexBasedOn="0065"/>
    <wne:acd wne:argValue="AgBQAGEAcgBhAE4AdQBtADIAXwBMADUA" wne:acdName="acd4" wne:fciIndexBasedOn="0065"/>
    <wne:acd wne:argValue="AgBQAGEAcgBhAE4AdQBtADIAXwBMADYA" wne:acdName="acd5" wne:fciIndexBasedOn="0065"/>
    <wne:acd wne:argValue="AgBQAGEAcgBhAE4AdQBtADIAXwBMADcA" wne:acdName="acd6" wne:fciIndexBasedOn="0065"/>
    <wne:acd wne:argValue="AgBQAGEAcgBhAE4AdQBtADIAXwBMADgA" wne:acdName="acd7" wne:fciIndexBasedOn="0065"/>
    <wne:acd wne:argValue="AgBQAGEAcgBhAE4AdQBtADIAXwBMADkA"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25F87" w14:textId="77777777" w:rsidR="00673A90" w:rsidRDefault="00673A90">
      <w:r>
        <w:separator/>
      </w:r>
    </w:p>
  </w:endnote>
  <w:endnote w:type="continuationSeparator" w:id="0">
    <w:p w14:paraId="273A4A76" w14:textId="77777777" w:rsidR="00673A90" w:rsidRDefault="00673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143FE" w14:textId="13723A7C" w:rsidR="00EB387C" w:rsidRDefault="00673A90" w:rsidP="003415A1">
    <w:pPr>
      <w:pStyle w:val="DocID"/>
    </w:pPr>
    <w:r>
      <w:fldChar w:fldCharType="begin"/>
    </w:r>
    <w:r>
      <w:instrText xml:space="preserve"> DOCPROPERTY DOCXDOCID DMS=InterwovenIManage Format=&lt;&lt;CLT&gt;&gt;.&lt;&lt;MTR&gt;&gt;/&lt;&lt;NUM&gt;&gt;.&lt;&lt;VER&gt;&gt; PRESERVELOCATION \* MERGEFORMAT </w:instrText>
    </w:r>
    <w:r>
      <w:fldChar w:fldCharType="separate"/>
    </w:r>
    <w:r w:rsidR="00EB387C">
      <w:t>278281.00002/112184242.1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A91B2" w14:textId="77777777" w:rsidR="00EB387C" w:rsidRDefault="00EB38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B1D2F" w14:textId="7A19F390" w:rsidR="00EB387C" w:rsidRDefault="00673A90" w:rsidP="003415A1">
    <w:pPr>
      <w:pStyle w:val="DocID"/>
    </w:pPr>
    <w:r>
      <w:fldChar w:fldCharType="begin"/>
    </w:r>
    <w:r>
      <w:instrText xml:space="preserve"> DOCPROPERTY DOCXDOCID DMS=Interwoven</w:instrText>
    </w:r>
    <w:r>
      <w:instrText xml:space="preserve">IManage Format=&lt;&lt;CLT&gt;&gt;.&lt;&lt;MTR&gt;&gt;/&lt;&lt;NUM&gt;&gt;.&lt;&lt;VER&gt;&gt; PRESERVELOCATION \* MERGEFORMAT </w:instrText>
    </w:r>
    <w:r>
      <w:fldChar w:fldCharType="separate"/>
    </w:r>
    <w:r w:rsidR="00EB387C">
      <w:t>278281.00002/112184242.1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7F820" w14:textId="77777777" w:rsidR="00673A90" w:rsidRDefault="00673A90">
      <w:r>
        <w:separator/>
      </w:r>
    </w:p>
  </w:footnote>
  <w:footnote w:type="continuationSeparator" w:id="0">
    <w:p w14:paraId="3FA0C95E" w14:textId="77777777" w:rsidR="00673A90" w:rsidRDefault="00673A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E1CD9" w14:textId="77777777" w:rsidR="00EB387C" w:rsidRDefault="00EB38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372F4" w14:textId="64197AFC" w:rsidR="00EB387C" w:rsidRDefault="00EB387C" w:rsidP="006E4BEC">
    <w:pPr>
      <w:pStyle w:val="Header"/>
      <w:jc w:val="right"/>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274298">
      <w:rPr>
        <w:rStyle w:val="PageNumber"/>
        <w:noProof/>
      </w:rPr>
      <w:t>56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274298">
      <w:rPr>
        <w:rStyle w:val="PageNumber"/>
        <w:noProof/>
      </w:rPr>
      <w:t>56</w:t>
    </w:r>
    <w:r>
      <w:rPr>
        <w:rStyle w:val="PageNumber"/>
      </w:rPr>
      <w:fldChar w:fldCharType="end"/>
    </w:r>
  </w:p>
  <w:p w14:paraId="73EDD24E" w14:textId="4BB67485" w:rsidR="00EB387C" w:rsidRPr="008463BF" w:rsidRDefault="00EB387C" w:rsidP="006E4BEC">
    <w:pPr>
      <w:pStyle w:val="Header"/>
      <w:jc w:val="right"/>
      <w:rPr>
        <w:rStyle w:val="PageNumber"/>
        <w:sz w:val="20"/>
      </w:rPr>
    </w:pPr>
    <w:r w:rsidRPr="008463BF">
      <w:rPr>
        <w:rStyle w:val="PageNumber"/>
        <w:sz w:val="20"/>
      </w:rPr>
      <w:t>SUPPLEMENTARY GENERAL CONDITIONS (CCDC 2-2020)</w:t>
    </w:r>
  </w:p>
  <w:p w14:paraId="05A9E81C" w14:textId="77777777" w:rsidR="00EB387C" w:rsidRPr="006E4BEC" w:rsidRDefault="00EB387C" w:rsidP="006E4B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99FE3" w14:textId="02D657F5" w:rsidR="00EB387C" w:rsidRDefault="00EB387C">
    <w:pPr>
      <w:pStyle w:val="Header"/>
      <w:jc w:val="right"/>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673A90">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73A90">
      <w:rPr>
        <w:rStyle w:val="PageNumber"/>
        <w:noProof/>
      </w:rPr>
      <w:t>1</w:t>
    </w:r>
    <w:r>
      <w:rPr>
        <w:rStyle w:val="PageNumber"/>
      </w:rPr>
      <w:fldChar w:fldCharType="end"/>
    </w:r>
  </w:p>
  <w:p w14:paraId="279C4986" w14:textId="1F099D59" w:rsidR="00EB387C" w:rsidRPr="006E4BEC" w:rsidRDefault="00EB387C" w:rsidP="008463BF">
    <w:pPr>
      <w:pStyle w:val="Header"/>
      <w:jc w:val="center"/>
      <w:rPr>
        <w:caps/>
      </w:rPr>
    </w:pPr>
    <w:r w:rsidRPr="006E4BEC">
      <w:rPr>
        <w:b/>
        <w:caps/>
      </w:rPr>
      <w:t>Supplementary General Conditions</w:t>
    </w:r>
    <w:r w:rsidRPr="006E4BEC">
      <w:rPr>
        <w:b/>
        <w:caps/>
      </w:rPr>
      <w:br/>
      <w:t>(CCDC 2</w:t>
    </w:r>
    <w:r>
      <w:rPr>
        <w:b/>
        <w:caps/>
      </w:rPr>
      <w:t xml:space="preserve"> (</w:t>
    </w:r>
    <w:r w:rsidRPr="006E4BEC">
      <w:rPr>
        <w:b/>
        <w:caps/>
      </w:rPr>
      <w:t>2</w:t>
    </w:r>
    <w:r>
      <w:rPr>
        <w:b/>
        <w:caps/>
      </w:rPr>
      <w:t>020)</w:t>
    </w:r>
    <w:r w:rsidRPr="006E4BEC">
      <w:rPr>
        <w:b/>
        <w:caps/>
      </w:rPr>
      <w:t xml:space="preserve"> - Stipulated Price Contract)</w:t>
    </w:r>
  </w:p>
  <w:p w14:paraId="72BF152D" w14:textId="3C13105D" w:rsidR="00EB387C" w:rsidRPr="008463BF" w:rsidRDefault="00EB387C">
    <w:pPr>
      <w:pStyle w:val="Header"/>
      <w:jc w:val="right"/>
      <w:rPr>
        <w:rStyle w:val="PageNumber"/>
        <w:b/>
        <w:bCs/>
        <w:u w:val="thick"/>
      </w:rPr>
    </w:pPr>
    <w:r w:rsidRPr="008463BF">
      <w:rPr>
        <w:rStyle w:val="PageNumber"/>
        <w:b/>
        <w:bCs/>
        <w:u w:val="thick"/>
      </w:rPr>
      <w:t>______________________________________________________________________________</w:t>
    </w:r>
  </w:p>
  <w:p w14:paraId="4267A636" w14:textId="77777777" w:rsidR="00EB387C" w:rsidRDefault="00EB387C">
    <w:pPr>
      <w:pStyle w:val="Header"/>
      <w:jc w:val="right"/>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32091"/>
    <w:multiLevelType w:val="hybridMultilevel"/>
    <w:tmpl w:val="A3E2C57C"/>
    <w:lvl w:ilvl="0" w:tplc="10090001">
      <w:start w:val="1"/>
      <w:numFmt w:val="bullet"/>
      <w:lvlText w:val=""/>
      <w:lvlJc w:val="left"/>
      <w:pPr>
        <w:ind w:left="2160" w:hanging="72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 w15:restartNumberingAfterBreak="0">
    <w:nsid w:val="143C67D6"/>
    <w:multiLevelType w:val="multilevel"/>
    <w:tmpl w:val="717E84B2"/>
    <w:name w:val="ParaNum2"/>
    <w:lvl w:ilvl="0">
      <w:start w:val="1"/>
      <w:numFmt w:val="decimal"/>
      <w:pStyle w:val="ParaNum2L1"/>
      <w:lvlText w:val="%1."/>
      <w:lvlJc w:val="left"/>
      <w:pPr>
        <w:tabs>
          <w:tab w:val="num" w:pos="720"/>
        </w:tabs>
        <w:ind w:left="720" w:hanging="720"/>
      </w:pPr>
      <w:rPr>
        <w:rFonts w:ascii="Times New Roman" w:hAnsi="Times New Roman" w:cs="Times New Roman" w:hint="default"/>
        <w:b/>
        <w:bCs/>
        <w:i w:val="0"/>
        <w:caps w:val="0"/>
        <w:sz w:val="24"/>
        <w:u w:val="none"/>
      </w:rPr>
    </w:lvl>
    <w:lvl w:ilvl="1">
      <w:start w:val="1"/>
      <w:numFmt w:val="lowerLetter"/>
      <w:pStyle w:val="ParaNum2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Roman"/>
      <w:pStyle w:val="ParaNum2L3"/>
      <w:lvlText w:val="(%3)"/>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pStyle w:val="ParaNum2L4"/>
      <w:lvlText w:val="(%4)"/>
      <w:lvlJc w:val="left"/>
      <w:pPr>
        <w:tabs>
          <w:tab w:val="num" w:pos="2880"/>
        </w:tabs>
        <w:ind w:left="2880" w:hanging="720"/>
      </w:pPr>
      <w:rPr>
        <w:rFonts w:ascii="Times New Roman" w:hAnsi="Times New Roman" w:cs="Times New Roman" w:hint="default"/>
        <w:b w:val="0"/>
        <w:i w:val="0"/>
        <w:caps w:val="0"/>
        <w:sz w:val="24"/>
        <w:u w:val="none"/>
      </w:rPr>
    </w:lvl>
    <w:lvl w:ilvl="4">
      <w:start w:val="1"/>
      <w:numFmt w:val="upperRoman"/>
      <w:pStyle w:val="ParaNum2L5"/>
      <w:lvlText w:val="(%5)"/>
      <w:lvlJc w:val="left"/>
      <w:pPr>
        <w:tabs>
          <w:tab w:val="num" w:pos="3600"/>
        </w:tabs>
        <w:ind w:left="3600" w:hanging="720"/>
      </w:pPr>
      <w:rPr>
        <w:rFonts w:ascii="Times New Roman" w:hAnsi="Times New Roman" w:cs="Times New Roman" w:hint="default"/>
        <w:b w:val="0"/>
        <w:i w:val="0"/>
        <w:caps w:val="0"/>
        <w:sz w:val="24"/>
        <w:u w:val="none"/>
      </w:rPr>
    </w:lvl>
    <w:lvl w:ilvl="5">
      <w:start w:val="1"/>
      <w:numFmt w:val="decimal"/>
      <w:pStyle w:val="ParaNum2L6"/>
      <w:lvlText w:val="(%6)"/>
      <w:lvlJc w:val="left"/>
      <w:pPr>
        <w:tabs>
          <w:tab w:val="num" w:pos="4320"/>
        </w:tabs>
        <w:ind w:left="4320" w:hanging="720"/>
      </w:pPr>
      <w:rPr>
        <w:rFonts w:ascii="Times New Roman" w:hAnsi="Times New Roman" w:cs="Times New Roman" w:hint="default"/>
        <w:b w:val="0"/>
        <w:i w:val="0"/>
        <w:caps w:val="0"/>
        <w:sz w:val="24"/>
        <w:u w:val="none"/>
      </w:rPr>
    </w:lvl>
    <w:lvl w:ilvl="6">
      <w:start w:val="1"/>
      <w:numFmt w:val="lowerLetter"/>
      <w:pStyle w:val="ParaNum2L7"/>
      <w:lvlText w:val="%7."/>
      <w:lvlJc w:val="left"/>
      <w:pPr>
        <w:tabs>
          <w:tab w:val="num" w:pos="5040"/>
        </w:tabs>
        <w:ind w:left="5040" w:hanging="720"/>
      </w:pPr>
      <w:rPr>
        <w:rFonts w:ascii="Times New Roman" w:hAnsi="Times New Roman" w:cs="Times New Roman" w:hint="default"/>
        <w:b w:val="0"/>
        <w:i w:val="0"/>
        <w:caps w:val="0"/>
        <w:sz w:val="24"/>
        <w:u w:val="none"/>
      </w:rPr>
    </w:lvl>
    <w:lvl w:ilvl="7">
      <w:start w:val="1"/>
      <w:numFmt w:val="lowerRoman"/>
      <w:pStyle w:val="ParaNum2L8"/>
      <w:lvlText w:val="%8."/>
      <w:lvlJc w:val="left"/>
      <w:pPr>
        <w:tabs>
          <w:tab w:val="num" w:pos="5760"/>
        </w:tabs>
        <w:ind w:left="5760" w:hanging="720"/>
      </w:pPr>
      <w:rPr>
        <w:rFonts w:ascii="Times New Roman" w:hAnsi="Times New Roman" w:cs="Times New Roman" w:hint="default"/>
        <w:b w:val="0"/>
        <w:i w:val="0"/>
        <w:caps w:val="0"/>
        <w:sz w:val="24"/>
        <w:u w:val="none"/>
      </w:rPr>
    </w:lvl>
    <w:lvl w:ilvl="8">
      <w:start w:val="1"/>
      <w:numFmt w:val="upperLetter"/>
      <w:pStyle w:val="ParaNum2L9"/>
      <w:lvlText w:val="%9."/>
      <w:lvlJc w:val="left"/>
      <w:pPr>
        <w:tabs>
          <w:tab w:val="num" w:pos="6480"/>
        </w:tabs>
        <w:ind w:left="6480" w:hanging="720"/>
      </w:pPr>
      <w:rPr>
        <w:rFonts w:ascii="Times New Roman" w:hAnsi="Times New Roman" w:cs="Times New Roman" w:hint="default"/>
        <w:b w:val="0"/>
        <w:i w:val="0"/>
        <w:caps w:val="0"/>
        <w:sz w:val="24"/>
        <w:u w:val="none"/>
      </w:rPr>
    </w:lvl>
  </w:abstractNum>
  <w:abstractNum w:abstractNumId="2" w15:restartNumberingAfterBreak="0">
    <w:nsid w:val="2A5E23D8"/>
    <w:multiLevelType w:val="multilevel"/>
    <w:tmpl w:val="10028B12"/>
    <w:name w:val="ParaNum1"/>
    <w:lvl w:ilvl="0">
      <w:start w:val="1"/>
      <w:numFmt w:val="decimal"/>
      <w:pStyle w:val="ParaNum1L1"/>
      <w:lvlText w:val="%1."/>
      <w:lvlJc w:val="left"/>
      <w:pPr>
        <w:tabs>
          <w:tab w:val="num" w:pos="1440"/>
        </w:tabs>
        <w:ind w:left="0" w:firstLine="0"/>
      </w:pPr>
      <w:rPr>
        <w:rFonts w:ascii="Times New Roman" w:hAnsi="Times New Roman" w:cs="Times New Roman"/>
        <w:b w:val="0"/>
        <w:i w:val="0"/>
        <w:caps w:val="0"/>
        <w:sz w:val="24"/>
        <w:u w:val="none"/>
      </w:rPr>
    </w:lvl>
    <w:lvl w:ilvl="1">
      <w:start w:val="1"/>
      <w:numFmt w:val="lowerLetter"/>
      <w:pStyle w:val="ParaNum1L2"/>
      <w:lvlText w:val="(%2)"/>
      <w:lvlJc w:val="left"/>
      <w:pPr>
        <w:tabs>
          <w:tab w:val="num" w:pos="1440"/>
        </w:tabs>
        <w:ind w:left="1440" w:hanging="720"/>
      </w:pPr>
      <w:rPr>
        <w:rFonts w:ascii="Times New Roman" w:hAnsi="Times New Roman" w:cs="Times New Roman"/>
        <w:b w:val="0"/>
        <w:i w:val="0"/>
        <w:caps w:val="0"/>
        <w:sz w:val="24"/>
        <w:u w:val="none"/>
      </w:rPr>
    </w:lvl>
    <w:lvl w:ilvl="2">
      <w:start w:val="1"/>
      <w:numFmt w:val="lowerRoman"/>
      <w:pStyle w:val="ParaNum1L3"/>
      <w:lvlText w:val="(%3)"/>
      <w:lvlJc w:val="left"/>
      <w:pPr>
        <w:tabs>
          <w:tab w:val="num" w:pos="2160"/>
        </w:tabs>
        <w:ind w:left="2160" w:hanging="720"/>
      </w:pPr>
      <w:rPr>
        <w:rFonts w:ascii="Times New Roman" w:hAnsi="Times New Roman" w:cs="Times New Roman"/>
        <w:b w:val="0"/>
        <w:i w:val="0"/>
        <w:caps w:val="0"/>
        <w:sz w:val="24"/>
        <w:u w:val="none"/>
      </w:rPr>
    </w:lvl>
    <w:lvl w:ilvl="3">
      <w:start w:val="1"/>
      <w:numFmt w:val="upperLetter"/>
      <w:pStyle w:val="ParaNum1L4"/>
      <w:lvlText w:val="(%4)"/>
      <w:lvlJc w:val="left"/>
      <w:pPr>
        <w:tabs>
          <w:tab w:val="num" w:pos="2880"/>
        </w:tabs>
        <w:ind w:left="2880" w:hanging="720"/>
      </w:pPr>
      <w:rPr>
        <w:rFonts w:ascii="Times New Roman" w:hAnsi="Times New Roman" w:cs="Times New Roman"/>
        <w:b w:val="0"/>
        <w:i w:val="0"/>
        <w:caps w:val="0"/>
        <w:sz w:val="24"/>
        <w:u w:val="none"/>
      </w:rPr>
    </w:lvl>
    <w:lvl w:ilvl="4">
      <w:start w:val="1"/>
      <w:numFmt w:val="upperRoman"/>
      <w:pStyle w:val="ParaNum1L5"/>
      <w:lvlText w:val="(%5)"/>
      <w:lvlJc w:val="left"/>
      <w:pPr>
        <w:tabs>
          <w:tab w:val="num" w:pos="3600"/>
        </w:tabs>
        <w:ind w:left="3600" w:hanging="720"/>
      </w:pPr>
      <w:rPr>
        <w:rFonts w:ascii="Times New Roman" w:hAnsi="Times New Roman" w:cs="Times New Roman"/>
        <w:b w:val="0"/>
        <w:i w:val="0"/>
        <w:caps w:val="0"/>
        <w:sz w:val="24"/>
        <w:u w:val="none"/>
      </w:rPr>
    </w:lvl>
    <w:lvl w:ilvl="5">
      <w:start w:val="1"/>
      <w:numFmt w:val="decimal"/>
      <w:pStyle w:val="ParaNum1L6"/>
      <w:lvlText w:val="(%6)"/>
      <w:lvlJc w:val="left"/>
      <w:pPr>
        <w:tabs>
          <w:tab w:val="num" w:pos="4320"/>
        </w:tabs>
        <w:ind w:left="4320" w:hanging="720"/>
      </w:pPr>
      <w:rPr>
        <w:rFonts w:ascii="Times New Roman" w:hAnsi="Times New Roman" w:cs="Times New Roman"/>
        <w:b w:val="0"/>
        <w:i w:val="0"/>
        <w:caps w:val="0"/>
        <w:sz w:val="24"/>
        <w:u w:val="none"/>
      </w:rPr>
    </w:lvl>
    <w:lvl w:ilvl="6">
      <w:start w:val="1"/>
      <w:numFmt w:val="lowerLetter"/>
      <w:pStyle w:val="ParaNum1L7"/>
      <w:lvlText w:val="%7."/>
      <w:lvlJc w:val="left"/>
      <w:pPr>
        <w:tabs>
          <w:tab w:val="num" w:pos="5040"/>
        </w:tabs>
        <w:ind w:left="5040" w:hanging="720"/>
      </w:pPr>
      <w:rPr>
        <w:rFonts w:ascii="Times New Roman" w:hAnsi="Times New Roman" w:cs="Times New Roman"/>
        <w:b w:val="0"/>
        <w:i w:val="0"/>
        <w:caps w:val="0"/>
        <w:sz w:val="24"/>
        <w:u w:val="none"/>
      </w:rPr>
    </w:lvl>
    <w:lvl w:ilvl="7">
      <w:start w:val="1"/>
      <w:numFmt w:val="lowerRoman"/>
      <w:pStyle w:val="ParaNum1L8"/>
      <w:lvlText w:val="%8."/>
      <w:lvlJc w:val="left"/>
      <w:pPr>
        <w:tabs>
          <w:tab w:val="num" w:pos="5760"/>
        </w:tabs>
        <w:ind w:left="5760" w:hanging="720"/>
      </w:pPr>
      <w:rPr>
        <w:rFonts w:ascii="Times New Roman" w:hAnsi="Times New Roman" w:cs="Times New Roman"/>
        <w:b w:val="0"/>
        <w:i w:val="0"/>
        <w:caps w:val="0"/>
        <w:sz w:val="24"/>
        <w:u w:val="none"/>
      </w:rPr>
    </w:lvl>
    <w:lvl w:ilvl="8">
      <w:start w:val="1"/>
      <w:numFmt w:val="upperLetter"/>
      <w:pStyle w:val="ParaNum1L9"/>
      <w:lvlText w:val="%9."/>
      <w:lvlJc w:val="left"/>
      <w:pPr>
        <w:tabs>
          <w:tab w:val="num" w:pos="6480"/>
        </w:tabs>
        <w:ind w:left="6480" w:hanging="720"/>
      </w:pPr>
      <w:rPr>
        <w:rFonts w:ascii="Times New Roman" w:hAnsi="Times New Roman" w:cs="Times New Roman"/>
        <w:b w:val="0"/>
        <w:i w:val="0"/>
        <w:caps w:val="0"/>
        <w:sz w:val="24"/>
        <w:u w:val="none"/>
      </w:rPr>
    </w:lvl>
  </w:abstractNum>
  <w:abstractNum w:abstractNumId="3" w15:restartNumberingAfterBreak="0">
    <w:nsid w:val="3BC6688C"/>
    <w:multiLevelType w:val="multilevel"/>
    <w:tmpl w:val="A970AD0A"/>
    <w:name w:val="Num_A"/>
    <w:styleLink w:val="z-listNumA"/>
    <w:lvl w:ilvl="0">
      <w:start w:val="1"/>
      <w:numFmt w:val="decimal"/>
      <w:lvlRestart w:val="0"/>
      <w:pStyle w:val="NumA1"/>
      <w:lvlText w:val="%1."/>
      <w:lvlJc w:val="left"/>
      <w:pPr>
        <w:tabs>
          <w:tab w:val="num" w:pos="720"/>
        </w:tabs>
        <w:ind w:left="720" w:hanging="720"/>
      </w:pPr>
      <w:rPr>
        <w:u w:val="none"/>
      </w:rPr>
    </w:lvl>
    <w:lvl w:ilvl="1">
      <w:start w:val="1"/>
      <w:numFmt w:val="decimal"/>
      <w:pStyle w:val="NumA2"/>
      <w:lvlText w:val="%1.%2"/>
      <w:lvlJc w:val="left"/>
      <w:pPr>
        <w:tabs>
          <w:tab w:val="num" w:pos="720"/>
        </w:tabs>
        <w:ind w:left="720" w:hanging="720"/>
      </w:pPr>
      <w:rPr>
        <w:u w:val="none"/>
      </w:rPr>
    </w:lvl>
    <w:lvl w:ilvl="2">
      <w:start w:val="1"/>
      <w:numFmt w:val="lowerRoman"/>
      <w:pStyle w:val="NumA3"/>
      <w:lvlText w:val="(%3)"/>
      <w:lvlJc w:val="left"/>
      <w:pPr>
        <w:tabs>
          <w:tab w:val="num" w:pos="2160"/>
        </w:tabs>
        <w:ind w:left="2160" w:hanging="720"/>
      </w:pPr>
      <w:rPr>
        <w:u w:val="none"/>
      </w:rPr>
    </w:lvl>
    <w:lvl w:ilvl="3">
      <w:start w:val="1"/>
      <w:numFmt w:val="upperLetter"/>
      <w:pStyle w:val="NumA4"/>
      <w:lvlText w:val="(%4)"/>
      <w:lvlJc w:val="left"/>
      <w:pPr>
        <w:tabs>
          <w:tab w:val="num" w:pos="2880"/>
        </w:tabs>
        <w:ind w:left="2880" w:hanging="720"/>
      </w:pPr>
      <w:rPr>
        <w:u w:val="none"/>
      </w:rPr>
    </w:lvl>
    <w:lvl w:ilvl="4">
      <w:start w:val="1"/>
      <w:numFmt w:val="decimal"/>
      <w:pStyle w:val="NumA5"/>
      <w:lvlText w:val="%5."/>
      <w:lvlJc w:val="left"/>
      <w:pPr>
        <w:tabs>
          <w:tab w:val="num" w:pos="3600"/>
        </w:tabs>
        <w:ind w:left="3600" w:hanging="720"/>
      </w:pPr>
      <w:rPr>
        <w:u w:val="none"/>
      </w:rPr>
    </w:lvl>
    <w:lvl w:ilvl="5">
      <w:start w:val="1"/>
      <w:numFmt w:val="upperLetter"/>
      <w:pStyle w:val="NumA6"/>
      <w:lvlText w:val="(%6)"/>
      <w:lvlJc w:val="left"/>
      <w:pPr>
        <w:tabs>
          <w:tab w:val="num" w:pos="3960"/>
        </w:tabs>
        <w:ind w:left="3960" w:hanging="720"/>
      </w:pPr>
      <w:rPr>
        <w:u w:val="none"/>
      </w:rPr>
    </w:lvl>
    <w:lvl w:ilvl="6">
      <w:start w:val="1"/>
      <w:numFmt w:val="upperRoman"/>
      <w:pStyle w:val="NumA7"/>
      <w:lvlText w:val="(%7)"/>
      <w:lvlJc w:val="left"/>
      <w:pPr>
        <w:tabs>
          <w:tab w:val="num" w:pos="4680"/>
        </w:tabs>
        <w:ind w:left="4680" w:hanging="720"/>
      </w:pPr>
      <w:rPr>
        <w:u w:val="none"/>
      </w:rPr>
    </w:lvl>
    <w:lvl w:ilvl="7">
      <w:start w:val="1"/>
      <w:numFmt w:val="decimal"/>
      <w:pStyle w:val="NumA8"/>
      <w:lvlText w:val="(%8)"/>
      <w:lvlJc w:val="left"/>
      <w:pPr>
        <w:tabs>
          <w:tab w:val="num" w:pos="5400"/>
        </w:tabs>
        <w:ind w:left="5400" w:hanging="720"/>
      </w:pPr>
      <w:rPr>
        <w:u w:val="none"/>
      </w:rPr>
    </w:lvl>
    <w:lvl w:ilvl="8">
      <w:start w:val="1"/>
      <w:numFmt w:val="lowerLetter"/>
      <w:pStyle w:val="NumA9"/>
      <w:lvlText w:val="%9."/>
      <w:lvlJc w:val="left"/>
      <w:pPr>
        <w:tabs>
          <w:tab w:val="num" w:pos="6120"/>
        </w:tabs>
        <w:ind w:left="6120" w:hanging="720"/>
      </w:pPr>
      <w:rPr>
        <w:u w:val="none"/>
      </w:rPr>
    </w:lvl>
  </w:abstractNum>
  <w:abstractNum w:abstractNumId="4" w15:restartNumberingAfterBreak="0">
    <w:nsid w:val="401D676F"/>
    <w:multiLevelType w:val="multilevel"/>
    <w:tmpl w:val="D8109856"/>
    <w:name w:val="zzmpParaNum2||Para Num 2|2|1|0|1|0|0||1|0|0||1|0|0||1|0|0||1|0|0||1|0|0||1|0|0||1|0|0||1|0|0||"/>
    <w:lvl w:ilvl="0">
      <w:start w:val="1"/>
      <w:numFmt w:val="decimal"/>
      <w:pStyle w:val="EML1"/>
      <w:lvlText w:val="SC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EML2"/>
      <w:lvlText w:val="%1.%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EML3"/>
      <w:lvlText w:val="%1.%2.%3"/>
      <w:lvlJc w:val="left"/>
      <w:pPr>
        <w:tabs>
          <w:tab w:val="num" w:pos="720"/>
        </w:tabs>
        <w:ind w:left="720" w:hanging="720"/>
      </w:pPr>
      <w:rPr>
        <w:rFonts w:ascii="Times New Roman" w:hAnsi="Times New Roman" w:cs="Times New Roman"/>
        <w:b w:val="0"/>
        <w:i w:val="0"/>
        <w:caps w:val="0"/>
        <w:sz w:val="24"/>
        <w:u w:val="none"/>
      </w:rPr>
    </w:lvl>
    <w:lvl w:ilvl="3">
      <w:start w:val="1"/>
      <w:numFmt w:val="lowerLetter"/>
      <w:pStyle w:val="EML4"/>
      <w:lvlText w:val="(%4)"/>
      <w:lvlJc w:val="left"/>
      <w:pPr>
        <w:tabs>
          <w:tab w:val="num" w:pos="2160"/>
        </w:tabs>
        <w:ind w:left="2160" w:hanging="720"/>
      </w:pPr>
      <w:rPr>
        <w:rFonts w:ascii="Times New Roman" w:hAnsi="Times New Roman" w:cs="Times New Roman"/>
        <w:b w:val="0"/>
        <w:i w:val="0"/>
        <w:caps w:val="0"/>
        <w:sz w:val="24"/>
        <w:u w:val="none"/>
      </w:rPr>
    </w:lvl>
    <w:lvl w:ilvl="4">
      <w:start w:val="1"/>
      <w:numFmt w:val="lowerRoman"/>
      <w:pStyle w:val="EML5"/>
      <w:lvlText w:val="(%5)"/>
      <w:lvlJc w:val="left"/>
      <w:pPr>
        <w:tabs>
          <w:tab w:val="num" w:pos="2160"/>
        </w:tabs>
        <w:ind w:left="2160" w:hanging="720"/>
      </w:pPr>
      <w:rPr>
        <w:rFonts w:ascii="Times New Roman" w:hAnsi="Times New Roman" w:cs="Times New Roman"/>
        <w:b w:val="0"/>
        <w:i w:val="0"/>
        <w:caps w:val="0"/>
        <w:sz w:val="24"/>
        <w:u w:val="none"/>
      </w:rPr>
    </w:lvl>
    <w:lvl w:ilvl="5">
      <w:start w:val="1"/>
      <w:numFmt w:val="upperLetter"/>
      <w:pStyle w:val="EML6"/>
      <w:lvlText w:val="(%6)"/>
      <w:lvlJc w:val="left"/>
      <w:pPr>
        <w:tabs>
          <w:tab w:val="num" w:pos="2880"/>
        </w:tabs>
        <w:ind w:left="2880" w:hanging="720"/>
      </w:pPr>
      <w:rPr>
        <w:rFonts w:ascii="Times New Roman" w:hAnsi="Times New Roman" w:cs="Times New Roman"/>
        <w:b w:val="0"/>
        <w:i w:val="0"/>
        <w:caps w:val="0"/>
        <w:sz w:val="24"/>
        <w:u w:val="none"/>
      </w:rPr>
    </w:lvl>
    <w:lvl w:ilvl="6">
      <w:start w:val="1"/>
      <w:numFmt w:val="upperRoman"/>
      <w:pStyle w:val="EM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decimal"/>
      <w:pStyle w:val="EML8"/>
      <w:lvlText w:val="(%8)"/>
      <w:lvlJc w:val="left"/>
      <w:pPr>
        <w:tabs>
          <w:tab w:val="num" w:pos="4320"/>
        </w:tabs>
        <w:ind w:left="4320" w:hanging="720"/>
      </w:pPr>
      <w:rPr>
        <w:rFonts w:ascii="Times New Roman" w:hAnsi="Times New Roman" w:cs="Times New Roman"/>
        <w:b w:val="0"/>
        <w:i w:val="0"/>
        <w:caps w:val="0"/>
        <w:sz w:val="24"/>
        <w:u w:val="none"/>
      </w:rPr>
    </w:lvl>
    <w:lvl w:ilvl="8">
      <w:start w:val="1"/>
      <w:numFmt w:val="lowerLetter"/>
      <w:pStyle w:val="EML9"/>
      <w:lvlText w:val="%9."/>
      <w:lvlJc w:val="left"/>
      <w:pPr>
        <w:tabs>
          <w:tab w:val="num" w:pos="5040"/>
        </w:tabs>
        <w:ind w:left="5040" w:hanging="720"/>
      </w:pPr>
      <w:rPr>
        <w:rFonts w:ascii="Times New Roman" w:hAnsi="Times New Roman" w:cs="Times New Roman"/>
        <w:b w:val="0"/>
        <w:i w:val="0"/>
        <w:caps w:val="0"/>
        <w:sz w:val="24"/>
        <w:u w:val="none"/>
      </w:rPr>
    </w:lvl>
  </w:abstractNum>
  <w:abstractNum w:abstractNumId="5" w15:restartNumberingAfterBreak="0">
    <w:nsid w:val="4B5F3989"/>
    <w:multiLevelType w:val="multilevel"/>
    <w:tmpl w:val="32E27FD2"/>
    <w:name w:val="Num_C"/>
    <w:styleLink w:val="z-listNumC"/>
    <w:lvl w:ilvl="0">
      <w:start w:val="1"/>
      <w:numFmt w:val="upperLetter"/>
      <w:lvlRestart w:val="0"/>
      <w:pStyle w:val="NumC1"/>
      <w:suff w:val="nothing"/>
      <w:lvlText w:val="Schedule “%1”"/>
      <w:lvlJc w:val="left"/>
      <w:pPr>
        <w:tabs>
          <w:tab w:val="num" w:pos="0"/>
        </w:tabs>
        <w:ind w:left="0" w:firstLine="0"/>
      </w:pPr>
      <w:rPr>
        <w:b/>
        <w:i w:val="0"/>
        <w:u w:val="none"/>
      </w:rPr>
    </w:lvl>
    <w:lvl w:ilvl="1">
      <w:start w:val="1"/>
      <w:numFmt w:val="decimal"/>
      <w:pStyle w:val="NumC2"/>
      <w:suff w:val="nothing"/>
      <w:lvlText w:val="Schedule “%1%2”"/>
      <w:lvlJc w:val="left"/>
      <w:pPr>
        <w:tabs>
          <w:tab w:val="num" w:pos="0"/>
        </w:tabs>
        <w:ind w:left="0" w:firstLine="0"/>
      </w:pPr>
      <w:rPr>
        <w:b/>
        <w:i w:val="0"/>
        <w:u w:val="none"/>
      </w:rPr>
    </w:lvl>
    <w:lvl w:ilvl="2">
      <w:start w:val="1"/>
      <w:numFmt w:val="decimal"/>
      <w:pStyle w:val="NumC3"/>
      <w:lvlText w:val="11.%3"/>
      <w:lvlJc w:val="left"/>
      <w:pPr>
        <w:tabs>
          <w:tab w:val="num" w:pos="720"/>
        </w:tabs>
        <w:ind w:left="720" w:hanging="720"/>
      </w:pPr>
      <w:rPr>
        <w:b/>
        <w:i w:val="0"/>
        <w:u w:val="none"/>
      </w:rPr>
    </w:lvl>
    <w:lvl w:ilvl="3">
      <w:start w:val="1"/>
      <w:numFmt w:val="decimal"/>
      <w:pStyle w:val="NumC4"/>
      <w:lvlText w:val="11.%2.%4"/>
      <w:lvlJc w:val="left"/>
      <w:pPr>
        <w:tabs>
          <w:tab w:val="num" w:pos="720"/>
        </w:tabs>
        <w:ind w:left="720" w:hanging="720"/>
      </w:pPr>
      <w:rPr>
        <w:b w:val="0"/>
        <w:i w:val="0"/>
        <w:u w:val="none"/>
      </w:rPr>
    </w:lvl>
    <w:lvl w:ilvl="4">
      <w:start w:val="1"/>
      <w:numFmt w:val="lowerLetter"/>
      <w:pStyle w:val="NumC5"/>
      <w:lvlText w:val="(%5)"/>
      <w:lvlJc w:val="left"/>
      <w:pPr>
        <w:tabs>
          <w:tab w:val="num" w:pos="720"/>
        </w:tabs>
        <w:ind w:left="720" w:hanging="720"/>
      </w:pPr>
      <w:rPr>
        <w:b w:val="0"/>
        <w:i w:val="0"/>
        <w:u w:val="none"/>
      </w:rPr>
    </w:lvl>
    <w:lvl w:ilvl="5">
      <w:start w:val="1"/>
      <w:numFmt w:val="upperRoman"/>
      <w:pStyle w:val="NumC6"/>
      <w:lvlText w:val="(%6)"/>
      <w:lvlJc w:val="left"/>
      <w:pPr>
        <w:tabs>
          <w:tab w:val="num" w:pos="3600"/>
        </w:tabs>
        <w:ind w:left="3600" w:hanging="720"/>
      </w:pPr>
      <w:rPr>
        <w:b w:val="0"/>
        <w:i w:val="0"/>
        <w:u w:val="none"/>
      </w:rPr>
    </w:lvl>
    <w:lvl w:ilvl="6">
      <w:start w:val="1"/>
      <w:numFmt w:val="decimal"/>
      <w:pStyle w:val="NumC7"/>
      <w:lvlText w:val="(%7)"/>
      <w:lvlJc w:val="left"/>
      <w:pPr>
        <w:tabs>
          <w:tab w:val="num" w:pos="4320"/>
        </w:tabs>
        <w:ind w:left="4320" w:hanging="720"/>
      </w:pPr>
      <w:rPr>
        <w:b w:val="0"/>
        <w:i w:val="0"/>
        <w:u w:val="none"/>
      </w:rPr>
    </w:lvl>
    <w:lvl w:ilvl="7">
      <w:start w:val="1"/>
      <w:numFmt w:val="lowerLetter"/>
      <w:pStyle w:val="NumC8"/>
      <w:lvlText w:val="%8."/>
      <w:lvlJc w:val="left"/>
      <w:pPr>
        <w:tabs>
          <w:tab w:val="num" w:pos="5040"/>
        </w:tabs>
        <w:ind w:left="5040" w:hanging="720"/>
      </w:pPr>
      <w:rPr>
        <w:b w:val="0"/>
        <w:i w:val="0"/>
        <w:u w:val="none"/>
      </w:rPr>
    </w:lvl>
    <w:lvl w:ilvl="8">
      <w:start w:val="1"/>
      <w:numFmt w:val="lowerRoman"/>
      <w:pStyle w:val="NumC9"/>
      <w:lvlText w:val="%9."/>
      <w:lvlJc w:val="left"/>
      <w:pPr>
        <w:tabs>
          <w:tab w:val="num" w:pos="5760"/>
        </w:tabs>
        <w:ind w:left="5760" w:hanging="720"/>
      </w:pPr>
      <w:rPr>
        <w:b w:val="0"/>
        <w:i w:val="0"/>
        <w:u w:val="none"/>
      </w:rPr>
    </w:lvl>
  </w:abstractNum>
  <w:abstractNum w:abstractNumId="6" w15:restartNumberingAfterBreak="0">
    <w:nsid w:val="555D0744"/>
    <w:multiLevelType w:val="hybridMultilevel"/>
    <w:tmpl w:val="634EFE1E"/>
    <w:lvl w:ilvl="0" w:tplc="10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7" w15:restartNumberingAfterBreak="0">
    <w:nsid w:val="56414207"/>
    <w:multiLevelType w:val="multilevel"/>
    <w:tmpl w:val="A970AD0A"/>
    <w:name w:val="Num_A_1"/>
    <w:numStyleLink w:val="z-listNumA"/>
  </w:abstractNum>
  <w:num w:numId="1">
    <w:abstractNumId w:val="1"/>
  </w:num>
  <w:num w:numId="2">
    <w:abstractNumId w:val="2"/>
  </w:num>
  <w:num w:numId="3">
    <w:abstractNumId w:val="4"/>
  </w:num>
  <w:num w:numId="4">
    <w:abstractNumId w:val="3"/>
  </w:num>
  <w:num w:numId="5">
    <w:abstractNumId w:val="0"/>
  </w:num>
  <w:num w:numId="6">
    <w:abstractNumId w:val="6"/>
  </w:num>
  <w:num w:numId="7">
    <w:abstractNumId w:val="7"/>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num>
  <w:num w:numId="14">
    <w:abstractNumId w:val="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num>
  <w:num w:numId="21">
    <w:abstractNumId w:val="1"/>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1"/>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num>
  <w:num w:numId="48">
    <w:abstractNumId w:val="5"/>
  </w:num>
  <w:num w:numId="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Scheme_N1" w:val="Num_A"/>
    <w:docVar w:name="N_ONE|Num_A" w:val="S|B|B|B|B|B|B|B|B"/>
    <w:docVar w:name="N_OneCvt" w:val="Y"/>
    <w:docVar w:name="zzmpEM" w:val="||MEMMONS|3|3|0|1|2|41||1|2|32||1|2|32||1|2|32||1|2|32||1|2|32||1|2|32||1|2|32||1|2|32||"/>
    <w:docVar w:name="zzmpFixedCurScheme" w:val="ParaNum1"/>
    <w:docVar w:name="zzmpFixedCurScheme_9.0" w:val="2zzmpParaNum1"/>
    <w:docVar w:name="zzmpLTFontsClean" w:val="True"/>
    <w:docVar w:name="zzmpnSession" w:val="0.9110071"/>
    <w:docVar w:name="zzmpParaNum1" w:val="||Para Num 1|2|1|0|1|2|32||1|2|32||1|2|32||1|2|32||1|2|32||1|2|32||1|2|32||1|2|32||1|2|32||"/>
    <w:docVar w:name="zzmpParaNum2" w:val="||Para Num 2|2|1|0|1|2|32||1|2|32||1|2|32||1|2|32||1|2|32||1|2|32||1|2|32||1|2|32||1|2|32||"/>
  </w:docVars>
  <w:rsids>
    <w:rsidRoot w:val="00E42DB9"/>
    <w:rsid w:val="00004343"/>
    <w:rsid w:val="000327BC"/>
    <w:rsid w:val="000370B4"/>
    <w:rsid w:val="00040158"/>
    <w:rsid w:val="000471A3"/>
    <w:rsid w:val="0008734B"/>
    <w:rsid w:val="0009197C"/>
    <w:rsid w:val="000C0AEC"/>
    <w:rsid w:val="000C5D3E"/>
    <w:rsid w:val="000D786D"/>
    <w:rsid w:val="000E76F0"/>
    <w:rsid w:val="00106F8E"/>
    <w:rsid w:val="001121E8"/>
    <w:rsid w:val="00121C25"/>
    <w:rsid w:val="00127144"/>
    <w:rsid w:val="00181D39"/>
    <w:rsid w:val="00196079"/>
    <w:rsid w:val="001B28C3"/>
    <w:rsid w:val="001B54DF"/>
    <w:rsid w:val="001C7208"/>
    <w:rsid w:val="001E3592"/>
    <w:rsid w:val="001F534C"/>
    <w:rsid w:val="002036DB"/>
    <w:rsid w:val="00205925"/>
    <w:rsid w:val="00205E12"/>
    <w:rsid w:val="00210E2D"/>
    <w:rsid w:val="002262C6"/>
    <w:rsid w:val="00232930"/>
    <w:rsid w:val="00251E91"/>
    <w:rsid w:val="00271F17"/>
    <w:rsid w:val="00274298"/>
    <w:rsid w:val="00275AD2"/>
    <w:rsid w:val="0029221B"/>
    <w:rsid w:val="002A3B02"/>
    <w:rsid w:val="002B6CBB"/>
    <w:rsid w:val="002C684F"/>
    <w:rsid w:val="002E6B99"/>
    <w:rsid w:val="00311725"/>
    <w:rsid w:val="003415A1"/>
    <w:rsid w:val="00377379"/>
    <w:rsid w:val="00397040"/>
    <w:rsid w:val="003A2887"/>
    <w:rsid w:val="003C630A"/>
    <w:rsid w:val="0045746A"/>
    <w:rsid w:val="004606EB"/>
    <w:rsid w:val="00466508"/>
    <w:rsid w:val="00470D54"/>
    <w:rsid w:val="004723C5"/>
    <w:rsid w:val="00480BF2"/>
    <w:rsid w:val="004C3709"/>
    <w:rsid w:val="004C3EEC"/>
    <w:rsid w:val="004F36F5"/>
    <w:rsid w:val="00501ACC"/>
    <w:rsid w:val="00512A82"/>
    <w:rsid w:val="0055320B"/>
    <w:rsid w:val="00555ADA"/>
    <w:rsid w:val="005D173F"/>
    <w:rsid w:val="005D619D"/>
    <w:rsid w:val="005E3D44"/>
    <w:rsid w:val="005E4B75"/>
    <w:rsid w:val="00612903"/>
    <w:rsid w:val="00615967"/>
    <w:rsid w:val="00651846"/>
    <w:rsid w:val="00652EAD"/>
    <w:rsid w:val="00660730"/>
    <w:rsid w:val="00673A90"/>
    <w:rsid w:val="00687CF8"/>
    <w:rsid w:val="006E4BEC"/>
    <w:rsid w:val="006F4EF7"/>
    <w:rsid w:val="0071740F"/>
    <w:rsid w:val="0073321C"/>
    <w:rsid w:val="007B7C32"/>
    <w:rsid w:val="007C2A03"/>
    <w:rsid w:val="007C3F2F"/>
    <w:rsid w:val="007D1CD5"/>
    <w:rsid w:val="007F7F45"/>
    <w:rsid w:val="008463BF"/>
    <w:rsid w:val="008A7DEF"/>
    <w:rsid w:val="008B4E8B"/>
    <w:rsid w:val="008E598E"/>
    <w:rsid w:val="008E7FD2"/>
    <w:rsid w:val="009008A4"/>
    <w:rsid w:val="00921D9C"/>
    <w:rsid w:val="00925AD5"/>
    <w:rsid w:val="00934DD0"/>
    <w:rsid w:val="00942B2E"/>
    <w:rsid w:val="00956330"/>
    <w:rsid w:val="00982397"/>
    <w:rsid w:val="009D2A10"/>
    <w:rsid w:val="00A06863"/>
    <w:rsid w:val="00A17354"/>
    <w:rsid w:val="00A6381E"/>
    <w:rsid w:val="00A67447"/>
    <w:rsid w:val="00A74A0A"/>
    <w:rsid w:val="00A77C7C"/>
    <w:rsid w:val="00A93CCC"/>
    <w:rsid w:val="00AB3903"/>
    <w:rsid w:val="00AC5F4D"/>
    <w:rsid w:val="00AD67E1"/>
    <w:rsid w:val="00B02B26"/>
    <w:rsid w:val="00B041BC"/>
    <w:rsid w:val="00B04A0A"/>
    <w:rsid w:val="00B326DB"/>
    <w:rsid w:val="00B80588"/>
    <w:rsid w:val="00B85F7F"/>
    <w:rsid w:val="00BC3C14"/>
    <w:rsid w:val="00BD0294"/>
    <w:rsid w:val="00BE3EE3"/>
    <w:rsid w:val="00BE7B6F"/>
    <w:rsid w:val="00BF3794"/>
    <w:rsid w:val="00BF4FA8"/>
    <w:rsid w:val="00C0514D"/>
    <w:rsid w:val="00C10CBE"/>
    <w:rsid w:val="00C12ABA"/>
    <w:rsid w:val="00C13F63"/>
    <w:rsid w:val="00C34F79"/>
    <w:rsid w:val="00C36F9A"/>
    <w:rsid w:val="00C57599"/>
    <w:rsid w:val="00C62FD1"/>
    <w:rsid w:val="00C755DE"/>
    <w:rsid w:val="00CB0F10"/>
    <w:rsid w:val="00CB3621"/>
    <w:rsid w:val="00CB6B90"/>
    <w:rsid w:val="00CD4D1F"/>
    <w:rsid w:val="00CE4522"/>
    <w:rsid w:val="00CF78CA"/>
    <w:rsid w:val="00D15FA5"/>
    <w:rsid w:val="00D23BD3"/>
    <w:rsid w:val="00D40096"/>
    <w:rsid w:val="00D43741"/>
    <w:rsid w:val="00D45ADD"/>
    <w:rsid w:val="00D5031A"/>
    <w:rsid w:val="00D71D26"/>
    <w:rsid w:val="00D82126"/>
    <w:rsid w:val="00DE6EFB"/>
    <w:rsid w:val="00DF3FB8"/>
    <w:rsid w:val="00E12C5D"/>
    <w:rsid w:val="00E20A37"/>
    <w:rsid w:val="00E22E31"/>
    <w:rsid w:val="00E42DB9"/>
    <w:rsid w:val="00E5439F"/>
    <w:rsid w:val="00E91344"/>
    <w:rsid w:val="00EB387C"/>
    <w:rsid w:val="00EB40C5"/>
    <w:rsid w:val="00EB5684"/>
    <w:rsid w:val="00EE1674"/>
    <w:rsid w:val="00EE6EC6"/>
    <w:rsid w:val="00EF4DB9"/>
    <w:rsid w:val="00F16922"/>
    <w:rsid w:val="00F30929"/>
    <w:rsid w:val="00F62659"/>
    <w:rsid w:val="00F66179"/>
    <w:rsid w:val="00F91672"/>
    <w:rsid w:val="00FA4BC2"/>
    <w:rsid w:val="00FF17A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389999"/>
  <w15:chartTrackingRefBased/>
  <w15:docId w15:val="{A7105384-38A3-4888-A430-CD7E3CEBF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paragraph" w:styleId="Heading1">
    <w:name w:val="heading 1"/>
    <w:basedOn w:val="Normal"/>
    <w:next w:val="Normal"/>
    <w:qFormat/>
    <w:pPr>
      <w:keepNext/>
      <w:spacing w:before="240" w:after="60"/>
      <w:outlineLvl w:val="0"/>
    </w:pPr>
    <w:rPr>
      <w:rFonts w:ascii="Arial" w:hAnsi="Arial"/>
      <w:b/>
      <w:kern w:val="32"/>
      <w:sz w:val="32"/>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Arial" w:hAnsi="Arial"/>
      <w:b/>
      <w:sz w:val="26"/>
    </w:rPr>
  </w:style>
  <w:style w:type="paragraph" w:styleId="Heading4">
    <w:name w:val="heading 4"/>
    <w:basedOn w:val="Normal"/>
    <w:next w:val="Normal"/>
    <w:qFormat/>
    <w:pPr>
      <w:keepNext/>
      <w:spacing w:before="240" w:after="60"/>
      <w:outlineLvl w:val="3"/>
    </w:pPr>
    <w:rPr>
      <w:b/>
      <w:sz w:val="28"/>
    </w:rPr>
  </w:style>
  <w:style w:type="paragraph" w:styleId="Heading5">
    <w:name w:val="heading 5"/>
    <w:basedOn w:val="Normal"/>
    <w:next w:val="Normal"/>
    <w:qFormat/>
    <w:pPr>
      <w:spacing w:before="240" w:after="60"/>
      <w:outlineLvl w:val="4"/>
    </w:pPr>
    <w:rPr>
      <w:b/>
      <w:i/>
      <w:sz w:val="26"/>
    </w:rPr>
  </w:style>
  <w:style w:type="paragraph" w:styleId="Heading6">
    <w:name w:val="heading 6"/>
    <w:basedOn w:val="Normal"/>
    <w:next w:val="Normal"/>
    <w:qFormat/>
    <w:pPr>
      <w:spacing w:before="240" w:after="60"/>
      <w:outlineLvl w:val="5"/>
    </w:pPr>
    <w:rPr>
      <w:b/>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table">
    <w:name w:val="$sign table=)"/>
    <w:basedOn w:val="Normal"/>
    <w:pPr>
      <w:keepNext/>
      <w:ind w:left="144"/>
    </w:pPr>
  </w:style>
  <w:style w:type="paragraph" w:customStyle="1" w:styleId="basetablenormal">
    <w:name w:val="!base table normal"/>
    <w:basedOn w:val="Normal"/>
  </w:style>
  <w:style w:type="paragraph" w:customStyle="1" w:styleId="baseheading">
    <w:name w:val="!base heading"/>
    <w:basedOn w:val="Normal"/>
    <w:pPr>
      <w:keepNext/>
      <w:keepLines/>
      <w:spacing w:before="240"/>
    </w:pPr>
  </w:style>
  <w:style w:type="paragraph" w:customStyle="1" w:styleId="basebodytext">
    <w:name w:val="!base body text"/>
    <w:basedOn w:val="Normal"/>
    <w:pPr>
      <w:spacing w:before="240"/>
      <w:jc w:val="both"/>
    </w:pPr>
  </w:style>
  <w:style w:type="paragraph" w:customStyle="1" w:styleId="basequote">
    <w:name w:val="!base quote"/>
    <w:basedOn w:val="Normal"/>
    <w:pPr>
      <w:spacing w:before="240"/>
      <w:ind w:right="720"/>
      <w:jc w:val="both"/>
    </w:pPr>
  </w:style>
  <w:style w:type="paragraph" w:customStyle="1" w:styleId="headingdoctitle">
    <w:name w:val="%heading=doc title"/>
    <w:basedOn w:val="baseheading"/>
    <w:next w:val="bodytextindent0"/>
    <w:pPr>
      <w:spacing w:before="0"/>
      <w:jc w:val="center"/>
    </w:pPr>
    <w:rPr>
      <w:b/>
      <w:caps/>
    </w:rPr>
  </w:style>
  <w:style w:type="paragraph" w:customStyle="1" w:styleId="bodytextindent0">
    <w:name w:val="#body text=indent 0"/>
    <w:basedOn w:val="basebodytext"/>
  </w:style>
  <w:style w:type="paragraph" w:customStyle="1" w:styleId="bodytextfirstline10">
    <w:name w:val="#body text=first line 1.0"/>
    <w:basedOn w:val="basebodytext"/>
    <w:pPr>
      <w:ind w:firstLine="1440"/>
    </w:pPr>
  </w:style>
  <w:style w:type="paragraph" w:customStyle="1" w:styleId="headingcentrebold">
    <w:name w:val="%heading=centre bold"/>
    <w:basedOn w:val="baseheading"/>
    <w:next w:val="bodytextindent0"/>
    <w:pPr>
      <w:jc w:val="center"/>
    </w:pPr>
    <w:rPr>
      <w:b/>
    </w:rPr>
  </w:style>
  <w:style w:type="paragraph" w:customStyle="1" w:styleId="headingleftbold">
    <w:name w:val="%heading=left bold"/>
    <w:basedOn w:val="baseheading"/>
    <w:next w:val="bodytextindent0"/>
    <w:rPr>
      <w:b/>
    </w:rPr>
  </w:style>
  <w:style w:type="paragraph" w:customStyle="1" w:styleId="headingleftbolditalic">
    <w:name w:val="%heading=left bold italic"/>
    <w:basedOn w:val="baseheading"/>
    <w:next w:val="bodytextindent0"/>
    <w:rPr>
      <w:b/>
      <w:i/>
    </w:rPr>
  </w:style>
  <w:style w:type="paragraph" w:customStyle="1" w:styleId="headingleftitalic">
    <w:name w:val="%heading=left italic"/>
    <w:basedOn w:val="baseheading"/>
    <w:next w:val="bodytextindent0"/>
    <w:rPr>
      <w:i/>
    </w:rPr>
  </w:style>
  <w:style w:type="paragraph" w:customStyle="1" w:styleId="bodytextfirstline05">
    <w:name w:val="#body text=first line 0.5"/>
    <w:basedOn w:val="basebodytext"/>
    <w:pPr>
      <w:ind w:firstLine="720"/>
    </w:pPr>
  </w:style>
  <w:style w:type="paragraph" w:customStyle="1" w:styleId="bodytextindent05">
    <w:name w:val="#body text=indent 0.5"/>
    <w:basedOn w:val="basebodytext"/>
    <w:pPr>
      <w:ind w:left="720"/>
    </w:pPr>
  </w:style>
  <w:style w:type="paragraph" w:customStyle="1" w:styleId="bodytextindent10">
    <w:name w:val="#body text=indent 1.0"/>
    <w:basedOn w:val="basebodytext"/>
    <w:pPr>
      <w:ind w:left="1440"/>
    </w:pPr>
  </w:style>
  <w:style w:type="paragraph" w:customStyle="1" w:styleId="bodytextindent15">
    <w:name w:val="#body text=indent 1.5"/>
    <w:basedOn w:val="basebodytext"/>
    <w:pPr>
      <w:ind w:left="2160"/>
    </w:pPr>
  </w:style>
  <w:style w:type="paragraph" w:customStyle="1" w:styleId="partiesrightalign">
    <w:name w:val="*parties=right align"/>
    <w:basedOn w:val="baseparties"/>
    <w:pPr>
      <w:jc w:val="right"/>
    </w:pPr>
  </w:style>
  <w:style w:type="paragraph" w:customStyle="1" w:styleId="baseparties">
    <w:name w:val="!base parties"/>
    <w:basedOn w:val="Normal"/>
    <w:pPr>
      <w:spacing w:before="240"/>
    </w:pPr>
  </w:style>
  <w:style w:type="paragraph" w:customStyle="1" w:styleId="partiesleftalign">
    <w:name w:val="*parties=left align"/>
    <w:basedOn w:val="baseparties"/>
  </w:style>
  <w:style w:type="paragraph" w:customStyle="1" w:styleId="miscredherring">
    <w:name w:val="$misc=red herring"/>
    <w:basedOn w:val="Normal"/>
    <w:rPr>
      <w:b/>
      <w:color w:val="FF0000"/>
      <w:sz w:val="16"/>
    </w:rPr>
  </w:style>
  <w:style w:type="paragraph" w:customStyle="1" w:styleId="quote10pt-left10right5">
    <w:name w:val="@quote=10 pt-left 1.0/right .5"/>
    <w:basedOn w:val="basequote"/>
    <w:pPr>
      <w:ind w:left="1440"/>
    </w:pPr>
    <w:rPr>
      <w:sz w:val="20"/>
    </w:rPr>
  </w:style>
  <w:style w:type="paragraph" w:customStyle="1" w:styleId="quoteleft5right5">
    <w:name w:val="@quote=left .5/right .5"/>
    <w:basedOn w:val="basequote"/>
    <w:pPr>
      <w:ind w:left="720"/>
    </w:pPr>
  </w:style>
  <w:style w:type="paragraph" w:customStyle="1" w:styleId="quoteleft10right10">
    <w:name w:val="@quote=left 1.0/right 1.0"/>
    <w:basedOn w:val="basequote"/>
    <w:pPr>
      <w:ind w:left="1440" w:right="1440"/>
    </w:pPr>
  </w:style>
  <w:style w:type="paragraph" w:customStyle="1" w:styleId="quoteleft15right5">
    <w:name w:val="@quote=left 1.5/right .5"/>
    <w:basedOn w:val="basequote"/>
    <w:pPr>
      <w:ind w:left="2160"/>
    </w:pPr>
  </w:style>
  <w:style w:type="paragraph" w:customStyle="1" w:styleId="tablecentrem">
    <w:name w:val="^table=centre +m"/>
    <w:basedOn w:val="basetablenormal"/>
    <w:pPr>
      <w:jc w:val="center"/>
    </w:pPr>
  </w:style>
  <w:style w:type="paragraph" w:customStyle="1" w:styleId="tabledecimalm">
    <w:name w:val="^table=decimal +m"/>
    <w:basedOn w:val="basetablenormal"/>
    <w:pPr>
      <w:tabs>
        <w:tab w:val="decimal" w:pos="1008"/>
      </w:tabs>
    </w:pPr>
  </w:style>
  <w:style w:type="paragraph" w:customStyle="1" w:styleId="tableheadingm">
    <w:name w:val="^table=heading +m"/>
    <w:basedOn w:val="basetablenormal"/>
    <w:pPr>
      <w:keepNext/>
      <w:spacing w:before="40" w:after="40"/>
      <w:jc w:val="center"/>
    </w:pPr>
    <w:rPr>
      <w:b/>
    </w:rPr>
  </w:style>
  <w:style w:type="paragraph" w:customStyle="1" w:styleId="tableleftm">
    <w:name w:val="^table=left +m"/>
    <w:basedOn w:val="basetablenormal"/>
  </w:style>
  <w:style w:type="paragraph" w:customStyle="1" w:styleId="tablerightm">
    <w:name w:val="^table=right +m"/>
    <w:basedOn w:val="basetablenormal"/>
    <w:pPr>
      <w:jc w:val="right"/>
    </w:pPr>
  </w:style>
  <w:style w:type="paragraph" w:customStyle="1" w:styleId="tabletitlem">
    <w:name w:val="^table=title +m"/>
    <w:basedOn w:val="basetablenormal"/>
    <w:pPr>
      <w:keepNext/>
      <w:spacing w:before="240" w:after="240"/>
      <w:jc w:val="center"/>
    </w:pPr>
    <w:rPr>
      <w:b/>
    </w:rPr>
  </w:style>
  <w:style w:type="paragraph" w:customStyle="1" w:styleId="signtablecentre">
    <w:name w:val="$sign table=centre"/>
    <w:basedOn w:val="Normal"/>
    <w:pPr>
      <w:keepNext/>
      <w:jc w:val="center"/>
    </w:pPr>
  </w:style>
  <w:style w:type="paragraph" w:customStyle="1" w:styleId="miscuserdefined1">
    <w:name w:val="$misc user defined 1"/>
    <w:basedOn w:val="Normal"/>
  </w:style>
  <w:style w:type="paragraph" w:customStyle="1" w:styleId="miscuserdefined2">
    <w:name w:val="$misc user defined 2"/>
    <w:basedOn w:val="Normal"/>
  </w:style>
  <w:style w:type="paragraph" w:customStyle="1" w:styleId="signtableleft">
    <w:name w:val="$sign table=left"/>
    <w:basedOn w:val="Normal"/>
    <w:pPr>
      <w:keepNext/>
    </w:pPr>
  </w:style>
  <w:style w:type="paragraph" w:customStyle="1" w:styleId="signtableright">
    <w:name w:val="$sign table=right"/>
    <w:basedOn w:val="Normal"/>
    <w:pPr>
      <w:keepNext/>
      <w:jc w:val="right"/>
    </w:pPr>
  </w:style>
  <w:style w:type="paragraph" w:customStyle="1" w:styleId="partiesLRindent10">
    <w:name w:val="*parties=L/R indent 1.0"/>
    <w:basedOn w:val="baseparties"/>
    <w:pPr>
      <w:suppressAutoHyphens/>
      <w:ind w:left="1440" w:right="1440"/>
    </w:pPr>
  </w:style>
  <w:style w:type="paragraph" w:customStyle="1" w:styleId="bodyuserdefined1">
    <w:name w:val="#body user defined 1"/>
    <w:basedOn w:val="basebodytext"/>
    <w:pPr>
      <w:ind w:left="1440" w:hanging="720"/>
    </w:pPr>
  </w:style>
  <w:style w:type="paragraph" w:customStyle="1" w:styleId="bodyuserdefined2">
    <w:name w:val="#body user defined 2"/>
    <w:basedOn w:val="basebodytext"/>
    <w:pPr>
      <w:ind w:left="2160" w:hanging="720"/>
    </w:pPr>
  </w:style>
  <w:style w:type="paragraph" w:customStyle="1" w:styleId="headinguserdefined1">
    <w:name w:val="%heading user defined 1"/>
    <w:basedOn w:val="baseheading"/>
    <w:next w:val="bodytextindent0"/>
  </w:style>
  <w:style w:type="paragraph" w:customStyle="1" w:styleId="headinguserdefined2">
    <w:name w:val="%heading user defined 2"/>
    <w:basedOn w:val="baseheading"/>
    <w:next w:val="bodytextindent0"/>
  </w:style>
  <w:style w:type="paragraph" w:customStyle="1" w:styleId="quoteuserdefined1">
    <w:name w:val="@quote user defined 1"/>
    <w:basedOn w:val="basequote"/>
  </w:style>
  <w:style w:type="paragraph" w:customStyle="1" w:styleId="quoteuserdefined2">
    <w:name w:val="@quote user defined 2"/>
    <w:basedOn w:val="basequote"/>
  </w:style>
  <w:style w:type="paragraph" w:customStyle="1" w:styleId="tableuserdefined1">
    <w:name w:val="^table user defined 1"/>
    <w:basedOn w:val="basetablenormal"/>
  </w:style>
  <w:style w:type="paragraph" w:customStyle="1" w:styleId="tableuserdefined2">
    <w:name w:val="^table user defined 2"/>
    <w:basedOn w:val="basetablenormal"/>
  </w:style>
  <w:style w:type="paragraph" w:customStyle="1" w:styleId="partiescentrealign">
    <w:name w:val="*parties=centre align"/>
    <w:basedOn w:val="baseparties"/>
    <w:pPr>
      <w:jc w:val="center"/>
    </w:pPr>
  </w:style>
  <w:style w:type="paragraph" w:customStyle="1" w:styleId="partiesrightalign0spbefore">
    <w:name w:val="*parties=right align 0sp before"/>
    <w:basedOn w:val="baseparties"/>
    <w:pPr>
      <w:spacing w:before="0"/>
      <w:jc w:val="right"/>
    </w:pPr>
  </w:style>
  <w:style w:type="paragraph" w:styleId="Footer">
    <w:name w:val="footer"/>
    <w:basedOn w:val="Normal"/>
    <w:pPr>
      <w:tabs>
        <w:tab w:val="center" w:pos="4680"/>
        <w:tab w:val="right" w:pos="9360"/>
      </w:tabs>
    </w:pPr>
    <w:rPr>
      <w:sz w:val="16"/>
    </w:rPr>
  </w:style>
  <w:style w:type="paragraph" w:styleId="FootnoteText">
    <w:name w:val="footnote text"/>
    <w:basedOn w:val="Normal"/>
    <w:next w:val="FootnoteTextcont"/>
    <w:semiHidden/>
    <w:pPr>
      <w:spacing w:before="60"/>
      <w:ind w:left="274" w:hanging="274"/>
      <w:jc w:val="both"/>
    </w:pPr>
    <w:rPr>
      <w:sz w:val="20"/>
    </w:rPr>
  </w:style>
  <w:style w:type="paragraph" w:customStyle="1" w:styleId="FootnoteTextcont">
    <w:name w:val="Footnote Text cont"/>
    <w:basedOn w:val="FootnoteText"/>
    <w:pPr>
      <w:ind w:firstLine="0"/>
    </w:pPr>
  </w:style>
  <w:style w:type="paragraph" w:styleId="Header">
    <w:name w:val="header"/>
    <w:basedOn w:val="Normal"/>
    <w:pPr>
      <w:tabs>
        <w:tab w:val="center" w:pos="4680"/>
        <w:tab w:val="right" w:pos="9360"/>
      </w:tabs>
    </w:pPr>
  </w:style>
  <w:style w:type="paragraph" w:customStyle="1" w:styleId="baselist">
    <w:name w:val="!base list"/>
    <w:basedOn w:val="Normal"/>
    <w:pPr>
      <w:keepLines/>
      <w:spacing w:before="240"/>
    </w:pPr>
  </w:style>
  <w:style w:type="paragraph" w:customStyle="1" w:styleId="listindent0">
    <w:name w:val="&gt;list=indent 0"/>
    <w:basedOn w:val="baselist"/>
    <w:next w:val="bodytextindent0"/>
  </w:style>
  <w:style w:type="paragraph" w:customStyle="1" w:styleId="listindent05">
    <w:name w:val="&gt;list=indent 0.5"/>
    <w:basedOn w:val="baselist"/>
    <w:next w:val="bodytextindent0"/>
    <w:pPr>
      <w:ind w:left="720"/>
    </w:pPr>
  </w:style>
  <w:style w:type="paragraph" w:customStyle="1" w:styleId="listindent10">
    <w:name w:val="&gt;list=indent 1.0"/>
    <w:basedOn w:val="baselist"/>
    <w:next w:val="bodytextindent0"/>
    <w:pPr>
      <w:ind w:left="1440"/>
    </w:pPr>
  </w:style>
  <w:style w:type="paragraph" w:customStyle="1" w:styleId="listindent15">
    <w:name w:val="&gt;list=indent 1.5"/>
    <w:basedOn w:val="baselist"/>
    <w:next w:val="bodytextindent0"/>
    <w:pPr>
      <w:ind w:left="2160"/>
    </w:pPr>
  </w:style>
  <w:style w:type="paragraph" w:customStyle="1" w:styleId="listuserdefined1">
    <w:name w:val="&gt;list user defined 1"/>
    <w:basedOn w:val="baselist"/>
    <w:next w:val="bodytextindent0"/>
  </w:style>
  <w:style w:type="paragraph" w:customStyle="1" w:styleId="listuserdefined2">
    <w:name w:val="&gt;list user defined 2"/>
    <w:basedOn w:val="baselist"/>
    <w:next w:val="bodytextindent0"/>
  </w:style>
  <w:style w:type="paragraph" w:customStyle="1" w:styleId="headingcentre">
    <w:name w:val="%heading=centre"/>
    <w:basedOn w:val="baseheading"/>
    <w:next w:val="bodytextindent0"/>
    <w:pPr>
      <w:jc w:val="center"/>
    </w:pPr>
  </w:style>
  <w:style w:type="paragraph" w:customStyle="1" w:styleId="headingcentreunderline">
    <w:name w:val="%heading=centre underline"/>
    <w:basedOn w:val="baseheading"/>
    <w:next w:val="bodytextindent0"/>
    <w:pPr>
      <w:jc w:val="center"/>
    </w:pPr>
    <w:rPr>
      <w:u w:val="single"/>
    </w:rPr>
  </w:style>
  <w:style w:type="paragraph" w:customStyle="1" w:styleId="headingleftunderline">
    <w:name w:val="%heading=left underline"/>
    <w:basedOn w:val="baseheading"/>
    <w:next w:val="bodytextindent0"/>
    <w:rPr>
      <w:u w:val="single"/>
    </w:rPr>
  </w:style>
  <w:style w:type="paragraph" w:customStyle="1" w:styleId="tablejustifiedm">
    <w:name w:val="^table=justified +m"/>
    <w:basedOn w:val="basetablenormal"/>
    <w:pPr>
      <w:jc w:val="both"/>
    </w:pPr>
  </w:style>
  <w:style w:type="paragraph" w:customStyle="1" w:styleId="miscciteref">
    <w:name w:val="$misc=cite ref"/>
    <w:basedOn w:val="Normal"/>
    <w:pPr>
      <w:spacing w:before="240" w:after="240"/>
      <w:ind w:left="1440" w:right="720"/>
      <w:jc w:val="both"/>
    </w:pPr>
    <w:rPr>
      <w:b/>
      <w:sz w:val="20"/>
    </w:rPr>
  </w:style>
  <w:style w:type="paragraph" w:customStyle="1" w:styleId="ParaNum2Cont1">
    <w:name w:val="ParaNum2 Cont 1"/>
    <w:basedOn w:val="Normal"/>
    <w:pPr>
      <w:spacing w:before="240"/>
      <w:ind w:left="720"/>
      <w:jc w:val="both"/>
    </w:pPr>
  </w:style>
  <w:style w:type="paragraph" w:customStyle="1" w:styleId="ParaNum2Cont2">
    <w:name w:val="ParaNum2 Cont 2"/>
    <w:basedOn w:val="ParaNum2Cont1"/>
    <w:pPr>
      <w:ind w:left="1440"/>
    </w:pPr>
  </w:style>
  <w:style w:type="paragraph" w:customStyle="1" w:styleId="ParaNum2Cont3">
    <w:name w:val="ParaNum2 Cont 3"/>
    <w:basedOn w:val="ParaNum2Cont2"/>
    <w:pPr>
      <w:ind w:left="2160"/>
    </w:pPr>
  </w:style>
  <w:style w:type="paragraph" w:customStyle="1" w:styleId="ParaNum2Cont4">
    <w:name w:val="ParaNum2 Cont 4"/>
    <w:basedOn w:val="ParaNum2Cont3"/>
    <w:pPr>
      <w:ind w:left="2880"/>
    </w:pPr>
  </w:style>
  <w:style w:type="paragraph" w:customStyle="1" w:styleId="ParaNum2Cont5">
    <w:name w:val="ParaNum2 Cont 5"/>
    <w:basedOn w:val="ParaNum2Cont4"/>
    <w:pPr>
      <w:ind w:left="3600"/>
    </w:pPr>
  </w:style>
  <w:style w:type="paragraph" w:customStyle="1" w:styleId="ParaNum2Cont6">
    <w:name w:val="ParaNum2 Cont 6"/>
    <w:basedOn w:val="ParaNum2Cont5"/>
    <w:pPr>
      <w:ind w:left="4320"/>
    </w:pPr>
  </w:style>
  <w:style w:type="paragraph" w:customStyle="1" w:styleId="ParaNum2Cont7">
    <w:name w:val="ParaNum2 Cont 7"/>
    <w:basedOn w:val="ParaNum2Cont6"/>
    <w:pPr>
      <w:ind w:left="5040"/>
    </w:pPr>
  </w:style>
  <w:style w:type="paragraph" w:customStyle="1" w:styleId="ParaNum2Cont8">
    <w:name w:val="ParaNum2 Cont 8"/>
    <w:basedOn w:val="ParaNum2Cont7"/>
    <w:pPr>
      <w:ind w:left="5760"/>
    </w:pPr>
  </w:style>
  <w:style w:type="paragraph" w:customStyle="1" w:styleId="ParaNum2Cont9">
    <w:name w:val="ParaNum2 Cont 9"/>
    <w:basedOn w:val="ParaNum2Cont8"/>
    <w:pPr>
      <w:ind w:left="6480"/>
    </w:pPr>
  </w:style>
  <w:style w:type="paragraph" w:customStyle="1" w:styleId="ParaNum2L1">
    <w:name w:val="ParaNum2_L1"/>
    <w:basedOn w:val="Normal"/>
    <w:pPr>
      <w:numPr>
        <w:numId w:val="8"/>
      </w:numPr>
      <w:spacing w:before="240"/>
      <w:jc w:val="both"/>
      <w:outlineLvl w:val="0"/>
    </w:pPr>
  </w:style>
  <w:style w:type="paragraph" w:customStyle="1" w:styleId="ParaNum2L2">
    <w:name w:val="ParaNum2_L2"/>
    <w:basedOn w:val="ParaNum2L1"/>
    <w:pPr>
      <w:numPr>
        <w:ilvl w:val="1"/>
      </w:numPr>
      <w:outlineLvl w:val="1"/>
    </w:pPr>
  </w:style>
  <w:style w:type="paragraph" w:customStyle="1" w:styleId="ParaNum2L3">
    <w:name w:val="ParaNum2_L3"/>
    <w:basedOn w:val="ParaNum2L2"/>
    <w:pPr>
      <w:numPr>
        <w:ilvl w:val="2"/>
      </w:numPr>
      <w:outlineLvl w:val="2"/>
    </w:pPr>
    <w:rPr>
      <w:szCs w:val="24"/>
    </w:rPr>
  </w:style>
  <w:style w:type="paragraph" w:customStyle="1" w:styleId="ParaNum2L4">
    <w:name w:val="ParaNum2_L4"/>
    <w:basedOn w:val="ParaNum2L3"/>
    <w:pPr>
      <w:numPr>
        <w:ilvl w:val="3"/>
      </w:numPr>
      <w:outlineLvl w:val="3"/>
    </w:pPr>
  </w:style>
  <w:style w:type="paragraph" w:customStyle="1" w:styleId="ParaNum2L5">
    <w:name w:val="ParaNum2_L5"/>
    <w:basedOn w:val="ParaNum2L4"/>
    <w:pPr>
      <w:numPr>
        <w:ilvl w:val="4"/>
      </w:numPr>
      <w:outlineLvl w:val="4"/>
    </w:pPr>
  </w:style>
  <w:style w:type="paragraph" w:customStyle="1" w:styleId="ParaNum2L6">
    <w:name w:val="ParaNum2_L6"/>
    <w:basedOn w:val="ParaNum2L5"/>
    <w:pPr>
      <w:numPr>
        <w:ilvl w:val="5"/>
      </w:numPr>
      <w:outlineLvl w:val="5"/>
    </w:pPr>
  </w:style>
  <w:style w:type="paragraph" w:customStyle="1" w:styleId="ParaNum2L7">
    <w:name w:val="ParaNum2_L7"/>
    <w:basedOn w:val="ParaNum2L6"/>
    <w:pPr>
      <w:numPr>
        <w:ilvl w:val="6"/>
      </w:numPr>
      <w:outlineLvl w:val="6"/>
    </w:pPr>
  </w:style>
  <w:style w:type="paragraph" w:customStyle="1" w:styleId="ParaNum2L8">
    <w:name w:val="ParaNum2_L8"/>
    <w:basedOn w:val="ParaNum2L7"/>
    <w:pPr>
      <w:numPr>
        <w:ilvl w:val="7"/>
      </w:numPr>
      <w:outlineLvl w:val="7"/>
    </w:pPr>
  </w:style>
  <w:style w:type="paragraph" w:customStyle="1" w:styleId="ParaNum2L9">
    <w:name w:val="ParaNum2_L9"/>
    <w:basedOn w:val="ParaNum2L8"/>
    <w:pPr>
      <w:numPr>
        <w:ilvl w:val="8"/>
      </w:numPr>
      <w:outlineLvl w:val="8"/>
    </w:pPr>
  </w:style>
  <w:style w:type="paragraph" w:styleId="DocumentMap">
    <w:name w:val="Document Map"/>
    <w:basedOn w:val="Normal"/>
    <w:semiHidden/>
    <w:pPr>
      <w:shd w:val="clear" w:color="auto" w:fill="000080"/>
    </w:pPr>
    <w:rPr>
      <w:rFonts w:ascii="Tahoma" w:hAnsi="Tahoma" w:cs="Tahoma"/>
      <w:sz w:val="20"/>
    </w:rPr>
  </w:style>
  <w:style w:type="character" w:styleId="PageNumber">
    <w:name w:val="page number"/>
    <w:basedOn w:val="DefaultParagraphFont"/>
  </w:style>
  <w:style w:type="paragraph" w:customStyle="1" w:styleId="ParaNum1Cont1">
    <w:name w:val="ParaNum1 Cont 1"/>
    <w:basedOn w:val="Normal"/>
    <w:pPr>
      <w:spacing w:before="240"/>
      <w:ind w:firstLine="1440"/>
      <w:jc w:val="both"/>
    </w:pPr>
  </w:style>
  <w:style w:type="paragraph" w:customStyle="1" w:styleId="ParaNum1Cont2">
    <w:name w:val="ParaNum1 Cont 2"/>
    <w:basedOn w:val="ParaNum1Cont1"/>
    <w:pPr>
      <w:ind w:left="1440" w:firstLine="0"/>
    </w:pPr>
  </w:style>
  <w:style w:type="paragraph" w:customStyle="1" w:styleId="ParaNum1Cont3">
    <w:name w:val="ParaNum1 Cont 3"/>
    <w:basedOn w:val="ParaNum1Cont2"/>
    <w:pPr>
      <w:ind w:left="2160"/>
    </w:pPr>
  </w:style>
  <w:style w:type="paragraph" w:customStyle="1" w:styleId="ParaNum1Cont4">
    <w:name w:val="ParaNum1 Cont 4"/>
    <w:basedOn w:val="ParaNum1Cont3"/>
    <w:pPr>
      <w:ind w:left="2880"/>
    </w:pPr>
  </w:style>
  <w:style w:type="paragraph" w:customStyle="1" w:styleId="ParaNum1Cont5">
    <w:name w:val="ParaNum1 Cont 5"/>
    <w:basedOn w:val="ParaNum1Cont4"/>
    <w:pPr>
      <w:ind w:left="3600"/>
    </w:pPr>
  </w:style>
  <w:style w:type="paragraph" w:customStyle="1" w:styleId="ParaNum1Cont6">
    <w:name w:val="ParaNum1 Cont 6"/>
    <w:basedOn w:val="ParaNum1Cont5"/>
    <w:pPr>
      <w:ind w:left="4320"/>
    </w:pPr>
  </w:style>
  <w:style w:type="paragraph" w:customStyle="1" w:styleId="ParaNum1Cont7">
    <w:name w:val="ParaNum1 Cont 7"/>
    <w:basedOn w:val="ParaNum1Cont6"/>
    <w:pPr>
      <w:ind w:left="5040"/>
    </w:pPr>
  </w:style>
  <w:style w:type="paragraph" w:customStyle="1" w:styleId="ParaNum1Cont8">
    <w:name w:val="ParaNum1 Cont 8"/>
    <w:basedOn w:val="ParaNum1Cont7"/>
    <w:pPr>
      <w:ind w:left="5760"/>
    </w:pPr>
  </w:style>
  <w:style w:type="paragraph" w:customStyle="1" w:styleId="ParaNum1Cont9">
    <w:name w:val="ParaNum1 Cont 9"/>
    <w:basedOn w:val="ParaNum1Cont8"/>
    <w:pPr>
      <w:ind w:left="6480"/>
    </w:pPr>
  </w:style>
  <w:style w:type="paragraph" w:customStyle="1" w:styleId="ParaNum1L1">
    <w:name w:val="ParaNum1_L1"/>
    <w:basedOn w:val="Normal"/>
    <w:pPr>
      <w:numPr>
        <w:numId w:val="2"/>
      </w:numPr>
      <w:spacing w:before="240"/>
      <w:jc w:val="both"/>
      <w:outlineLvl w:val="0"/>
    </w:pPr>
  </w:style>
  <w:style w:type="paragraph" w:customStyle="1" w:styleId="ParaNum1L2">
    <w:name w:val="ParaNum1_L2"/>
    <w:basedOn w:val="ParaNum1L1"/>
    <w:pPr>
      <w:numPr>
        <w:ilvl w:val="1"/>
      </w:numPr>
      <w:outlineLvl w:val="1"/>
    </w:pPr>
  </w:style>
  <w:style w:type="paragraph" w:customStyle="1" w:styleId="ParaNum1L3">
    <w:name w:val="ParaNum1_L3"/>
    <w:basedOn w:val="ParaNum1L2"/>
    <w:pPr>
      <w:numPr>
        <w:ilvl w:val="2"/>
      </w:numPr>
      <w:outlineLvl w:val="2"/>
    </w:pPr>
  </w:style>
  <w:style w:type="paragraph" w:customStyle="1" w:styleId="ParaNum1L4">
    <w:name w:val="ParaNum1_L4"/>
    <w:basedOn w:val="ParaNum1L3"/>
    <w:pPr>
      <w:numPr>
        <w:ilvl w:val="3"/>
      </w:numPr>
      <w:outlineLvl w:val="3"/>
    </w:pPr>
  </w:style>
  <w:style w:type="paragraph" w:customStyle="1" w:styleId="ParaNum1L5">
    <w:name w:val="ParaNum1_L5"/>
    <w:basedOn w:val="ParaNum1L4"/>
    <w:pPr>
      <w:numPr>
        <w:ilvl w:val="4"/>
      </w:numPr>
      <w:outlineLvl w:val="4"/>
    </w:pPr>
  </w:style>
  <w:style w:type="paragraph" w:customStyle="1" w:styleId="ParaNum1L6">
    <w:name w:val="ParaNum1_L6"/>
    <w:basedOn w:val="ParaNum1L5"/>
    <w:pPr>
      <w:numPr>
        <w:ilvl w:val="5"/>
      </w:numPr>
      <w:outlineLvl w:val="5"/>
    </w:pPr>
  </w:style>
  <w:style w:type="paragraph" w:customStyle="1" w:styleId="ParaNum1L7">
    <w:name w:val="ParaNum1_L7"/>
    <w:basedOn w:val="ParaNum1L6"/>
    <w:pPr>
      <w:numPr>
        <w:ilvl w:val="6"/>
      </w:numPr>
      <w:outlineLvl w:val="6"/>
    </w:pPr>
  </w:style>
  <w:style w:type="paragraph" w:customStyle="1" w:styleId="ParaNum1L8">
    <w:name w:val="ParaNum1_L8"/>
    <w:basedOn w:val="ParaNum1L7"/>
    <w:pPr>
      <w:numPr>
        <w:ilvl w:val="7"/>
      </w:numPr>
      <w:outlineLvl w:val="7"/>
    </w:pPr>
  </w:style>
  <w:style w:type="paragraph" w:customStyle="1" w:styleId="ParaNum1L9">
    <w:name w:val="ParaNum1_L9"/>
    <w:basedOn w:val="ParaNum1L8"/>
    <w:pPr>
      <w:numPr>
        <w:ilvl w:val="8"/>
      </w:numPr>
      <w:outlineLvl w:val="8"/>
    </w:pPr>
  </w:style>
  <w:style w:type="paragraph" w:customStyle="1" w:styleId="EMCont3">
    <w:name w:val="EM Cont 3"/>
    <w:basedOn w:val="Normal"/>
    <w:pPr>
      <w:spacing w:before="240"/>
      <w:ind w:firstLine="1440"/>
      <w:jc w:val="both"/>
    </w:pPr>
  </w:style>
  <w:style w:type="paragraph" w:customStyle="1" w:styleId="Style2">
    <w:name w:val="Style2"/>
    <w:basedOn w:val="bodyuserdefined1"/>
    <w:pPr>
      <w:ind w:left="2160"/>
    </w:pPr>
  </w:style>
  <w:style w:type="paragraph" w:customStyle="1" w:styleId="EML1">
    <w:name w:val="EM_L1"/>
    <w:basedOn w:val="Normal"/>
    <w:next w:val="Normal"/>
    <w:pPr>
      <w:keepNext/>
      <w:numPr>
        <w:numId w:val="3"/>
      </w:numPr>
      <w:spacing w:before="240"/>
      <w:jc w:val="both"/>
      <w:outlineLvl w:val="0"/>
    </w:pPr>
    <w:rPr>
      <w:b/>
      <w:caps/>
    </w:rPr>
  </w:style>
  <w:style w:type="paragraph" w:customStyle="1" w:styleId="EML2">
    <w:name w:val="EM_L2"/>
    <w:basedOn w:val="EML1"/>
    <w:next w:val="Normal"/>
    <w:pPr>
      <w:numPr>
        <w:ilvl w:val="1"/>
      </w:numPr>
      <w:outlineLvl w:val="1"/>
    </w:pPr>
    <w:rPr>
      <w:b w:val="0"/>
      <w:caps w:val="0"/>
    </w:rPr>
  </w:style>
  <w:style w:type="paragraph" w:customStyle="1" w:styleId="EML3">
    <w:name w:val="EM_L3"/>
    <w:basedOn w:val="EML2"/>
    <w:pPr>
      <w:keepNext w:val="0"/>
      <w:numPr>
        <w:ilvl w:val="2"/>
      </w:numPr>
      <w:outlineLvl w:val="2"/>
    </w:pPr>
  </w:style>
  <w:style w:type="paragraph" w:customStyle="1" w:styleId="EML4">
    <w:name w:val="EM_L4"/>
    <w:basedOn w:val="EML3"/>
    <w:pPr>
      <w:numPr>
        <w:ilvl w:val="3"/>
      </w:numPr>
      <w:outlineLvl w:val="3"/>
    </w:pPr>
  </w:style>
  <w:style w:type="paragraph" w:customStyle="1" w:styleId="EML5">
    <w:name w:val="EM_L5"/>
    <w:basedOn w:val="EML4"/>
    <w:pPr>
      <w:numPr>
        <w:ilvl w:val="4"/>
      </w:numPr>
      <w:outlineLvl w:val="4"/>
    </w:pPr>
  </w:style>
  <w:style w:type="paragraph" w:customStyle="1" w:styleId="EML6">
    <w:name w:val="EM_L6"/>
    <w:basedOn w:val="EML5"/>
    <w:pPr>
      <w:numPr>
        <w:ilvl w:val="5"/>
      </w:numPr>
      <w:outlineLvl w:val="5"/>
    </w:pPr>
  </w:style>
  <w:style w:type="paragraph" w:customStyle="1" w:styleId="EML7">
    <w:name w:val="EM_L7"/>
    <w:basedOn w:val="EML6"/>
    <w:pPr>
      <w:numPr>
        <w:ilvl w:val="6"/>
      </w:numPr>
      <w:outlineLvl w:val="6"/>
    </w:pPr>
  </w:style>
  <w:style w:type="paragraph" w:customStyle="1" w:styleId="EML8">
    <w:name w:val="EM_L8"/>
    <w:basedOn w:val="EML7"/>
    <w:pPr>
      <w:numPr>
        <w:ilvl w:val="7"/>
      </w:numPr>
      <w:outlineLvl w:val="7"/>
    </w:pPr>
  </w:style>
  <w:style w:type="paragraph" w:customStyle="1" w:styleId="EML9">
    <w:name w:val="EM_L9"/>
    <w:basedOn w:val="EML8"/>
    <w:pPr>
      <w:numPr>
        <w:ilvl w:val="8"/>
      </w:numPr>
      <w:outlineLvl w:val="8"/>
    </w:pPr>
  </w:style>
  <w:style w:type="paragraph" w:customStyle="1" w:styleId="Style1">
    <w:name w:val="Style1"/>
    <w:basedOn w:val="bodyuserdefined1"/>
    <w:link w:val="Style1Char"/>
  </w:style>
  <w:style w:type="character" w:customStyle="1" w:styleId="Style1Char">
    <w:name w:val="Style1 Char"/>
    <w:link w:val="Style1"/>
    <w:rPr>
      <w:sz w:val="24"/>
      <w:lang w:val="en-CA" w:eastAsia="en-US" w:bidi="ar-SA"/>
    </w:rPr>
  </w:style>
  <w:style w:type="paragraph" w:customStyle="1" w:styleId="EMCont4">
    <w:name w:val="EM Cont 4"/>
    <w:basedOn w:val="EMCont3"/>
    <w:pPr>
      <w:ind w:left="1440" w:firstLine="0"/>
    </w:pPr>
  </w:style>
  <w:style w:type="numbering" w:customStyle="1" w:styleId="z-listNumA">
    <w:name w:val="z-list Num_A"/>
    <w:basedOn w:val="NoList"/>
    <w:pPr>
      <w:numPr>
        <w:numId w:val="4"/>
      </w:numPr>
    </w:pPr>
  </w:style>
  <w:style w:type="paragraph" w:customStyle="1" w:styleId="NumA1">
    <w:name w:val="Num_A 1"/>
    <w:basedOn w:val="z-baseNumA"/>
    <w:next w:val="NumA2"/>
    <w:uiPriority w:val="19"/>
    <w:qFormat/>
    <w:pPr>
      <w:keepNext/>
      <w:numPr>
        <w:numId w:val="7"/>
      </w:numPr>
      <w:jc w:val="left"/>
      <w:outlineLvl w:val="0"/>
    </w:pPr>
    <w:rPr>
      <w:b/>
      <w:caps/>
    </w:rPr>
  </w:style>
  <w:style w:type="paragraph" w:customStyle="1" w:styleId="NumA2">
    <w:name w:val="Num_A 2"/>
    <w:basedOn w:val="z-baseNumA"/>
    <w:uiPriority w:val="19"/>
    <w:qFormat/>
    <w:pPr>
      <w:numPr>
        <w:ilvl w:val="1"/>
        <w:numId w:val="7"/>
      </w:numPr>
    </w:pPr>
  </w:style>
  <w:style w:type="paragraph" w:customStyle="1" w:styleId="NumA3">
    <w:name w:val="Num_A 3"/>
    <w:basedOn w:val="z-baseNumA"/>
    <w:uiPriority w:val="19"/>
    <w:qFormat/>
    <w:pPr>
      <w:numPr>
        <w:ilvl w:val="2"/>
        <w:numId w:val="7"/>
      </w:numPr>
    </w:pPr>
  </w:style>
  <w:style w:type="paragraph" w:customStyle="1" w:styleId="NumA4">
    <w:name w:val="Num_A 4"/>
    <w:basedOn w:val="z-baseNumA"/>
    <w:uiPriority w:val="19"/>
    <w:qFormat/>
    <w:pPr>
      <w:numPr>
        <w:ilvl w:val="3"/>
        <w:numId w:val="7"/>
      </w:numPr>
    </w:pPr>
  </w:style>
  <w:style w:type="paragraph" w:customStyle="1" w:styleId="NumA5">
    <w:name w:val="Num_A 5"/>
    <w:basedOn w:val="z-baseNumA"/>
    <w:uiPriority w:val="19"/>
    <w:qFormat/>
    <w:pPr>
      <w:numPr>
        <w:ilvl w:val="4"/>
        <w:numId w:val="7"/>
      </w:numPr>
    </w:pPr>
  </w:style>
  <w:style w:type="paragraph" w:customStyle="1" w:styleId="NumA6">
    <w:name w:val="Num_A 6"/>
    <w:basedOn w:val="z-baseNumA"/>
    <w:uiPriority w:val="19"/>
    <w:qFormat/>
    <w:pPr>
      <w:numPr>
        <w:ilvl w:val="5"/>
        <w:numId w:val="7"/>
      </w:numPr>
    </w:pPr>
  </w:style>
  <w:style w:type="paragraph" w:customStyle="1" w:styleId="NumA7">
    <w:name w:val="Num_A 7"/>
    <w:basedOn w:val="z-baseNumA"/>
    <w:uiPriority w:val="19"/>
    <w:qFormat/>
    <w:pPr>
      <w:numPr>
        <w:ilvl w:val="6"/>
        <w:numId w:val="7"/>
      </w:numPr>
    </w:pPr>
  </w:style>
  <w:style w:type="paragraph" w:customStyle="1" w:styleId="NumA8">
    <w:name w:val="Num_A 8"/>
    <w:basedOn w:val="z-baseNumA"/>
    <w:uiPriority w:val="19"/>
    <w:qFormat/>
    <w:pPr>
      <w:numPr>
        <w:ilvl w:val="7"/>
        <w:numId w:val="7"/>
      </w:numPr>
    </w:pPr>
  </w:style>
  <w:style w:type="paragraph" w:customStyle="1" w:styleId="NumA9">
    <w:name w:val="Num_A 9"/>
    <w:basedOn w:val="z-baseNumA"/>
    <w:uiPriority w:val="19"/>
    <w:qFormat/>
    <w:pPr>
      <w:numPr>
        <w:ilvl w:val="8"/>
        <w:numId w:val="7"/>
      </w:numPr>
    </w:pPr>
  </w:style>
  <w:style w:type="paragraph" w:customStyle="1" w:styleId="z-baseNumA">
    <w:name w:val="z-base Num_A"/>
    <w:pPr>
      <w:spacing w:before="240"/>
      <w:jc w:val="both"/>
    </w:pPr>
    <w:rPr>
      <w:sz w:val="24"/>
      <w:lang w:eastAsia="en-US"/>
    </w:rPr>
  </w:style>
  <w:style w:type="paragraph" w:customStyle="1" w:styleId="NumAext1">
    <w:name w:val="Num_A ext 1"/>
    <w:basedOn w:val="z-baseNumA"/>
    <w:uiPriority w:val="20"/>
    <w:qFormat/>
    <w:pPr>
      <w:ind w:left="720"/>
    </w:pPr>
  </w:style>
  <w:style w:type="paragraph" w:customStyle="1" w:styleId="NumAext2">
    <w:name w:val="Num_A ext 2"/>
    <w:basedOn w:val="z-baseNumA"/>
    <w:next w:val="NumA2"/>
    <w:uiPriority w:val="20"/>
    <w:qFormat/>
    <w:pPr>
      <w:ind w:left="720"/>
    </w:pPr>
  </w:style>
  <w:style w:type="paragraph" w:customStyle="1" w:styleId="NumAext3">
    <w:name w:val="Num_A ext 3"/>
    <w:basedOn w:val="z-baseNumA"/>
    <w:next w:val="NumA3"/>
    <w:uiPriority w:val="20"/>
    <w:qFormat/>
    <w:pPr>
      <w:ind w:left="2160"/>
    </w:pPr>
  </w:style>
  <w:style w:type="paragraph" w:customStyle="1" w:styleId="NumAext4">
    <w:name w:val="Num_A ext 4"/>
    <w:basedOn w:val="z-baseNumA"/>
    <w:next w:val="NumA4"/>
    <w:uiPriority w:val="20"/>
    <w:qFormat/>
    <w:pPr>
      <w:ind w:left="2880"/>
    </w:pPr>
  </w:style>
  <w:style w:type="paragraph" w:customStyle="1" w:styleId="NumAext5">
    <w:name w:val="Num_A ext 5"/>
    <w:basedOn w:val="z-baseNumA"/>
    <w:next w:val="NumA5"/>
    <w:uiPriority w:val="20"/>
    <w:qFormat/>
    <w:pPr>
      <w:ind w:left="3600"/>
    </w:pPr>
  </w:style>
  <w:style w:type="paragraph" w:customStyle="1" w:styleId="NumAext6">
    <w:name w:val="Num_A ext 6"/>
    <w:basedOn w:val="z-baseNumA"/>
    <w:uiPriority w:val="20"/>
    <w:qFormat/>
    <w:pPr>
      <w:ind w:left="3960"/>
    </w:pPr>
  </w:style>
  <w:style w:type="paragraph" w:customStyle="1" w:styleId="NumAext7">
    <w:name w:val="Num_A ext 7"/>
    <w:basedOn w:val="z-baseNumA"/>
    <w:uiPriority w:val="20"/>
    <w:qFormat/>
    <w:pPr>
      <w:ind w:left="4680"/>
    </w:pPr>
  </w:style>
  <w:style w:type="paragraph" w:customStyle="1" w:styleId="NumAext8">
    <w:name w:val="Num_A ext 8"/>
    <w:basedOn w:val="z-baseNumA"/>
    <w:uiPriority w:val="20"/>
    <w:qFormat/>
    <w:pPr>
      <w:ind w:left="5400"/>
    </w:pPr>
  </w:style>
  <w:style w:type="paragraph" w:customStyle="1" w:styleId="NumAext9">
    <w:name w:val="Num_A ext 9"/>
    <w:basedOn w:val="z-baseNumA"/>
    <w:uiPriority w:val="20"/>
    <w:qFormat/>
    <w:pPr>
      <w:ind w:left="6120"/>
    </w:pPr>
  </w:style>
  <w:style w:type="paragraph" w:customStyle="1" w:styleId="DocID">
    <w:name w:val="DocID"/>
    <w:basedOn w:val="Normal"/>
    <w:link w:val="DocIDChar"/>
    <w:rsid w:val="003415A1"/>
    <w:pPr>
      <w:tabs>
        <w:tab w:val="center" w:pos="4522"/>
        <w:tab w:val="right" w:pos="9029"/>
      </w:tabs>
    </w:pPr>
    <w:rPr>
      <w:rFonts w:eastAsia="Calibri"/>
      <w:sz w:val="16"/>
      <w:szCs w:val="22"/>
    </w:rPr>
  </w:style>
  <w:style w:type="character" w:customStyle="1" w:styleId="DocIDChar">
    <w:name w:val="DocID Char"/>
    <w:basedOn w:val="DefaultParagraphFont"/>
    <w:link w:val="DocID"/>
    <w:rsid w:val="003415A1"/>
    <w:rPr>
      <w:rFonts w:eastAsia="Calibri"/>
      <w:sz w:val="16"/>
      <w:szCs w:val="22"/>
      <w:lang w:eastAsia="en-US"/>
    </w:rPr>
  </w:style>
  <w:style w:type="character" w:styleId="CommentReference">
    <w:name w:val="annotation reference"/>
    <w:basedOn w:val="DefaultParagraphFont"/>
    <w:rsid w:val="00D5031A"/>
    <w:rPr>
      <w:sz w:val="16"/>
      <w:szCs w:val="16"/>
    </w:rPr>
  </w:style>
  <w:style w:type="paragraph" w:styleId="CommentText">
    <w:name w:val="annotation text"/>
    <w:basedOn w:val="Normal"/>
    <w:link w:val="CommentTextChar"/>
    <w:rsid w:val="00D5031A"/>
    <w:rPr>
      <w:sz w:val="20"/>
    </w:rPr>
  </w:style>
  <w:style w:type="character" w:customStyle="1" w:styleId="CommentTextChar">
    <w:name w:val="Comment Text Char"/>
    <w:basedOn w:val="DefaultParagraphFont"/>
    <w:link w:val="CommentText"/>
    <w:rsid w:val="00D5031A"/>
    <w:rPr>
      <w:lang w:eastAsia="en-US"/>
    </w:rPr>
  </w:style>
  <w:style w:type="paragraph" w:styleId="CommentSubject">
    <w:name w:val="annotation subject"/>
    <w:basedOn w:val="CommentText"/>
    <w:next w:val="CommentText"/>
    <w:link w:val="CommentSubjectChar"/>
    <w:rsid w:val="00D5031A"/>
    <w:rPr>
      <w:b/>
      <w:bCs/>
    </w:rPr>
  </w:style>
  <w:style w:type="character" w:customStyle="1" w:styleId="CommentSubjectChar">
    <w:name w:val="Comment Subject Char"/>
    <w:basedOn w:val="CommentTextChar"/>
    <w:link w:val="CommentSubject"/>
    <w:rsid w:val="00D5031A"/>
    <w:rPr>
      <w:b/>
      <w:bCs/>
      <w:lang w:eastAsia="en-US"/>
    </w:rPr>
  </w:style>
  <w:style w:type="paragraph" w:styleId="BalloonText">
    <w:name w:val="Balloon Text"/>
    <w:basedOn w:val="Normal"/>
    <w:link w:val="BalloonTextChar"/>
    <w:rsid w:val="00D5031A"/>
    <w:rPr>
      <w:rFonts w:ascii="Segoe UI" w:hAnsi="Segoe UI" w:cs="Segoe UI"/>
      <w:sz w:val="18"/>
      <w:szCs w:val="18"/>
    </w:rPr>
  </w:style>
  <w:style w:type="character" w:customStyle="1" w:styleId="BalloonTextChar">
    <w:name w:val="Balloon Text Char"/>
    <w:basedOn w:val="DefaultParagraphFont"/>
    <w:link w:val="BalloonText"/>
    <w:rsid w:val="00D5031A"/>
    <w:rPr>
      <w:rFonts w:ascii="Segoe UI" w:hAnsi="Segoe UI" w:cs="Segoe UI"/>
      <w:sz w:val="18"/>
      <w:szCs w:val="18"/>
      <w:lang w:eastAsia="en-US"/>
    </w:rPr>
  </w:style>
  <w:style w:type="numbering" w:customStyle="1" w:styleId="z-listNumC">
    <w:name w:val="z-list Num_C"/>
    <w:basedOn w:val="NoList"/>
    <w:rsid w:val="00E20A37"/>
    <w:pPr>
      <w:numPr>
        <w:numId w:val="48"/>
      </w:numPr>
    </w:pPr>
  </w:style>
  <w:style w:type="paragraph" w:customStyle="1" w:styleId="NumC1">
    <w:name w:val="Num_C 1"/>
    <w:basedOn w:val="Normal"/>
    <w:next w:val="Normal"/>
    <w:uiPriority w:val="87"/>
    <w:qFormat/>
    <w:rsid w:val="00E20A37"/>
    <w:pPr>
      <w:keepNext/>
      <w:numPr>
        <w:numId w:val="48"/>
      </w:numPr>
      <w:tabs>
        <w:tab w:val="left" w:pos="0"/>
      </w:tabs>
      <w:spacing w:before="240"/>
      <w:jc w:val="center"/>
      <w:outlineLvl w:val="0"/>
    </w:pPr>
    <w:rPr>
      <w:b/>
      <w:caps/>
      <w:color w:val="000000"/>
      <w:szCs w:val="22"/>
    </w:rPr>
  </w:style>
  <w:style w:type="paragraph" w:customStyle="1" w:styleId="NumC2">
    <w:name w:val="Num_C 2"/>
    <w:basedOn w:val="Normal"/>
    <w:next w:val="Normal"/>
    <w:uiPriority w:val="87"/>
    <w:qFormat/>
    <w:rsid w:val="00E20A37"/>
    <w:pPr>
      <w:keepNext/>
      <w:numPr>
        <w:ilvl w:val="1"/>
        <w:numId w:val="48"/>
      </w:numPr>
      <w:tabs>
        <w:tab w:val="left" w:pos="0"/>
      </w:tabs>
      <w:spacing w:before="240"/>
      <w:jc w:val="center"/>
      <w:outlineLvl w:val="1"/>
    </w:pPr>
    <w:rPr>
      <w:b/>
      <w:caps/>
      <w:color w:val="000000"/>
      <w:szCs w:val="22"/>
    </w:rPr>
  </w:style>
  <w:style w:type="paragraph" w:customStyle="1" w:styleId="NumC3">
    <w:name w:val="Num_C 3"/>
    <w:basedOn w:val="Normal"/>
    <w:next w:val="Normal"/>
    <w:rsid w:val="00E20A37"/>
    <w:pPr>
      <w:numPr>
        <w:ilvl w:val="2"/>
        <w:numId w:val="48"/>
      </w:numPr>
      <w:spacing w:before="240"/>
      <w:jc w:val="both"/>
    </w:pPr>
    <w:rPr>
      <w:b/>
      <w:color w:val="000000"/>
      <w:szCs w:val="22"/>
    </w:rPr>
  </w:style>
  <w:style w:type="paragraph" w:customStyle="1" w:styleId="NumC4">
    <w:name w:val="Num_C 4"/>
    <w:basedOn w:val="Normal"/>
    <w:rsid w:val="00E20A37"/>
    <w:pPr>
      <w:numPr>
        <w:ilvl w:val="3"/>
        <w:numId w:val="48"/>
      </w:numPr>
      <w:spacing w:before="240"/>
      <w:jc w:val="both"/>
    </w:pPr>
    <w:rPr>
      <w:color w:val="000000"/>
      <w:szCs w:val="22"/>
    </w:rPr>
  </w:style>
  <w:style w:type="paragraph" w:customStyle="1" w:styleId="NumC5">
    <w:name w:val="Num_C 5"/>
    <w:basedOn w:val="Normal"/>
    <w:rsid w:val="00E20A37"/>
    <w:pPr>
      <w:numPr>
        <w:ilvl w:val="4"/>
        <w:numId w:val="48"/>
      </w:numPr>
      <w:spacing w:before="240"/>
      <w:jc w:val="both"/>
    </w:pPr>
    <w:rPr>
      <w:b/>
      <w:color w:val="000000"/>
      <w:szCs w:val="22"/>
    </w:rPr>
  </w:style>
  <w:style w:type="paragraph" w:customStyle="1" w:styleId="NumC6">
    <w:name w:val="Num_C 6"/>
    <w:basedOn w:val="Normal"/>
    <w:rsid w:val="00E20A37"/>
    <w:pPr>
      <w:numPr>
        <w:ilvl w:val="5"/>
        <w:numId w:val="48"/>
      </w:numPr>
      <w:spacing w:before="240"/>
      <w:jc w:val="both"/>
    </w:pPr>
    <w:rPr>
      <w:color w:val="000000"/>
      <w:szCs w:val="22"/>
    </w:rPr>
  </w:style>
  <w:style w:type="paragraph" w:customStyle="1" w:styleId="NumC7">
    <w:name w:val="Num_C 7"/>
    <w:basedOn w:val="Normal"/>
    <w:rsid w:val="00E20A37"/>
    <w:pPr>
      <w:numPr>
        <w:ilvl w:val="6"/>
        <w:numId w:val="48"/>
      </w:numPr>
      <w:spacing w:before="240"/>
      <w:jc w:val="both"/>
    </w:pPr>
    <w:rPr>
      <w:color w:val="000000"/>
      <w:szCs w:val="22"/>
    </w:rPr>
  </w:style>
  <w:style w:type="paragraph" w:customStyle="1" w:styleId="NumC8">
    <w:name w:val="Num_C 8"/>
    <w:basedOn w:val="Normal"/>
    <w:rsid w:val="00E20A37"/>
    <w:pPr>
      <w:numPr>
        <w:ilvl w:val="7"/>
        <w:numId w:val="48"/>
      </w:numPr>
      <w:spacing w:before="240"/>
      <w:jc w:val="both"/>
    </w:pPr>
    <w:rPr>
      <w:color w:val="000000"/>
      <w:szCs w:val="22"/>
    </w:rPr>
  </w:style>
  <w:style w:type="paragraph" w:customStyle="1" w:styleId="NumC9">
    <w:name w:val="Num_C 9"/>
    <w:basedOn w:val="Normal"/>
    <w:rsid w:val="00E20A37"/>
    <w:pPr>
      <w:numPr>
        <w:ilvl w:val="8"/>
        <w:numId w:val="48"/>
      </w:numPr>
      <w:spacing w:before="240"/>
      <w:jc w:val="both"/>
      <w:outlineLvl w:val="8"/>
    </w:pPr>
    <w:rPr>
      <w:color w:val="000000"/>
      <w:szCs w:val="22"/>
    </w:rPr>
  </w:style>
  <w:style w:type="character" w:styleId="Hyperlink">
    <w:name w:val="Hyperlink"/>
    <w:rsid w:val="005D173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199747">
      <w:bodyDiv w:val="1"/>
      <w:marLeft w:val="0"/>
      <w:marRight w:val="0"/>
      <w:marTop w:val="0"/>
      <w:marBottom w:val="0"/>
      <w:divBdr>
        <w:top w:val="none" w:sz="0" w:space="0" w:color="auto"/>
        <w:left w:val="none" w:sz="0" w:space="0" w:color="auto"/>
        <w:bottom w:val="none" w:sz="0" w:space="0" w:color="auto"/>
        <w:right w:val="none" w:sz="0" w:space="0" w:color="auto"/>
      </w:divBdr>
    </w:div>
    <w:div w:id="198380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yperlink" Target="mailto:accountspayable@lh.c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ordsys\prod\template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E2F653EECF504DA3077AD8A24DEFFA" ma:contentTypeVersion="10" ma:contentTypeDescription="Create a new document." ma:contentTypeScope="" ma:versionID="2f6e8707e7ec4e1a8f0e97286aac2ec4">
  <xsd:schema xmlns:xsd="http://www.w3.org/2001/XMLSchema" xmlns:xs="http://www.w3.org/2001/XMLSchema" xmlns:p="http://schemas.microsoft.com/office/2006/metadata/properties" xmlns:ns3="4f6c3ddb-bd29-4720-a8dd-898b1618c8ef" targetNamespace="http://schemas.microsoft.com/office/2006/metadata/properties" ma:root="true" ma:fieldsID="6970f7e2ee4d732154942f4267b53ba1" ns3:_="">
    <xsd:import namespace="4f6c3ddb-bd29-4720-a8dd-898b1618c8e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c3ddb-bd29-4720-a8dd-898b1618c8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231F43-5210-493A-9660-08D6734101F0}">
  <ds:schemaRefs>
    <ds:schemaRef ds:uri="http://schemas.microsoft.com/sharepoint/v3/contenttype/forms"/>
  </ds:schemaRefs>
</ds:datastoreItem>
</file>

<file path=customXml/itemProps2.xml><?xml version="1.0" encoding="utf-8"?>
<ds:datastoreItem xmlns:ds="http://schemas.openxmlformats.org/officeDocument/2006/customXml" ds:itemID="{8B433894-610D-46C5-97B0-8C68D7574A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116C3A-86A1-40D3-B9C5-CA54FC05F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c3ddb-bd29-4720-a8dd-898b1618c8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blank.dotm</Template>
  <TotalTime>0</TotalTime>
  <Pages>56</Pages>
  <Words>19506</Words>
  <Characters>111187</Characters>
  <Application>Microsoft Office Word</Application>
  <DocSecurity>0</DocSecurity>
  <Lines>926</Lines>
  <Paragraphs>260</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Misc Document Template</vt:lpstr>
      <vt:lpstr>REFERENCE</vt:lpstr>
      <vt:lpstr>    The Canadian Standard Construction Document, CCDC 2-2020, Stipulated Price Contr</vt:lpstr>
      <vt:lpstr>    These Supplementary General Conditions supplement or amend the Agreement, Defini</vt:lpstr>
      <vt:lpstr>AGREEMENT BETWEEN OWNER AND CONTRACTOR</vt:lpstr>
      <vt:lpstr>    Article A-1 — THE WORK</vt:lpstr>
      <vt:lpstr>        Add the following at the end of the first sentence of paragraph 1.3: “and attain</vt:lpstr>
      <vt:lpstr>    Article A-3 — CONTRACT DOCUMENTS</vt:lpstr>
      <vt:lpstr>        Add in the list of Contract Documents in paragraph 3.1:</vt:lpstr>
      <vt:lpstr>    Article A-5 — PAYMENT</vt:lpstr>
      <vt:lpstr>        Delete paragraph 5.1.2 and substitute with the following:</vt:lpstr>
      <vt:lpstr>        Delete paragraph 5.2.1 and substitute with the following:</vt:lpstr>
      <vt:lpstr>        Add new paragraphs 5.3 and 5.4 as follows:</vt:lpstr>
      <vt:lpstr>    Article A-7 — LANGUAGE OF THE CONTRACT</vt:lpstr>
      <vt:lpstr>        Delete the words “The English / French language shall prevail” in paragraph 7.1 </vt:lpstr>
      <vt:lpstr>    Article A-9 — GENERAL</vt:lpstr>
      <vt:lpstr>        Add new Article A-9 – GENERAL as follows:</vt:lpstr>
      <vt:lpstr>DEFINITIONS</vt:lpstr>
      <vt:lpstr>    Amend the following definitions:</vt:lpstr>
      <vt:lpstr>    Contract</vt:lpstr>
      <vt:lpstr>        Add as the second sentence: “When this agreement is referred to herein as the “A</vt:lpstr>
      <vt:lpstr>    Contract Documents</vt:lpstr>
      <vt:lpstr>        Add at the end of the sentence the words “in writing”.</vt:lpstr>
      <vt:lpstr>    Payment Legislation</vt:lpstr>
      <vt:lpstr>    Add as a second sentence: “For the purposes of this Contract, Payment Legislatio</vt:lpstr>
      <vt:lpstr>        Value Added Taxes</vt:lpstr>
      <vt:lpstr>        Delete the definition of “Value Added Taxes” and substitute with the following: </vt:lpstr>
      <vt:lpstr>        Value Added Taxes means the taxes exigible under Part IX of the Excise Tax Act (</vt:lpstr>
      <vt:lpstr>    Add the following new definitions:</vt:lpstr>
      <vt:lpstr>    Adjudication</vt:lpstr>
      <vt:lpstr>    Commissioning</vt:lpstr>
      <vt:lpstr>    C.C.N. (Contemplated Change Notice)</vt:lpstr>
      <vt:lpstr>    C.N.Q. (Change Notice Quotation)</vt:lpstr>
      <vt:lpstr>    Construction Act</vt:lpstr>
      <vt:lpstr>    Commissioning Agent</vt:lpstr>
      <vt:lpstr>    Contractor Personnel</vt:lpstr>
      <vt:lpstr>    Governmental Authorities</vt:lpstr>
      <vt:lpstr>Governmental Authorities means any government, legislature, municipality, regula</vt:lpstr>
      <vt:lpstr>    Proper Invoice</vt:lpstr>
      <vt:lpstr>    Proper Invoice means a written bill or other request for payment for services an</vt:lpstr>
      <vt:lpstr>    </vt:lpstr>
      <vt:lpstr>    Scarborough General Hospital</vt:lpstr>
      <vt:lpstr>    3050 Lawrence Avenue East, Scarborough, ON </vt:lpstr>
      <vt:lpstr>    M1P 2V5</vt:lpstr>
      <vt:lpstr>    Submittals</vt:lpstr>
      <vt:lpstr>    Total Completion</vt:lpstr>
      <vt:lpstr>    Total Completion Date</vt:lpstr>
      <vt:lpstr>    Work Site</vt:lpstr>
      <vt:lpstr>GENERAL CONDITIONS </vt:lpstr>
      <vt:lpstr>    GC 1.1 — CONTRACT DOCUMENTS</vt:lpstr>
      <vt:lpstr>        Delete GC 1.1.1 and substitute with the following:</vt:lpstr>
      <vt:lpstr>        Delete the second sentence of GC 1.1.2.</vt:lpstr>
      <vt:lpstr>        Delete GC 1.1.3 and GC 1.1.4 and substitute as follows:</vt:lpstr>
      <vt:lpstr>    1.1.3	The Contractor shall review the Contract Documents and shall report prompt</vt:lpstr>
      <vt:lpstr>    1.1.4	If the Contractor finds discrepancies in and/or omissions from the Contrac</vt:lpstr>
      <vt:lpstr>        Add new GC 1.1.5.6 as follows:</vt:lpstr>
      <vt:lpstr>        Add new sentence to the end of GC 1.1.9 as follows: </vt:lpstr>
      <vt:lpstr>        Add new sentence to the end of GC 1.1.10 as follows:</vt:lpstr>
      <vt:lpstr>        Add new GC 1.1.12 as follows:</vt:lpstr>
      <vt:lpstr>    GC 1.4 — ASSIGNMENT</vt:lpstr>
      <vt:lpstr>        Delete GC 1.4.1 and substitute with the following:</vt:lpstr>
      <vt:lpstr>    GC 2.1 — AUTHORITY OF THE CONSULTANT</vt:lpstr>
      <vt:lpstr>        Add as the second sentence to GC 2.1.2: “The Contractor’s consent shall not be u</vt:lpstr>
      <vt:lpstr>    GC 2.2 — ROLE OF THE CONSULTANT</vt:lpstr>
      <vt:lpstr>        Delete the words “progress and quality of the work” in GC 2.2.2 and substitute w</vt:lpstr>
      <vt:lpstr>        Delete GC 2.2.4 and substitute with the following:</vt:lpstr>
      <vt:lpstr>        2.2.4	Upon receipt of a Proper Invoice, the Consultant shall review the Proper I</vt:lpstr>
      <vt:lpstr>        Add the words “to the Contractor” in GC 2.2.5 after the words “The Consultant wi</vt:lpstr>
      <vt:lpstr>        Delete in the first line of GC 2.2.6 the words “except with respect to GC 5.1 - </vt:lpstr>
      <vt:lpstr>        Delete GC 2.2.7 - GC 2.2.10 and substitute with the following: “Intentionally De</vt:lpstr>
      <vt:lpstr>        Add new GC 2.2.19 as follows: </vt:lpstr>
      <vt:lpstr>    GC 2.4 — DEFECTIVE WORK</vt:lpstr>
      <vt:lpstr>        Add new GC 2.4.1.1 and GC 2.4.1.2 as follows:</vt:lpstr>
      <vt:lpstr>        Amend GC 2.4.3 by deleting the words “... the difference in value between the Wo</vt:lpstr>
      <vt:lpstr>        Add new GC 2.4.4 – GC 2.4.6 as follows: </vt:lpstr>
      <vt:lpstr>    GC 3.1 — CONTROL OF THE WORK</vt:lpstr>
      <vt:lpstr>        In GC 3.1.1, delete the words “and shall effectively direct” and substitute with</vt:lpstr>
      <vt:lpstr>        Add new GC 3.1.3 – GC 3.1.5 as follows:  </vt:lpstr>
      <vt:lpstr>    GC 3.2 — CONSTRUCTION BY OWNER OR OTHER CONTRACTORS</vt:lpstr>
      <vt:lpstr>        Delete GC 3.2.2.1 and GC 3.2.2.3 in their entirety.</vt:lpstr>
      <vt:lpstr>        Add new GC 3.2.3.5 as follows: </vt:lpstr>
      <vt:lpstr>        Delete GC 3.2.6 and substitute with the following:</vt:lpstr>
      <vt:lpstr>        3.2.6	The Owner shall have the right to enter and take possession of the Work in</vt:lpstr>
      <vt:lpstr>        Add new GC 3.2.8 as follows:</vt:lpstr>
      <vt:lpstr>        3.2.8 	Work by others, including the Owner, or by Other Contractors which may in</vt:lpstr>
      <vt:lpstr>    GC 3.3 — TEMPORARY WORK</vt:lpstr>
      <vt:lpstr>        Delete GC 3.3.1 and substitute with the following:</vt:lpstr>
      <vt:lpstr>    GC 3.4 — CONSTRUCTION SCHEDULE</vt:lpstr>
      <vt:lpstr>        Delete GC 3.4.1 and substitute with the following:</vt:lpstr>
      <vt:lpstr>        Add new GC 3.4.2 as follows: </vt:lpstr>
      <vt:lpstr>    GC 3.5 — SUPERVISION</vt:lpstr>
      <vt:lpstr>        Delete GC 3.5 - SUPERVISION and substitute with the following:</vt:lpstr>
      <vt:lpstr>    GC 3.6 — SUBCONTRACTORS AND SUPPLIERS</vt:lpstr>
      <vt:lpstr>        Delete GC 3.6.2 and substitute with the following: </vt:lpstr>
      <vt:lpstr>        Add new GC 3.6.7 as follows:  </vt:lpstr>
      <vt:lpstr>    GC 3.7 — LABOUR AND PRODUCTS</vt:lpstr>
      <vt:lpstr>        Delete GC 3.7.1 and substitute with the following:  </vt:lpstr>
      <vt:lpstr>        Delete GC 3.7.3 and substitute with the following:  </vt:lpstr>
      <vt:lpstr>        Add new GC 3.7.4 as follows:   </vt:lpstr>
      <vt:lpstr>    GC 3.8 — SHOP DRAWINGS</vt:lpstr>
      <vt:lpstr>        Add the words “AND OTHER SUBMITTALS” to the title after SHOP DRAWINGS.</vt:lpstr>
    </vt:vector>
  </TitlesOfParts>
  <Company/>
  <LinksUpToDate>false</LinksUpToDate>
  <CharactersWithSpaces>130433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Misc Document Template</dc:title>
  <dc:subject/>
  <dc:creator>EMMONSM</dc:creator>
  <cp:keywords/>
  <dc:description/>
  <cp:lastModifiedBy>Gallant, Robert</cp:lastModifiedBy>
  <cp:revision>2</cp:revision>
  <cp:lastPrinted>2016-05-05T22:14:00Z</cp:lastPrinted>
  <dcterms:created xsi:type="dcterms:W3CDTF">2024-03-27T17:09:00Z</dcterms:created>
  <dcterms:modified xsi:type="dcterms:W3CDTF">2024-03-27T17:09:00Z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Date">
    <vt:lpwstr>03/16/2007</vt:lpwstr>
  </property>
  <property fmtid="{D5CDD505-2E9C-101B-9397-08002B2CF9AE}" pid="3" name="StyReleaseNum">
    <vt:lpwstr>3</vt:lpwstr>
  </property>
  <property fmtid="{D5CDD505-2E9C-101B-9397-08002B2CF9AE}" pid="4" name="FRStyDone">
    <vt:lpwstr>Y</vt:lpwstr>
  </property>
  <property fmtid="{D5CDD505-2E9C-101B-9397-08002B2CF9AE}" pid="5" name="DMDocNum">
    <vt:lpwstr>53800659</vt:lpwstr>
  </property>
  <property fmtid="{D5CDD505-2E9C-101B-9397-08002B2CF9AE}" pid="6" name="DMVersionNum">
    <vt:lpwstr>21</vt:lpwstr>
  </property>
  <property fmtid="{D5CDD505-2E9C-101B-9397-08002B2CF9AE}" pid="7" name="DMDocName">
    <vt:lpwstr>UHN - Standard Supplementary General Conditions CCDC2-2008 (Stipulated Price) (2019)</vt:lpwstr>
  </property>
  <property fmtid="{D5CDD505-2E9C-101B-9397-08002B2CF9AE}" pid="8" name="DMDocDescription">
    <vt:lpwstr>UHN - Standard Supplementary General Conditions CCDC2-2008 (Stipulated Price) (2019)</vt:lpwstr>
  </property>
  <property fmtid="{D5CDD505-2E9C-101B-9397-08002B2CF9AE}" pid="9" name="DMClientNum">
    <vt:lpwstr>217118</vt:lpwstr>
  </property>
  <property fmtid="{D5CDD505-2E9C-101B-9397-08002B2CF9AE}" pid="10" name="DMMatterNum">
    <vt:lpwstr>01156</vt:lpwstr>
  </property>
  <property fmtid="{D5CDD505-2E9C-101B-9397-08002B2CF9AE}" pid="11" name="DMAuthor">
    <vt:lpwstr>ARBABIN</vt:lpwstr>
  </property>
  <property fmtid="{D5CDD505-2E9C-101B-9397-08002B2CF9AE}" pid="12" name="DMTypist">
    <vt:lpwstr>ARBABIN</vt:lpwstr>
  </property>
  <property fmtid="{D5CDD505-2E9C-101B-9397-08002B2CF9AE}" pid="13" name="DMDocType">
    <vt:lpwstr>AGREE</vt:lpwstr>
  </property>
  <property fmtid="{D5CDD505-2E9C-101B-9397-08002B2CF9AE}" pid="14" name="DMDatabase">
    <vt:lpwstr>CANADA_EAST</vt:lpwstr>
  </property>
  <property fmtid="{D5CDD505-2E9C-101B-9397-08002B2CF9AE}" pid="15" name="DMDocID">
    <vt:lpwstr>217118.01156/53800659.21</vt:lpwstr>
  </property>
  <property fmtid="{D5CDD505-2E9C-101B-9397-08002B2CF9AE}" pid="16" name="FrTStylesDone">
    <vt:lpwstr>Y</vt:lpwstr>
  </property>
  <property fmtid="{D5CDD505-2E9C-101B-9397-08002B2CF9AE}" pid="17" name="WSOrigTemplate">
    <vt:lpwstr>c:\word2000\prod\templates\blank.dot</vt:lpwstr>
  </property>
  <property fmtid="{D5CDD505-2E9C-101B-9397-08002B2CF9AE}" pid="18" name="DMSFooterStatus50">
    <vt:lpwstr>SET</vt:lpwstr>
  </property>
  <property fmtid="{D5CDD505-2E9C-101B-9397-08002B2CF9AE}" pid="19" name="DOCXDOCID">
    <vt:lpwstr>278281.00002/112184242.1</vt:lpwstr>
  </property>
  <property fmtid="{D5CDD505-2E9C-101B-9397-08002B2CF9AE}" pid="20" name="DocXLocation">
    <vt:lpwstr>Every Page</vt:lpwstr>
  </property>
  <property fmtid="{D5CDD505-2E9C-101B-9397-08002B2CF9AE}" pid="21" name="DocXFormat">
    <vt:lpwstr>FaskenDefault</vt:lpwstr>
  </property>
  <property fmtid="{D5CDD505-2E9C-101B-9397-08002B2CF9AE}" pid="22" name="ContentTypeId">
    <vt:lpwstr>0x01010042E2F653EECF504DA3077AD8A24DEFFA</vt:lpwstr>
  </property>
</Properties>
</file>